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1016" w14:textId="77777777" w:rsidR="005F1044" w:rsidRDefault="005F1044" w:rsidP="0004548C">
      <w:pPr>
        <w:pStyle w:val="BodyText"/>
        <w:jc w:val="center"/>
        <w:rPr>
          <w:b/>
          <w:sz w:val="28"/>
          <w:szCs w:val="28"/>
          <w:u w:val="single"/>
        </w:rPr>
      </w:pPr>
      <w:r>
        <w:rPr>
          <w:b/>
          <w:noProof/>
          <w:sz w:val="28"/>
          <w:szCs w:val="28"/>
          <w:u w:val="single"/>
          <w:lang w:val="en-GB" w:eastAsia="en-GB"/>
        </w:rPr>
        <w:drawing>
          <wp:inline distT="0" distB="0" distL="0" distR="0" wp14:anchorId="3BB22A53" wp14:editId="3D0E779D">
            <wp:extent cx="1140178" cy="1049867"/>
            <wp:effectExtent l="0" t="0" r="3175" b="0"/>
            <wp:docPr id="1" name="Picture 1" descr="C:\Users\nwatson\Desktop\nwatson\Desktop\Barley Mow\Logo\imagesCATT6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tson\Desktop\nwatson\Desktop\Barley Mow\Logo\imagesCATT6P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460" cy="1050127"/>
                    </a:xfrm>
                    <a:prstGeom prst="rect">
                      <a:avLst/>
                    </a:prstGeom>
                    <a:noFill/>
                    <a:ln>
                      <a:noFill/>
                    </a:ln>
                  </pic:spPr>
                </pic:pic>
              </a:graphicData>
            </a:graphic>
          </wp:inline>
        </w:drawing>
      </w:r>
    </w:p>
    <w:p w14:paraId="386206EA" w14:textId="77777777" w:rsidR="005F1044" w:rsidRDefault="005F1044" w:rsidP="0004548C">
      <w:pPr>
        <w:pStyle w:val="BodyText"/>
        <w:jc w:val="center"/>
        <w:rPr>
          <w:b/>
          <w:sz w:val="28"/>
          <w:szCs w:val="28"/>
          <w:u w:val="single"/>
        </w:rPr>
      </w:pPr>
    </w:p>
    <w:p w14:paraId="23B020A4" w14:textId="77777777" w:rsidR="0004548C" w:rsidRPr="00FE6DD6" w:rsidRDefault="0004548C" w:rsidP="0004548C">
      <w:pPr>
        <w:pStyle w:val="BodyText"/>
        <w:jc w:val="center"/>
        <w:rPr>
          <w:b/>
          <w:sz w:val="28"/>
          <w:szCs w:val="28"/>
          <w:u w:val="single"/>
        </w:rPr>
      </w:pPr>
      <w:r w:rsidRPr="00FE6DD6">
        <w:rPr>
          <w:b/>
          <w:sz w:val="28"/>
          <w:szCs w:val="28"/>
          <w:u w:val="single"/>
        </w:rPr>
        <w:t>Barley Mow Primary School</w:t>
      </w:r>
    </w:p>
    <w:p w14:paraId="36E1010E" w14:textId="024BD939" w:rsidR="0004548C" w:rsidRDefault="0004548C" w:rsidP="0004548C">
      <w:pPr>
        <w:pStyle w:val="BodyText"/>
        <w:jc w:val="center"/>
        <w:rPr>
          <w:b/>
          <w:sz w:val="28"/>
          <w:szCs w:val="28"/>
          <w:u w:val="single"/>
        </w:rPr>
      </w:pPr>
      <w:r w:rsidRPr="00FE6DD6">
        <w:rPr>
          <w:b/>
          <w:sz w:val="28"/>
          <w:szCs w:val="28"/>
          <w:u w:val="single"/>
        </w:rPr>
        <w:t xml:space="preserve"> Attendance Policy</w:t>
      </w:r>
    </w:p>
    <w:p w14:paraId="32D90FD0" w14:textId="3FE760ED" w:rsidR="005313BE" w:rsidRPr="00FE6DD6" w:rsidRDefault="005313BE" w:rsidP="0004548C">
      <w:pPr>
        <w:pStyle w:val="BodyText"/>
        <w:jc w:val="center"/>
        <w:rPr>
          <w:b/>
          <w:sz w:val="28"/>
          <w:szCs w:val="28"/>
          <w:u w:val="single"/>
        </w:rPr>
      </w:pPr>
      <w:r>
        <w:rPr>
          <w:b/>
          <w:sz w:val="28"/>
          <w:szCs w:val="28"/>
          <w:u w:val="single"/>
        </w:rPr>
        <w:t>September 2023</w:t>
      </w:r>
    </w:p>
    <w:p w14:paraId="70F248E1" w14:textId="77777777" w:rsidR="0004548C" w:rsidRPr="00FE6DD6" w:rsidRDefault="0004548C" w:rsidP="0004548C">
      <w:pPr>
        <w:pStyle w:val="BodyText"/>
        <w:jc w:val="center"/>
        <w:rPr>
          <w:b/>
          <w:sz w:val="28"/>
          <w:szCs w:val="28"/>
          <w:u w:val="single"/>
        </w:rPr>
      </w:pPr>
      <w:r w:rsidRPr="00FE6DD6">
        <w:rPr>
          <w:b/>
          <w:sz w:val="28"/>
          <w:szCs w:val="28"/>
          <w:u w:val="single"/>
        </w:rPr>
        <w:t xml:space="preserve"> </w:t>
      </w:r>
    </w:p>
    <w:p w14:paraId="19E2D4EE" w14:textId="77777777" w:rsidR="0004548C" w:rsidRPr="00FE6DD6" w:rsidRDefault="0004548C" w:rsidP="0004548C">
      <w:pPr>
        <w:pStyle w:val="BodyText"/>
        <w:rPr>
          <w:u w:val="single"/>
        </w:rPr>
      </w:pPr>
    </w:p>
    <w:p w14:paraId="2E0F653C" w14:textId="4303B0D6" w:rsidR="0004548C" w:rsidRPr="00F83788" w:rsidRDefault="00F83788" w:rsidP="0004548C">
      <w:pPr>
        <w:pStyle w:val="BodyText"/>
        <w:numPr>
          <w:ilvl w:val="0"/>
          <w:numId w:val="2"/>
        </w:numPr>
        <w:ind w:left="284" w:hanging="284"/>
        <w:rPr>
          <w:sz w:val="26"/>
          <w:szCs w:val="26"/>
          <w:u w:val="single"/>
        </w:rPr>
      </w:pPr>
      <w:r>
        <w:rPr>
          <w:b/>
          <w:sz w:val="26"/>
          <w:szCs w:val="26"/>
          <w:u w:val="single"/>
        </w:rPr>
        <w:t>Introduction</w:t>
      </w:r>
    </w:p>
    <w:p w14:paraId="7FA3CC84" w14:textId="4E4A5B70" w:rsidR="00F83788" w:rsidRDefault="00F83788" w:rsidP="00F83788">
      <w:pPr>
        <w:pStyle w:val="BodyText"/>
        <w:ind w:left="284"/>
        <w:rPr>
          <w:bCs/>
          <w:sz w:val="26"/>
          <w:szCs w:val="26"/>
        </w:rPr>
      </w:pPr>
      <w:r>
        <w:rPr>
          <w:bCs/>
          <w:sz w:val="26"/>
          <w:szCs w:val="26"/>
        </w:rPr>
        <w:t xml:space="preserve">This policy applies to all children registered at our school. It is made available to all </w:t>
      </w:r>
      <w:r w:rsidR="0092269F">
        <w:rPr>
          <w:bCs/>
          <w:sz w:val="26"/>
          <w:szCs w:val="26"/>
        </w:rPr>
        <w:t>P</w:t>
      </w:r>
      <w:r>
        <w:rPr>
          <w:bCs/>
          <w:sz w:val="26"/>
          <w:szCs w:val="26"/>
        </w:rPr>
        <w:t xml:space="preserve">arents/ </w:t>
      </w:r>
      <w:r w:rsidR="0092269F">
        <w:rPr>
          <w:bCs/>
          <w:sz w:val="26"/>
          <w:szCs w:val="26"/>
        </w:rPr>
        <w:t>C</w:t>
      </w:r>
      <w:r>
        <w:rPr>
          <w:bCs/>
          <w:sz w:val="26"/>
          <w:szCs w:val="26"/>
        </w:rPr>
        <w:t xml:space="preserve">arers of pupils via our school website and it the admission pack when joining our school. Parents’/ </w:t>
      </w:r>
      <w:r w:rsidR="006A1F46">
        <w:rPr>
          <w:bCs/>
          <w:sz w:val="26"/>
          <w:szCs w:val="26"/>
        </w:rPr>
        <w:t>C</w:t>
      </w:r>
      <w:r>
        <w:rPr>
          <w:bCs/>
          <w:sz w:val="26"/>
          <w:szCs w:val="26"/>
        </w:rPr>
        <w:t>arers’ attention is drawn back to this policy at the start of each year and, if needed, during the year to ensure parents and pupils fully understand our expectations of attendance. Paper copies are available upon request, from the school office.</w:t>
      </w:r>
    </w:p>
    <w:p w14:paraId="1F3C5265" w14:textId="6831B3CC" w:rsidR="00F83788" w:rsidRDefault="00F83788" w:rsidP="00F83788">
      <w:pPr>
        <w:pStyle w:val="BodyText"/>
        <w:ind w:left="284"/>
        <w:rPr>
          <w:bCs/>
          <w:sz w:val="26"/>
          <w:szCs w:val="26"/>
        </w:rPr>
      </w:pPr>
    </w:p>
    <w:p w14:paraId="55CB8169" w14:textId="0BCA15BA" w:rsidR="00F83788" w:rsidRDefault="00F83788" w:rsidP="00F83788">
      <w:pPr>
        <w:pStyle w:val="BodyText"/>
        <w:ind w:left="284"/>
        <w:rPr>
          <w:bCs/>
          <w:sz w:val="26"/>
          <w:szCs w:val="26"/>
        </w:rPr>
      </w:pPr>
      <w:r>
        <w:rPr>
          <w:bCs/>
          <w:sz w:val="26"/>
          <w:szCs w:val="26"/>
        </w:rPr>
        <w:t>This policy has been written with due consideration to the relevant Children Acts, Education Act 1996, Equality Act 2019, the UN Convention on the Rights of the Child and has been informed by the non-statutory DFE guidance ‘Working Together to Improve School Guidance’ May 2022.</w:t>
      </w:r>
    </w:p>
    <w:p w14:paraId="62B0382A" w14:textId="1D679AEC" w:rsidR="00F83788" w:rsidRDefault="00F83788" w:rsidP="00F83788">
      <w:pPr>
        <w:pStyle w:val="BodyText"/>
        <w:ind w:left="284"/>
        <w:rPr>
          <w:bCs/>
          <w:sz w:val="26"/>
          <w:szCs w:val="26"/>
        </w:rPr>
      </w:pPr>
    </w:p>
    <w:p w14:paraId="2AAF0649" w14:textId="32251562" w:rsidR="00F83788" w:rsidRPr="006A1F46" w:rsidRDefault="00F83788" w:rsidP="00F83788">
      <w:pPr>
        <w:pStyle w:val="BodyText"/>
        <w:ind w:left="284"/>
        <w:rPr>
          <w:b/>
          <w:sz w:val="26"/>
          <w:szCs w:val="26"/>
          <w:u w:val="single"/>
        </w:rPr>
      </w:pPr>
      <w:r w:rsidRPr="006A1F46">
        <w:rPr>
          <w:b/>
          <w:sz w:val="26"/>
          <w:szCs w:val="26"/>
          <w:u w:val="single"/>
        </w:rPr>
        <w:t>The importance of School Attendance</w:t>
      </w:r>
    </w:p>
    <w:p w14:paraId="53B210AA" w14:textId="33790194" w:rsidR="00F83788" w:rsidRDefault="00F83788" w:rsidP="00F83788">
      <w:pPr>
        <w:pStyle w:val="BodyText"/>
        <w:ind w:left="284"/>
        <w:rPr>
          <w:bCs/>
          <w:sz w:val="26"/>
          <w:szCs w:val="26"/>
        </w:rPr>
      </w:pPr>
      <w:r>
        <w:rPr>
          <w:bCs/>
          <w:sz w:val="26"/>
          <w:szCs w:val="26"/>
        </w:rPr>
        <w:t>Regular and punctual school attendance is important. Pupils need to attend school regularly to take full advantage of the educational opportunities available to them by law. Barley Mow Primary School fully recognizes its responsibilities to ensure pupils are in school and arriving on time, therefore having access to learning for the maximum number of days and hours each academic year.</w:t>
      </w:r>
    </w:p>
    <w:p w14:paraId="443E4F8D" w14:textId="257EA453" w:rsidR="00F83788" w:rsidRDefault="00F83788" w:rsidP="00F83788">
      <w:pPr>
        <w:pStyle w:val="BodyText"/>
        <w:ind w:left="284"/>
        <w:rPr>
          <w:bCs/>
          <w:sz w:val="26"/>
          <w:szCs w:val="26"/>
        </w:rPr>
      </w:pPr>
    </w:p>
    <w:p w14:paraId="0672BE4D" w14:textId="43437059" w:rsidR="00F83788" w:rsidRDefault="00F83788" w:rsidP="00F83788">
      <w:pPr>
        <w:pStyle w:val="BodyText"/>
        <w:ind w:left="284"/>
        <w:rPr>
          <w:bCs/>
          <w:sz w:val="26"/>
          <w:szCs w:val="26"/>
        </w:rPr>
      </w:pPr>
      <w:r>
        <w:rPr>
          <w:bCs/>
          <w:sz w:val="26"/>
          <w:szCs w:val="26"/>
        </w:rPr>
        <w:t xml:space="preserve">Children who are persistently late, or absent, soon fall behind with their learning. Children who are absent from school frequently develop large gaps in their learning which will impact on their progress and their ability to meet age related learning expectations. A child whose attendance drops to 90% each year will, over their time at primary school, have missed </w:t>
      </w:r>
      <w:r w:rsidR="0066380C">
        <w:rPr>
          <w:bCs/>
          <w:sz w:val="26"/>
          <w:szCs w:val="26"/>
        </w:rPr>
        <w:t>two</w:t>
      </w:r>
      <w:r>
        <w:rPr>
          <w:bCs/>
          <w:sz w:val="26"/>
          <w:szCs w:val="26"/>
        </w:rPr>
        <w:t xml:space="preserve"> whole terms of learning.</w:t>
      </w:r>
    </w:p>
    <w:p w14:paraId="43DAA42B" w14:textId="35D8DC77" w:rsidR="00F83788" w:rsidRDefault="00F83788" w:rsidP="00F83788">
      <w:pPr>
        <w:pStyle w:val="BodyText"/>
        <w:ind w:left="284"/>
        <w:rPr>
          <w:bCs/>
          <w:sz w:val="26"/>
          <w:szCs w:val="26"/>
        </w:rPr>
      </w:pPr>
    </w:p>
    <w:p w14:paraId="5B8E88B6" w14:textId="7257FFD2" w:rsidR="00F83788" w:rsidRDefault="00F83788" w:rsidP="00F83788">
      <w:pPr>
        <w:pStyle w:val="BodyText"/>
        <w:ind w:left="284"/>
        <w:rPr>
          <w:bCs/>
          <w:sz w:val="26"/>
          <w:szCs w:val="26"/>
        </w:rPr>
      </w:pPr>
      <w:r>
        <w:rPr>
          <w:bCs/>
          <w:sz w:val="26"/>
          <w:szCs w:val="26"/>
        </w:rPr>
        <w:t xml:space="preserve">Good attendance is essential for pupils to get the most out of their school experience, including their attainment, </w:t>
      </w:r>
      <w:r w:rsidR="0066380C">
        <w:rPr>
          <w:bCs/>
          <w:sz w:val="26"/>
          <w:szCs w:val="26"/>
        </w:rPr>
        <w:t>wellbeing,</w:t>
      </w:r>
      <w:r>
        <w:rPr>
          <w:bCs/>
          <w:sz w:val="26"/>
          <w:szCs w:val="26"/>
        </w:rPr>
        <w:t xml:space="preserve"> and wider life chances. The pupils with the highest attainment at the end of Key Stage </w:t>
      </w:r>
      <w:r w:rsidR="00E74808">
        <w:rPr>
          <w:bCs/>
          <w:sz w:val="26"/>
          <w:szCs w:val="26"/>
        </w:rPr>
        <w:t>2 are shown to have higher rates of attendance over the key stage compared to those with the lowest attainment. For the most vulnerable pupils, regular attendance is also an important protective factor and the best opportunity for needs to be identified and support provided.</w:t>
      </w:r>
    </w:p>
    <w:p w14:paraId="36C8E674" w14:textId="543DD3CB" w:rsidR="00E74808" w:rsidRDefault="00E74808" w:rsidP="00F83788">
      <w:pPr>
        <w:pStyle w:val="BodyText"/>
        <w:ind w:left="284"/>
        <w:rPr>
          <w:bCs/>
          <w:sz w:val="26"/>
          <w:szCs w:val="26"/>
        </w:rPr>
      </w:pPr>
    </w:p>
    <w:p w14:paraId="62F302E9" w14:textId="45E7B3FB" w:rsidR="00E74808" w:rsidRDefault="00E74808" w:rsidP="00F83788">
      <w:pPr>
        <w:pStyle w:val="BodyText"/>
        <w:ind w:left="284"/>
        <w:rPr>
          <w:bCs/>
          <w:sz w:val="26"/>
          <w:szCs w:val="26"/>
        </w:rPr>
      </w:pPr>
      <w:r>
        <w:rPr>
          <w:bCs/>
          <w:sz w:val="26"/>
          <w:szCs w:val="26"/>
        </w:rPr>
        <w:t>When considering attendance, we do consider the specific needs of certain pupils and the individual needs of pupils and their families who have specific barriers to attendance. This policy has been written with this in mind.</w:t>
      </w:r>
    </w:p>
    <w:p w14:paraId="64F0728F" w14:textId="7767B1A3" w:rsidR="00E74808" w:rsidRDefault="00E74808" w:rsidP="00F83788">
      <w:pPr>
        <w:pStyle w:val="BodyText"/>
        <w:ind w:left="284"/>
        <w:rPr>
          <w:bCs/>
          <w:sz w:val="26"/>
          <w:szCs w:val="26"/>
        </w:rPr>
      </w:pPr>
    </w:p>
    <w:p w14:paraId="6016A450" w14:textId="79237BD3" w:rsidR="00E74808" w:rsidRPr="00413F1B" w:rsidRDefault="00E74808" w:rsidP="00F83788">
      <w:pPr>
        <w:pStyle w:val="BodyText"/>
        <w:ind w:left="284"/>
        <w:rPr>
          <w:b/>
          <w:sz w:val="26"/>
          <w:szCs w:val="26"/>
          <w:u w:val="single"/>
        </w:rPr>
      </w:pPr>
      <w:r w:rsidRPr="00413F1B">
        <w:rPr>
          <w:b/>
          <w:sz w:val="26"/>
          <w:szCs w:val="26"/>
          <w:u w:val="single"/>
        </w:rPr>
        <w:t>The Law on School Attendance</w:t>
      </w:r>
    </w:p>
    <w:p w14:paraId="615249CF" w14:textId="7D1E2110" w:rsidR="00E74808" w:rsidRDefault="00E74808" w:rsidP="00F83788">
      <w:pPr>
        <w:pStyle w:val="BodyText"/>
        <w:ind w:left="284"/>
        <w:rPr>
          <w:bCs/>
          <w:sz w:val="26"/>
          <w:szCs w:val="26"/>
        </w:rPr>
      </w:pPr>
      <w:r>
        <w:rPr>
          <w:bCs/>
          <w:sz w:val="26"/>
          <w:szCs w:val="26"/>
        </w:rPr>
        <w:t xml:space="preserve">The law entitles every child of compulsory school age to the efficient, full-time education suitable to their age, </w:t>
      </w:r>
      <w:r w:rsidR="0066380C">
        <w:rPr>
          <w:bCs/>
          <w:sz w:val="26"/>
          <w:szCs w:val="26"/>
        </w:rPr>
        <w:t>aptitude,</w:t>
      </w:r>
      <w:r>
        <w:rPr>
          <w:bCs/>
          <w:sz w:val="26"/>
          <w:szCs w:val="26"/>
        </w:rPr>
        <w:t xml:space="preserve"> and any special educational need they may have. It is the legal responsibility of every parent to make sure that their child receives that education either by attendance at school, or by education otherwise than at a school</w:t>
      </w:r>
      <w:r w:rsidR="00413F1B">
        <w:rPr>
          <w:bCs/>
          <w:sz w:val="26"/>
          <w:szCs w:val="26"/>
        </w:rPr>
        <w:t xml:space="preserve"> (Section 444 of the 1996 Education Act and Regulations of 2006 and 2010).</w:t>
      </w:r>
    </w:p>
    <w:p w14:paraId="2822A244" w14:textId="53B7C812" w:rsidR="00E74808" w:rsidRDefault="00E74808" w:rsidP="00F83788">
      <w:pPr>
        <w:pStyle w:val="BodyText"/>
        <w:ind w:left="284"/>
        <w:rPr>
          <w:bCs/>
          <w:sz w:val="26"/>
          <w:szCs w:val="26"/>
        </w:rPr>
      </w:pPr>
    </w:p>
    <w:p w14:paraId="4C832B50" w14:textId="57A5A807" w:rsidR="00E74808" w:rsidRDefault="00E74808" w:rsidP="00F83788">
      <w:pPr>
        <w:pStyle w:val="BodyText"/>
        <w:ind w:left="284"/>
        <w:rPr>
          <w:bCs/>
          <w:sz w:val="26"/>
          <w:szCs w:val="26"/>
        </w:rPr>
      </w:pPr>
      <w:r>
        <w:rPr>
          <w:bCs/>
          <w:sz w:val="26"/>
          <w:szCs w:val="26"/>
        </w:rPr>
        <w:t xml:space="preserve">Where </w:t>
      </w:r>
      <w:r w:rsidR="0092269F">
        <w:rPr>
          <w:bCs/>
          <w:sz w:val="26"/>
          <w:szCs w:val="26"/>
        </w:rPr>
        <w:t>P</w:t>
      </w:r>
      <w:r>
        <w:rPr>
          <w:bCs/>
          <w:sz w:val="26"/>
          <w:szCs w:val="26"/>
        </w:rPr>
        <w:t xml:space="preserve">arents/ </w:t>
      </w:r>
      <w:r w:rsidR="0092269F">
        <w:rPr>
          <w:bCs/>
          <w:sz w:val="26"/>
          <w:szCs w:val="26"/>
        </w:rPr>
        <w:t>C</w:t>
      </w:r>
      <w:r>
        <w:rPr>
          <w:bCs/>
          <w:sz w:val="26"/>
          <w:szCs w:val="26"/>
        </w:rPr>
        <w:t>arers decide to have their child registered at a school, they have an additional legal duty to ensure their child attends that school regularly. This means their child must attend every day that the school is open, except in a small number of allowable circumstances such as being too ill to attend or being given permission in advance from the school.</w:t>
      </w:r>
    </w:p>
    <w:p w14:paraId="01F6F22C" w14:textId="79B5457E" w:rsidR="00E74808" w:rsidRDefault="00E74808" w:rsidP="00F83788">
      <w:pPr>
        <w:pStyle w:val="BodyText"/>
        <w:ind w:left="284"/>
        <w:rPr>
          <w:bCs/>
          <w:sz w:val="26"/>
          <w:szCs w:val="26"/>
        </w:rPr>
      </w:pPr>
    </w:p>
    <w:p w14:paraId="3A37E5DE" w14:textId="55D0EF48" w:rsidR="00E74808" w:rsidRDefault="00E74808" w:rsidP="00F83788">
      <w:pPr>
        <w:pStyle w:val="BodyText"/>
        <w:ind w:left="284"/>
        <w:rPr>
          <w:bCs/>
          <w:sz w:val="26"/>
          <w:szCs w:val="26"/>
        </w:rPr>
      </w:pPr>
      <w:r>
        <w:rPr>
          <w:bCs/>
          <w:sz w:val="26"/>
          <w:szCs w:val="26"/>
        </w:rPr>
        <w:t xml:space="preserve">Although </w:t>
      </w:r>
      <w:r w:rsidR="0092269F">
        <w:rPr>
          <w:bCs/>
          <w:sz w:val="26"/>
          <w:szCs w:val="26"/>
        </w:rPr>
        <w:t>P</w:t>
      </w:r>
      <w:r>
        <w:rPr>
          <w:bCs/>
          <w:sz w:val="26"/>
          <w:szCs w:val="26"/>
        </w:rPr>
        <w:t>arents/</w:t>
      </w:r>
      <w:r w:rsidR="0092269F">
        <w:rPr>
          <w:bCs/>
          <w:sz w:val="26"/>
          <w:szCs w:val="26"/>
        </w:rPr>
        <w:t xml:space="preserve"> C</w:t>
      </w:r>
      <w:r>
        <w:rPr>
          <w:bCs/>
          <w:sz w:val="26"/>
          <w:szCs w:val="26"/>
        </w:rPr>
        <w:t xml:space="preserve">arers have the legal responsibility for ensuring their child’s good attendance, the Head </w:t>
      </w:r>
      <w:r w:rsidR="0066380C">
        <w:rPr>
          <w:bCs/>
          <w:sz w:val="26"/>
          <w:szCs w:val="26"/>
        </w:rPr>
        <w:t>Teacher,</w:t>
      </w:r>
      <w:r>
        <w:rPr>
          <w:bCs/>
          <w:sz w:val="26"/>
          <w:szCs w:val="26"/>
        </w:rPr>
        <w:t xml:space="preserve"> and Governors at our </w:t>
      </w:r>
      <w:r w:rsidR="0066380C">
        <w:rPr>
          <w:bCs/>
          <w:sz w:val="26"/>
          <w:szCs w:val="26"/>
        </w:rPr>
        <w:t>schoolwork</w:t>
      </w:r>
      <w:r>
        <w:rPr>
          <w:bCs/>
          <w:sz w:val="26"/>
          <w:szCs w:val="26"/>
        </w:rPr>
        <w:t xml:space="preserve"> together with other professionals and agencies to ensure that all pupils are encouraged and supported to develop good attendance habits. Procedures in this policy are followed to ensure this happens.</w:t>
      </w:r>
    </w:p>
    <w:p w14:paraId="45681194" w14:textId="44774217" w:rsidR="00E74808" w:rsidRDefault="00E74808" w:rsidP="00F83788">
      <w:pPr>
        <w:pStyle w:val="BodyText"/>
        <w:ind w:left="284"/>
        <w:rPr>
          <w:bCs/>
          <w:sz w:val="26"/>
          <w:szCs w:val="26"/>
        </w:rPr>
      </w:pPr>
    </w:p>
    <w:p w14:paraId="2E2F58B4" w14:textId="0E9E10DD" w:rsidR="00E74808" w:rsidRPr="00413F1B" w:rsidRDefault="00E74808" w:rsidP="00F83788">
      <w:pPr>
        <w:pStyle w:val="BodyText"/>
        <w:ind w:left="284"/>
        <w:rPr>
          <w:b/>
          <w:sz w:val="26"/>
          <w:szCs w:val="26"/>
          <w:u w:val="single"/>
        </w:rPr>
      </w:pPr>
      <w:r w:rsidRPr="00413F1B">
        <w:rPr>
          <w:b/>
          <w:sz w:val="26"/>
          <w:szCs w:val="26"/>
          <w:u w:val="single"/>
        </w:rPr>
        <w:t>Our Aims</w:t>
      </w:r>
    </w:p>
    <w:p w14:paraId="60F9A535" w14:textId="6C39AF6B" w:rsidR="00E74808" w:rsidRDefault="00E74808" w:rsidP="00F83788">
      <w:pPr>
        <w:pStyle w:val="BodyText"/>
        <w:ind w:left="284"/>
        <w:rPr>
          <w:bCs/>
          <w:sz w:val="26"/>
          <w:szCs w:val="26"/>
        </w:rPr>
      </w:pPr>
      <w:r>
        <w:rPr>
          <w:bCs/>
          <w:sz w:val="26"/>
          <w:szCs w:val="26"/>
        </w:rPr>
        <w:t xml:space="preserve">We have a continuing responsibility to proactively manage and improve attendance across our school community. </w:t>
      </w:r>
      <w:proofErr w:type="gramStart"/>
      <w:r>
        <w:rPr>
          <w:bCs/>
          <w:sz w:val="26"/>
          <w:szCs w:val="26"/>
        </w:rPr>
        <w:t>In order to</w:t>
      </w:r>
      <w:proofErr w:type="gramEnd"/>
      <w:r>
        <w:rPr>
          <w:bCs/>
          <w:sz w:val="26"/>
          <w:szCs w:val="26"/>
        </w:rPr>
        <w:t xml:space="preserve"> do this effectively we:</w:t>
      </w:r>
    </w:p>
    <w:p w14:paraId="7C0B872A" w14:textId="6BFADA68" w:rsidR="00E74808" w:rsidRDefault="00E74808" w:rsidP="00E74808">
      <w:pPr>
        <w:pStyle w:val="BodyText"/>
        <w:numPr>
          <w:ilvl w:val="0"/>
          <w:numId w:val="8"/>
        </w:numPr>
        <w:rPr>
          <w:bCs/>
          <w:sz w:val="26"/>
          <w:szCs w:val="26"/>
        </w:rPr>
      </w:pPr>
      <w:r>
        <w:rPr>
          <w:bCs/>
          <w:sz w:val="26"/>
          <w:szCs w:val="26"/>
        </w:rPr>
        <w:t>Have a clear school attendance policy</w:t>
      </w:r>
      <w:r w:rsidR="00F00F02">
        <w:rPr>
          <w:bCs/>
          <w:sz w:val="26"/>
          <w:szCs w:val="26"/>
        </w:rPr>
        <w:t xml:space="preserve"> which all staff, pupils and parents understand.</w:t>
      </w:r>
    </w:p>
    <w:p w14:paraId="1199A957" w14:textId="07A08B2A" w:rsidR="00F00F02" w:rsidRDefault="00F00F02" w:rsidP="00E74808">
      <w:pPr>
        <w:pStyle w:val="BodyText"/>
        <w:numPr>
          <w:ilvl w:val="0"/>
          <w:numId w:val="8"/>
        </w:numPr>
        <w:rPr>
          <w:bCs/>
          <w:sz w:val="26"/>
          <w:szCs w:val="26"/>
        </w:rPr>
      </w:pPr>
      <w:r>
        <w:rPr>
          <w:bCs/>
          <w:sz w:val="26"/>
          <w:szCs w:val="26"/>
        </w:rPr>
        <w:t>Develop and maintain a whole school culture that promotes the benefits of high attendance, through assemblies, displays, certificates and letters home.</w:t>
      </w:r>
    </w:p>
    <w:p w14:paraId="35076DED" w14:textId="7C86ACD6" w:rsidR="00F00F02" w:rsidRDefault="00F00F02" w:rsidP="00E74808">
      <w:pPr>
        <w:pStyle w:val="BodyText"/>
        <w:numPr>
          <w:ilvl w:val="0"/>
          <w:numId w:val="8"/>
        </w:numPr>
        <w:rPr>
          <w:bCs/>
          <w:sz w:val="26"/>
          <w:szCs w:val="26"/>
        </w:rPr>
      </w:pPr>
      <w:r>
        <w:rPr>
          <w:bCs/>
          <w:sz w:val="26"/>
          <w:szCs w:val="26"/>
        </w:rPr>
        <w:t xml:space="preserve">Recognize the importance of good attendance and, alongside good </w:t>
      </w:r>
      <w:r w:rsidR="0066380C">
        <w:rPr>
          <w:bCs/>
          <w:sz w:val="26"/>
          <w:szCs w:val="26"/>
        </w:rPr>
        <w:t>behavior</w:t>
      </w:r>
      <w:r>
        <w:rPr>
          <w:bCs/>
          <w:sz w:val="26"/>
          <w:szCs w:val="26"/>
        </w:rPr>
        <w:t>, make it a central part of the school’s ethos and day to day life.</w:t>
      </w:r>
    </w:p>
    <w:p w14:paraId="71645B06" w14:textId="75E45F21" w:rsidR="00F00F02" w:rsidRDefault="00F00F02" w:rsidP="00E74808">
      <w:pPr>
        <w:pStyle w:val="BodyText"/>
        <w:numPr>
          <w:ilvl w:val="0"/>
          <w:numId w:val="8"/>
        </w:numPr>
        <w:rPr>
          <w:bCs/>
          <w:sz w:val="26"/>
          <w:szCs w:val="26"/>
        </w:rPr>
      </w:pPr>
      <w:r>
        <w:rPr>
          <w:bCs/>
          <w:sz w:val="26"/>
          <w:szCs w:val="26"/>
        </w:rPr>
        <w:t>Ensure all teaching and non-teaching staff know the importance of good attendance, are consistent in their communication with pupils and parents, and receive the training and professional development they need to make this happen.</w:t>
      </w:r>
    </w:p>
    <w:p w14:paraId="55227D5B" w14:textId="1B511902" w:rsidR="00F00F02" w:rsidRDefault="00F00F02" w:rsidP="00E74808">
      <w:pPr>
        <w:pStyle w:val="BodyText"/>
        <w:numPr>
          <w:ilvl w:val="0"/>
          <w:numId w:val="8"/>
        </w:numPr>
        <w:rPr>
          <w:bCs/>
          <w:sz w:val="26"/>
          <w:szCs w:val="26"/>
        </w:rPr>
      </w:pPr>
      <w:r>
        <w:rPr>
          <w:bCs/>
          <w:sz w:val="26"/>
          <w:szCs w:val="26"/>
        </w:rPr>
        <w:t>Accurately complete registers and have effective day to day processes in place to follow up absence.</w:t>
      </w:r>
    </w:p>
    <w:p w14:paraId="11392564" w14:textId="30765E2E" w:rsidR="00F00F02" w:rsidRDefault="00F00F02" w:rsidP="00E74808">
      <w:pPr>
        <w:pStyle w:val="BodyText"/>
        <w:numPr>
          <w:ilvl w:val="0"/>
          <w:numId w:val="8"/>
        </w:numPr>
        <w:rPr>
          <w:bCs/>
          <w:sz w:val="26"/>
          <w:szCs w:val="26"/>
        </w:rPr>
      </w:pPr>
      <w:r>
        <w:rPr>
          <w:bCs/>
          <w:sz w:val="26"/>
          <w:szCs w:val="26"/>
        </w:rPr>
        <w:t xml:space="preserve">Regularly monitor and </w:t>
      </w:r>
      <w:r w:rsidR="0066380C">
        <w:rPr>
          <w:bCs/>
          <w:sz w:val="26"/>
          <w:szCs w:val="26"/>
        </w:rPr>
        <w:t>analyze</w:t>
      </w:r>
      <w:r>
        <w:rPr>
          <w:bCs/>
          <w:sz w:val="26"/>
          <w:szCs w:val="26"/>
        </w:rPr>
        <w:t xml:space="preserve"> attendance and absence data to identify pupils that require support with their attendance and put effective strategies in place.</w:t>
      </w:r>
    </w:p>
    <w:p w14:paraId="45E08882" w14:textId="5128C260" w:rsidR="00F00F02" w:rsidRDefault="00F00F02" w:rsidP="00E74808">
      <w:pPr>
        <w:pStyle w:val="BodyText"/>
        <w:numPr>
          <w:ilvl w:val="0"/>
          <w:numId w:val="8"/>
        </w:numPr>
        <w:rPr>
          <w:bCs/>
          <w:sz w:val="26"/>
          <w:szCs w:val="26"/>
        </w:rPr>
      </w:pPr>
      <w:r>
        <w:rPr>
          <w:bCs/>
          <w:sz w:val="26"/>
          <w:szCs w:val="26"/>
        </w:rPr>
        <w:t xml:space="preserve">Ensure that our policy applies to nursery and Reception aged children </w:t>
      </w:r>
      <w:proofErr w:type="gramStart"/>
      <w:r>
        <w:rPr>
          <w:bCs/>
          <w:sz w:val="26"/>
          <w:szCs w:val="26"/>
        </w:rPr>
        <w:t>in order to</w:t>
      </w:r>
      <w:proofErr w:type="gramEnd"/>
      <w:r>
        <w:rPr>
          <w:bCs/>
          <w:sz w:val="26"/>
          <w:szCs w:val="26"/>
        </w:rPr>
        <w:t xml:space="preserve"> promote good habits at an early age.</w:t>
      </w:r>
    </w:p>
    <w:p w14:paraId="23B5C16E" w14:textId="587CEB31" w:rsidR="00F00F02" w:rsidRDefault="00F00F02" w:rsidP="00E74808">
      <w:pPr>
        <w:pStyle w:val="BodyText"/>
        <w:numPr>
          <w:ilvl w:val="0"/>
          <w:numId w:val="8"/>
        </w:numPr>
        <w:rPr>
          <w:bCs/>
          <w:sz w:val="26"/>
          <w:szCs w:val="26"/>
        </w:rPr>
      </w:pPr>
      <w:r>
        <w:rPr>
          <w:bCs/>
          <w:sz w:val="26"/>
          <w:szCs w:val="26"/>
        </w:rPr>
        <w:t xml:space="preserve">Build strong relationships with families, listen </w:t>
      </w:r>
      <w:r w:rsidR="0066380C">
        <w:rPr>
          <w:bCs/>
          <w:sz w:val="26"/>
          <w:szCs w:val="26"/>
        </w:rPr>
        <w:t>to,</w:t>
      </w:r>
      <w:r>
        <w:rPr>
          <w:bCs/>
          <w:sz w:val="26"/>
          <w:szCs w:val="26"/>
        </w:rPr>
        <w:t xml:space="preserve"> and understand barriers to attendance and work with families to remove them.</w:t>
      </w:r>
    </w:p>
    <w:p w14:paraId="46BE34AA" w14:textId="47FC1DF0" w:rsidR="00F00F02" w:rsidRDefault="00F00F02" w:rsidP="00E74808">
      <w:pPr>
        <w:pStyle w:val="BodyText"/>
        <w:numPr>
          <w:ilvl w:val="0"/>
          <w:numId w:val="8"/>
        </w:numPr>
        <w:rPr>
          <w:bCs/>
          <w:sz w:val="26"/>
          <w:szCs w:val="26"/>
        </w:rPr>
      </w:pPr>
      <w:r>
        <w:rPr>
          <w:bCs/>
          <w:sz w:val="26"/>
          <w:szCs w:val="26"/>
        </w:rPr>
        <w:t>Set high expectations for the attendance and punctuality of all pupils and communicate these regularly to pupils and parents.</w:t>
      </w:r>
    </w:p>
    <w:p w14:paraId="2E156E8F" w14:textId="41BA31A4" w:rsidR="00F00F02" w:rsidRDefault="00F00F02" w:rsidP="00E74808">
      <w:pPr>
        <w:pStyle w:val="BodyText"/>
        <w:numPr>
          <w:ilvl w:val="0"/>
          <w:numId w:val="8"/>
        </w:numPr>
        <w:rPr>
          <w:bCs/>
          <w:sz w:val="26"/>
          <w:szCs w:val="26"/>
        </w:rPr>
      </w:pPr>
      <w:r>
        <w:rPr>
          <w:bCs/>
          <w:sz w:val="26"/>
          <w:szCs w:val="26"/>
        </w:rPr>
        <w:t xml:space="preserve">Help parents understand what is expected of them and why attendance is important to their child’s attainment, </w:t>
      </w:r>
      <w:r w:rsidR="0066380C">
        <w:rPr>
          <w:bCs/>
          <w:sz w:val="26"/>
          <w:szCs w:val="26"/>
        </w:rPr>
        <w:t>wellbeing,</w:t>
      </w:r>
      <w:r>
        <w:rPr>
          <w:bCs/>
          <w:sz w:val="26"/>
          <w:szCs w:val="26"/>
        </w:rPr>
        <w:t xml:space="preserve"> and wider development.</w:t>
      </w:r>
    </w:p>
    <w:p w14:paraId="128BEAEB" w14:textId="2A9BD528" w:rsidR="00F00F02" w:rsidRDefault="00F00F02" w:rsidP="00E74808">
      <w:pPr>
        <w:pStyle w:val="BodyText"/>
        <w:numPr>
          <w:ilvl w:val="0"/>
          <w:numId w:val="8"/>
        </w:numPr>
        <w:rPr>
          <w:bCs/>
          <w:sz w:val="26"/>
          <w:szCs w:val="26"/>
        </w:rPr>
      </w:pPr>
      <w:r>
        <w:rPr>
          <w:bCs/>
          <w:sz w:val="26"/>
          <w:szCs w:val="26"/>
        </w:rPr>
        <w:lastRenderedPageBreak/>
        <w:t xml:space="preserve">Help </w:t>
      </w:r>
      <w:r w:rsidR="0092269F">
        <w:rPr>
          <w:bCs/>
          <w:sz w:val="26"/>
          <w:szCs w:val="26"/>
        </w:rPr>
        <w:t>P</w:t>
      </w:r>
      <w:r>
        <w:rPr>
          <w:bCs/>
          <w:sz w:val="26"/>
          <w:szCs w:val="26"/>
        </w:rPr>
        <w:t>arents</w:t>
      </w:r>
      <w:r w:rsidR="0092269F">
        <w:rPr>
          <w:bCs/>
          <w:sz w:val="26"/>
          <w:szCs w:val="26"/>
        </w:rPr>
        <w:t>/ Carers</w:t>
      </w:r>
      <w:r>
        <w:rPr>
          <w:bCs/>
          <w:sz w:val="26"/>
          <w:szCs w:val="26"/>
        </w:rPr>
        <w:t xml:space="preserve"> understand the short-term and long-term consequences of poor attendance, where there are concerns.</w:t>
      </w:r>
    </w:p>
    <w:p w14:paraId="583E8F9E" w14:textId="6B84E0A6" w:rsidR="00F00F02" w:rsidRDefault="00F00F02" w:rsidP="00E74808">
      <w:pPr>
        <w:pStyle w:val="BodyText"/>
        <w:numPr>
          <w:ilvl w:val="0"/>
          <w:numId w:val="8"/>
        </w:numPr>
        <w:rPr>
          <w:bCs/>
          <w:sz w:val="26"/>
          <w:szCs w:val="26"/>
        </w:rPr>
      </w:pPr>
      <w:r>
        <w:rPr>
          <w:bCs/>
          <w:sz w:val="26"/>
          <w:szCs w:val="26"/>
        </w:rPr>
        <w:t>Ensure attendance support and improvement is appropriately resources, including support from the Local Authority School Attendance Support Team.</w:t>
      </w:r>
    </w:p>
    <w:p w14:paraId="63AB3078" w14:textId="4D63B6B9" w:rsidR="00F00F02" w:rsidRDefault="00F00F02" w:rsidP="00E74808">
      <w:pPr>
        <w:pStyle w:val="BodyText"/>
        <w:numPr>
          <w:ilvl w:val="0"/>
          <w:numId w:val="8"/>
        </w:numPr>
        <w:rPr>
          <w:bCs/>
          <w:sz w:val="26"/>
          <w:szCs w:val="26"/>
        </w:rPr>
      </w:pPr>
      <w:r>
        <w:rPr>
          <w:bCs/>
          <w:sz w:val="26"/>
          <w:szCs w:val="26"/>
        </w:rPr>
        <w:t>Share information and work collabor</w:t>
      </w:r>
      <w:r w:rsidR="002C2CBB">
        <w:rPr>
          <w:bCs/>
          <w:sz w:val="26"/>
          <w:szCs w:val="26"/>
        </w:rPr>
        <w:t xml:space="preserve">atively with other schools in the area, local </w:t>
      </w:r>
      <w:r w:rsidR="0066380C">
        <w:rPr>
          <w:bCs/>
          <w:sz w:val="26"/>
          <w:szCs w:val="26"/>
        </w:rPr>
        <w:t>authorities,</w:t>
      </w:r>
      <w:r w:rsidR="002C2CBB">
        <w:rPr>
          <w:bCs/>
          <w:sz w:val="26"/>
          <w:szCs w:val="26"/>
        </w:rPr>
        <w:t xml:space="preserve"> and other partners where absence is at risk of becoming persistent or severe.</w:t>
      </w:r>
    </w:p>
    <w:p w14:paraId="6FB34FCE" w14:textId="47363E7D" w:rsidR="002C2CBB" w:rsidRDefault="002C2CBB" w:rsidP="00E74808">
      <w:pPr>
        <w:pStyle w:val="BodyText"/>
        <w:numPr>
          <w:ilvl w:val="0"/>
          <w:numId w:val="8"/>
        </w:numPr>
        <w:rPr>
          <w:bCs/>
          <w:sz w:val="26"/>
          <w:szCs w:val="26"/>
        </w:rPr>
      </w:pPr>
      <w:r>
        <w:rPr>
          <w:bCs/>
          <w:sz w:val="26"/>
          <w:szCs w:val="26"/>
        </w:rPr>
        <w:t>Recognize that children missing education can act as a warning sign to a range of safeguarding issues, including neglect.</w:t>
      </w:r>
    </w:p>
    <w:p w14:paraId="07082452" w14:textId="77777777" w:rsidR="002C2CBB" w:rsidRDefault="002C2CBB" w:rsidP="002C2CBB">
      <w:pPr>
        <w:pStyle w:val="BodyText"/>
        <w:rPr>
          <w:bCs/>
          <w:sz w:val="26"/>
          <w:szCs w:val="26"/>
        </w:rPr>
      </w:pPr>
    </w:p>
    <w:p w14:paraId="539E2F14" w14:textId="1F915E79" w:rsidR="002C2CBB" w:rsidRPr="00413F1B" w:rsidRDefault="002C2CBB" w:rsidP="002C2CBB">
      <w:pPr>
        <w:pStyle w:val="BodyText"/>
        <w:rPr>
          <w:b/>
          <w:sz w:val="26"/>
          <w:szCs w:val="26"/>
          <w:u w:val="single"/>
        </w:rPr>
      </w:pPr>
      <w:r w:rsidRPr="00413F1B">
        <w:rPr>
          <w:b/>
          <w:sz w:val="26"/>
          <w:szCs w:val="26"/>
          <w:u w:val="single"/>
        </w:rPr>
        <w:t xml:space="preserve">Who to contact about Attendance/ </w:t>
      </w:r>
      <w:r w:rsidR="0066380C" w:rsidRPr="00413F1B">
        <w:rPr>
          <w:b/>
          <w:sz w:val="26"/>
          <w:szCs w:val="26"/>
          <w:u w:val="single"/>
        </w:rPr>
        <w:t>Absence?</w:t>
      </w:r>
    </w:p>
    <w:p w14:paraId="0B583EE6" w14:textId="461AE3C1" w:rsidR="002C2CBB" w:rsidRDefault="002C2CBB" w:rsidP="002C2CBB">
      <w:pPr>
        <w:pStyle w:val="BodyText"/>
        <w:rPr>
          <w:bCs/>
          <w:sz w:val="26"/>
          <w:szCs w:val="26"/>
        </w:rPr>
      </w:pPr>
      <w:r>
        <w:rPr>
          <w:bCs/>
          <w:sz w:val="26"/>
          <w:szCs w:val="26"/>
        </w:rPr>
        <w:t>The named senior leader with overall responsibility for attendance is Nicola Watson, Head Teacher. Julie Moons, our admin officer is responsible for the day-to-day recording of absence- she is the first point of contact for parents. She populates the register with reasons for absence, which she accesses from the absence phone call. She is contactable via the main school phone line. She is also the person who will follow up on any absent child, who we have not received a phone call about. It is part of our safeguarding process to ensure that we know why a child is not in school, and that they are being safely cared for by an adult, for every day that they are absent.</w:t>
      </w:r>
    </w:p>
    <w:p w14:paraId="10A04307" w14:textId="6F380F4C" w:rsidR="002C2CBB" w:rsidRDefault="002C2CBB" w:rsidP="002C2CBB">
      <w:pPr>
        <w:pStyle w:val="BodyText"/>
        <w:rPr>
          <w:bCs/>
          <w:sz w:val="26"/>
          <w:szCs w:val="26"/>
        </w:rPr>
      </w:pPr>
    </w:p>
    <w:p w14:paraId="54AFD9CF" w14:textId="5FFFC3F2" w:rsidR="002C2CBB" w:rsidRDefault="002C2CBB" w:rsidP="002C2CBB">
      <w:pPr>
        <w:pStyle w:val="BodyText"/>
        <w:rPr>
          <w:bCs/>
          <w:sz w:val="26"/>
          <w:szCs w:val="26"/>
        </w:rPr>
      </w:pPr>
      <w:r>
        <w:rPr>
          <w:bCs/>
          <w:sz w:val="26"/>
          <w:szCs w:val="26"/>
        </w:rPr>
        <w:t>Class teachers can offer support for attendance where there are concerns that the child may not want to attend school because of a social issue or worry about their work. Class teachers can be contacted by calling the main office or can be contacted via Class Dojo.</w:t>
      </w:r>
    </w:p>
    <w:p w14:paraId="720D0516" w14:textId="78890597" w:rsidR="002C2CBB" w:rsidRDefault="002C2CBB" w:rsidP="002C2CBB">
      <w:pPr>
        <w:pStyle w:val="BodyText"/>
        <w:rPr>
          <w:bCs/>
          <w:sz w:val="26"/>
          <w:szCs w:val="26"/>
        </w:rPr>
      </w:pPr>
    </w:p>
    <w:p w14:paraId="3BA86193" w14:textId="32D68DE7" w:rsidR="002C2CBB" w:rsidRDefault="002C2CBB" w:rsidP="002C2CBB">
      <w:pPr>
        <w:pStyle w:val="BodyText"/>
        <w:rPr>
          <w:bCs/>
          <w:sz w:val="26"/>
          <w:szCs w:val="26"/>
        </w:rPr>
      </w:pPr>
      <w:r>
        <w:rPr>
          <w:bCs/>
          <w:sz w:val="26"/>
          <w:szCs w:val="26"/>
        </w:rPr>
        <w:t>Although these are the key people, our attendance strategy includes everyone- each staff member has a responsibility for promoting and securing good attendance.</w:t>
      </w:r>
    </w:p>
    <w:p w14:paraId="6C0EA9DC" w14:textId="0997600D" w:rsidR="002C2CBB" w:rsidRDefault="002C2CBB" w:rsidP="002C2CBB">
      <w:pPr>
        <w:pStyle w:val="BodyText"/>
        <w:rPr>
          <w:bCs/>
          <w:sz w:val="26"/>
          <w:szCs w:val="26"/>
        </w:rPr>
      </w:pPr>
    </w:p>
    <w:p w14:paraId="0F4C8168" w14:textId="050D2C7B" w:rsidR="002C2CBB" w:rsidRDefault="002C2CBB" w:rsidP="002C2CBB">
      <w:pPr>
        <w:pStyle w:val="BodyText"/>
        <w:rPr>
          <w:bCs/>
          <w:sz w:val="26"/>
          <w:szCs w:val="26"/>
        </w:rPr>
      </w:pPr>
    </w:p>
    <w:p w14:paraId="657018EA" w14:textId="27F3F72E" w:rsidR="002C2CBB" w:rsidRPr="000A07FF" w:rsidRDefault="002C2CBB" w:rsidP="002C2CBB">
      <w:pPr>
        <w:pStyle w:val="BodyText"/>
        <w:rPr>
          <w:b/>
          <w:sz w:val="26"/>
          <w:szCs w:val="26"/>
          <w:u w:val="single"/>
        </w:rPr>
      </w:pPr>
      <w:r w:rsidRPr="000A07FF">
        <w:rPr>
          <w:b/>
          <w:sz w:val="26"/>
          <w:szCs w:val="26"/>
          <w:u w:val="single"/>
        </w:rPr>
        <w:t>Responsibilities</w:t>
      </w:r>
    </w:p>
    <w:p w14:paraId="555E5E46" w14:textId="5B6114C7" w:rsidR="002C2CBB" w:rsidRDefault="002C2CBB" w:rsidP="002C2CBB">
      <w:pPr>
        <w:pStyle w:val="BodyText"/>
        <w:rPr>
          <w:bCs/>
          <w:sz w:val="26"/>
          <w:szCs w:val="26"/>
        </w:rPr>
      </w:pPr>
      <w:r>
        <w:rPr>
          <w:bCs/>
          <w:sz w:val="26"/>
          <w:szCs w:val="26"/>
        </w:rPr>
        <w:t>The Head Teacher is responsible for:</w:t>
      </w:r>
    </w:p>
    <w:p w14:paraId="3667002B" w14:textId="253244C5" w:rsidR="002C2CBB" w:rsidRDefault="002C2CBB" w:rsidP="002C2CBB">
      <w:pPr>
        <w:pStyle w:val="BodyText"/>
        <w:numPr>
          <w:ilvl w:val="0"/>
          <w:numId w:val="9"/>
        </w:numPr>
        <w:rPr>
          <w:bCs/>
          <w:sz w:val="26"/>
          <w:szCs w:val="26"/>
        </w:rPr>
      </w:pPr>
      <w:r>
        <w:rPr>
          <w:bCs/>
          <w:sz w:val="26"/>
          <w:szCs w:val="26"/>
        </w:rPr>
        <w:t>Monitoring absence regularly and will formally follow</w:t>
      </w:r>
      <w:r w:rsidR="00167A9A">
        <w:rPr>
          <w:bCs/>
          <w:sz w:val="26"/>
          <w:szCs w:val="26"/>
        </w:rPr>
        <w:t>- up any absence which is of concern.</w:t>
      </w:r>
    </w:p>
    <w:p w14:paraId="1485119C" w14:textId="480B9A0C" w:rsidR="00167A9A" w:rsidRDefault="00167A9A" w:rsidP="002C2CBB">
      <w:pPr>
        <w:pStyle w:val="BodyText"/>
        <w:numPr>
          <w:ilvl w:val="0"/>
          <w:numId w:val="9"/>
        </w:numPr>
        <w:rPr>
          <w:bCs/>
          <w:sz w:val="26"/>
          <w:szCs w:val="26"/>
        </w:rPr>
      </w:pPr>
      <w:r>
        <w:rPr>
          <w:bCs/>
          <w:sz w:val="26"/>
          <w:szCs w:val="26"/>
        </w:rPr>
        <w:t>Organizing staff training about attendance and information in induction packs.</w:t>
      </w:r>
    </w:p>
    <w:p w14:paraId="00218ED6" w14:textId="2FB7911F" w:rsidR="00167A9A" w:rsidRDefault="00167A9A" w:rsidP="002C2CBB">
      <w:pPr>
        <w:pStyle w:val="BodyText"/>
        <w:numPr>
          <w:ilvl w:val="0"/>
          <w:numId w:val="9"/>
        </w:numPr>
        <w:rPr>
          <w:bCs/>
          <w:sz w:val="26"/>
          <w:szCs w:val="26"/>
        </w:rPr>
      </w:pPr>
      <w:r>
        <w:rPr>
          <w:bCs/>
          <w:sz w:val="26"/>
          <w:szCs w:val="26"/>
        </w:rPr>
        <w:t>Improving school attendance by carrying out home visits where necessary.</w:t>
      </w:r>
    </w:p>
    <w:p w14:paraId="304726C8" w14:textId="4AF8E39F" w:rsidR="00167A9A" w:rsidRDefault="00167A9A" w:rsidP="002C2CBB">
      <w:pPr>
        <w:pStyle w:val="BodyText"/>
        <w:numPr>
          <w:ilvl w:val="0"/>
          <w:numId w:val="9"/>
        </w:numPr>
        <w:rPr>
          <w:bCs/>
          <w:sz w:val="26"/>
          <w:szCs w:val="26"/>
        </w:rPr>
      </w:pPr>
      <w:r>
        <w:rPr>
          <w:bCs/>
          <w:sz w:val="26"/>
          <w:szCs w:val="26"/>
        </w:rPr>
        <w:t xml:space="preserve">Attending meetings with the </w:t>
      </w:r>
      <w:r w:rsidR="0092269F">
        <w:rPr>
          <w:bCs/>
          <w:sz w:val="26"/>
          <w:szCs w:val="26"/>
        </w:rPr>
        <w:t>P</w:t>
      </w:r>
      <w:r>
        <w:rPr>
          <w:bCs/>
          <w:sz w:val="26"/>
          <w:szCs w:val="26"/>
        </w:rPr>
        <w:t>arents/</w:t>
      </w:r>
      <w:r w:rsidR="0092269F">
        <w:rPr>
          <w:bCs/>
          <w:sz w:val="26"/>
          <w:szCs w:val="26"/>
        </w:rPr>
        <w:t xml:space="preserve"> C</w:t>
      </w:r>
      <w:r>
        <w:rPr>
          <w:bCs/>
          <w:sz w:val="26"/>
          <w:szCs w:val="26"/>
        </w:rPr>
        <w:t>arers.</w:t>
      </w:r>
    </w:p>
    <w:p w14:paraId="7D34C737" w14:textId="1D8C0AC7" w:rsidR="00167A9A" w:rsidRDefault="00167A9A" w:rsidP="002C2CBB">
      <w:pPr>
        <w:pStyle w:val="BodyText"/>
        <w:numPr>
          <w:ilvl w:val="0"/>
          <w:numId w:val="9"/>
        </w:numPr>
        <w:rPr>
          <w:bCs/>
          <w:sz w:val="26"/>
          <w:szCs w:val="26"/>
        </w:rPr>
      </w:pPr>
      <w:r>
        <w:rPr>
          <w:bCs/>
          <w:sz w:val="26"/>
          <w:szCs w:val="26"/>
        </w:rPr>
        <w:t xml:space="preserve">Identifying with </w:t>
      </w:r>
      <w:r w:rsidR="0092269F">
        <w:rPr>
          <w:bCs/>
          <w:sz w:val="26"/>
          <w:szCs w:val="26"/>
        </w:rPr>
        <w:t>P</w:t>
      </w:r>
      <w:r>
        <w:rPr>
          <w:bCs/>
          <w:sz w:val="26"/>
          <w:szCs w:val="26"/>
        </w:rPr>
        <w:t xml:space="preserve">arents/ </w:t>
      </w:r>
      <w:r w:rsidR="0092269F">
        <w:rPr>
          <w:bCs/>
          <w:sz w:val="26"/>
          <w:szCs w:val="26"/>
        </w:rPr>
        <w:t>C</w:t>
      </w:r>
      <w:r>
        <w:rPr>
          <w:bCs/>
          <w:sz w:val="26"/>
          <w:szCs w:val="26"/>
        </w:rPr>
        <w:t>arers the reason for poor attendance and working with parents to achieve improved attendance.</w:t>
      </w:r>
    </w:p>
    <w:p w14:paraId="04B0A887" w14:textId="2622C615" w:rsidR="00167A9A" w:rsidRDefault="00167A9A" w:rsidP="002C2CBB">
      <w:pPr>
        <w:pStyle w:val="BodyText"/>
        <w:numPr>
          <w:ilvl w:val="0"/>
          <w:numId w:val="9"/>
        </w:numPr>
        <w:rPr>
          <w:bCs/>
          <w:sz w:val="26"/>
          <w:szCs w:val="26"/>
        </w:rPr>
      </w:pPr>
      <w:r>
        <w:rPr>
          <w:bCs/>
          <w:sz w:val="26"/>
          <w:szCs w:val="26"/>
        </w:rPr>
        <w:t>Offering group work sessions to remove the barriers to attendance including friendship groups.</w:t>
      </w:r>
    </w:p>
    <w:p w14:paraId="1F15C9F4" w14:textId="1D9B9686" w:rsidR="00167A9A" w:rsidRDefault="00167A9A" w:rsidP="002C2CBB">
      <w:pPr>
        <w:pStyle w:val="BodyText"/>
        <w:numPr>
          <w:ilvl w:val="0"/>
          <w:numId w:val="9"/>
        </w:numPr>
        <w:rPr>
          <w:bCs/>
          <w:sz w:val="26"/>
          <w:szCs w:val="26"/>
        </w:rPr>
      </w:pPr>
      <w:r>
        <w:rPr>
          <w:bCs/>
          <w:sz w:val="26"/>
          <w:szCs w:val="26"/>
        </w:rPr>
        <w:t>Talking to pupils on a 1:1 basis regarding attendance related matters.</w:t>
      </w:r>
    </w:p>
    <w:p w14:paraId="74EA61CD" w14:textId="21BF23F0" w:rsidR="00167A9A" w:rsidRDefault="00167A9A" w:rsidP="002C2CBB">
      <w:pPr>
        <w:pStyle w:val="BodyText"/>
        <w:numPr>
          <w:ilvl w:val="0"/>
          <w:numId w:val="9"/>
        </w:numPr>
        <w:rPr>
          <w:bCs/>
          <w:sz w:val="26"/>
          <w:szCs w:val="26"/>
        </w:rPr>
      </w:pPr>
      <w:r>
        <w:rPr>
          <w:bCs/>
          <w:sz w:val="26"/>
          <w:szCs w:val="26"/>
        </w:rPr>
        <w:t>Referring to outside agencies for additional support for families including School Health, CYPS, Social Care.</w:t>
      </w:r>
    </w:p>
    <w:p w14:paraId="3CD2705A" w14:textId="2589CFBD" w:rsidR="00167A9A" w:rsidRDefault="00167A9A" w:rsidP="002C2CBB">
      <w:pPr>
        <w:pStyle w:val="BodyText"/>
        <w:numPr>
          <w:ilvl w:val="0"/>
          <w:numId w:val="9"/>
        </w:numPr>
        <w:rPr>
          <w:bCs/>
          <w:sz w:val="26"/>
          <w:szCs w:val="26"/>
        </w:rPr>
      </w:pPr>
      <w:r>
        <w:rPr>
          <w:bCs/>
          <w:sz w:val="26"/>
          <w:szCs w:val="26"/>
        </w:rPr>
        <w:t xml:space="preserve">Informing </w:t>
      </w:r>
      <w:r w:rsidR="0092269F">
        <w:rPr>
          <w:bCs/>
          <w:sz w:val="26"/>
          <w:szCs w:val="26"/>
        </w:rPr>
        <w:t>P</w:t>
      </w:r>
      <w:r>
        <w:rPr>
          <w:bCs/>
          <w:sz w:val="26"/>
          <w:szCs w:val="26"/>
        </w:rPr>
        <w:t xml:space="preserve">arents/ </w:t>
      </w:r>
      <w:r w:rsidR="0092269F">
        <w:rPr>
          <w:bCs/>
          <w:sz w:val="26"/>
          <w:szCs w:val="26"/>
        </w:rPr>
        <w:t>C</w:t>
      </w:r>
      <w:r>
        <w:rPr>
          <w:bCs/>
          <w:sz w:val="26"/>
          <w:szCs w:val="26"/>
        </w:rPr>
        <w:t>arers what constitutes authorized and unauthorized absence.</w:t>
      </w:r>
    </w:p>
    <w:p w14:paraId="6DC0D844" w14:textId="74EC5DF0" w:rsidR="00167A9A" w:rsidRDefault="00167A9A" w:rsidP="002C2CBB">
      <w:pPr>
        <w:pStyle w:val="BodyText"/>
        <w:numPr>
          <w:ilvl w:val="0"/>
          <w:numId w:val="9"/>
        </w:numPr>
        <w:rPr>
          <w:bCs/>
          <w:sz w:val="26"/>
          <w:szCs w:val="26"/>
        </w:rPr>
      </w:pPr>
      <w:r>
        <w:rPr>
          <w:bCs/>
          <w:sz w:val="26"/>
          <w:szCs w:val="26"/>
        </w:rPr>
        <w:lastRenderedPageBreak/>
        <w:t>Strongly discouraging unnecessary absence through holidays taken during term time.</w:t>
      </w:r>
    </w:p>
    <w:p w14:paraId="2ADCA4D1" w14:textId="42F0EE5F" w:rsidR="004B5A4D" w:rsidRDefault="004B5A4D" w:rsidP="002C2CBB">
      <w:pPr>
        <w:pStyle w:val="BodyText"/>
        <w:numPr>
          <w:ilvl w:val="0"/>
          <w:numId w:val="9"/>
        </w:numPr>
        <w:rPr>
          <w:bCs/>
          <w:sz w:val="26"/>
          <w:szCs w:val="26"/>
        </w:rPr>
      </w:pPr>
      <w:r>
        <w:rPr>
          <w:bCs/>
          <w:sz w:val="26"/>
          <w:szCs w:val="26"/>
        </w:rPr>
        <w:t>Overall monitoring of school attendance.</w:t>
      </w:r>
    </w:p>
    <w:p w14:paraId="2FF58097" w14:textId="6216C9C3" w:rsidR="004B5A4D" w:rsidRDefault="004B5A4D" w:rsidP="002C2CBB">
      <w:pPr>
        <w:pStyle w:val="BodyText"/>
        <w:numPr>
          <w:ilvl w:val="0"/>
          <w:numId w:val="9"/>
        </w:numPr>
        <w:rPr>
          <w:bCs/>
          <w:sz w:val="26"/>
          <w:szCs w:val="26"/>
        </w:rPr>
      </w:pPr>
      <w:r>
        <w:rPr>
          <w:bCs/>
          <w:sz w:val="26"/>
          <w:szCs w:val="26"/>
        </w:rPr>
        <w:t>Identifying trends in authorizes and unauthorized absence.</w:t>
      </w:r>
    </w:p>
    <w:p w14:paraId="1F473787" w14:textId="268EF2E4" w:rsidR="004B5A4D" w:rsidRDefault="004B5A4D" w:rsidP="002C2CBB">
      <w:pPr>
        <w:pStyle w:val="BodyText"/>
        <w:numPr>
          <w:ilvl w:val="0"/>
          <w:numId w:val="9"/>
        </w:numPr>
        <w:rPr>
          <w:bCs/>
          <w:sz w:val="26"/>
          <w:szCs w:val="26"/>
        </w:rPr>
      </w:pPr>
      <w:r>
        <w:rPr>
          <w:bCs/>
          <w:sz w:val="26"/>
          <w:szCs w:val="26"/>
        </w:rPr>
        <w:t>Providing reports and background information to inform discussion with the school’s LA School Attendance Support Team.</w:t>
      </w:r>
    </w:p>
    <w:p w14:paraId="4456AF44" w14:textId="0F2D1D2C" w:rsidR="004B5A4D" w:rsidRDefault="004B5A4D" w:rsidP="002C2CBB">
      <w:pPr>
        <w:pStyle w:val="BodyText"/>
        <w:numPr>
          <w:ilvl w:val="0"/>
          <w:numId w:val="9"/>
        </w:numPr>
        <w:rPr>
          <w:bCs/>
          <w:sz w:val="26"/>
          <w:szCs w:val="26"/>
        </w:rPr>
      </w:pPr>
      <w:r>
        <w:rPr>
          <w:bCs/>
          <w:sz w:val="26"/>
          <w:szCs w:val="26"/>
        </w:rPr>
        <w:t>Liaising with other professionals to determine potential sources of difficulties and reasons for absence, along with ways to support.</w:t>
      </w:r>
    </w:p>
    <w:p w14:paraId="40808A69" w14:textId="77777777" w:rsidR="004B5A4D" w:rsidRDefault="004B5A4D" w:rsidP="002C2CBB">
      <w:pPr>
        <w:pStyle w:val="BodyText"/>
        <w:numPr>
          <w:ilvl w:val="0"/>
          <w:numId w:val="9"/>
        </w:numPr>
        <w:rPr>
          <w:bCs/>
          <w:sz w:val="26"/>
          <w:szCs w:val="26"/>
        </w:rPr>
      </w:pPr>
    </w:p>
    <w:p w14:paraId="52D44AA6" w14:textId="4A48F706" w:rsidR="00167A9A" w:rsidRDefault="00167A9A" w:rsidP="00167A9A">
      <w:pPr>
        <w:pStyle w:val="BodyText"/>
        <w:rPr>
          <w:bCs/>
          <w:sz w:val="26"/>
          <w:szCs w:val="26"/>
        </w:rPr>
      </w:pPr>
      <w:r>
        <w:rPr>
          <w:bCs/>
          <w:sz w:val="26"/>
          <w:szCs w:val="26"/>
        </w:rPr>
        <w:t xml:space="preserve">The </w:t>
      </w:r>
      <w:r w:rsidR="0066380C">
        <w:rPr>
          <w:bCs/>
          <w:sz w:val="26"/>
          <w:szCs w:val="26"/>
        </w:rPr>
        <w:t>admin</w:t>
      </w:r>
      <w:r>
        <w:rPr>
          <w:bCs/>
          <w:sz w:val="26"/>
          <w:szCs w:val="26"/>
        </w:rPr>
        <w:t xml:space="preserve"> officer is responsible for:</w:t>
      </w:r>
    </w:p>
    <w:p w14:paraId="70A8F57C" w14:textId="49D80ECE" w:rsidR="00167A9A" w:rsidRDefault="00167A9A" w:rsidP="00167A9A">
      <w:pPr>
        <w:pStyle w:val="BodyText"/>
        <w:numPr>
          <w:ilvl w:val="0"/>
          <w:numId w:val="10"/>
        </w:numPr>
        <w:rPr>
          <w:bCs/>
          <w:sz w:val="26"/>
          <w:szCs w:val="26"/>
        </w:rPr>
      </w:pPr>
      <w:r>
        <w:rPr>
          <w:bCs/>
          <w:sz w:val="26"/>
          <w:szCs w:val="26"/>
        </w:rPr>
        <w:t>‘First Day Response’: contacting home if no reason for absence is received. This will be by test message. A follow up phone call will be made if there is still no reply to the text message.</w:t>
      </w:r>
    </w:p>
    <w:p w14:paraId="00BCC550" w14:textId="42B7FA0D" w:rsidR="00167A9A" w:rsidRDefault="00167A9A" w:rsidP="00167A9A">
      <w:pPr>
        <w:pStyle w:val="BodyText"/>
        <w:numPr>
          <w:ilvl w:val="0"/>
          <w:numId w:val="10"/>
        </w:numPr>
        <w:rPr>
          <w:bCs/>
          <w:sz w:val="26"/>
          <w:szCs w:val="26"/>
        </w:rPr>
      </w:pPr>
      <w:r>
        <w:rPr>
          <w:bCs/>
          <w:sz w:val="26"/>
          <w:szCs w:val="26"/>
        </w:rPr>
        <w:t xml:space="preserve">Working with </w:t>
      </w:r>
      <w:r w:rsidR="0092269F">
        <w:rPr>
          <w:bCs/>
          <w:sz w:val="26"/>
          <w:szCs w:val="26"/>
        </w:rPr>
        <w:t>P</w:t>
      </w:r>
      <w:r>
        <w:rPr>
          <w:bCs/>
          <w:sz w:val="26"/>
          <w:szCs w:val="26"/>
        </w:rPr>
        <w:t>arents/</w:t>
      </w:r>
      <w:r w:rsidR="0092269F">
        <w:rPr>
          <w:bCs/>
          <w:sz w:val="26"/>
          <w:szCs w:val="26"/>
        </w:rPr>
        <w:t xml:space="preserve"> C</w:t>
      </w:r>
      <w:r>
        <w:rPr>
          <w:bCs/>
          <w:sz w:val="26"/>
          <w:szCs w:val="26"/>
        </w:rPr>
        <w:t>arers and the Head Teacher to improve individual pupil’s attendance and punctuality.</w:t>
      </w:r>
    </w:p>
    <w:p w14:paraId="38695075" w14:textId="05E72C4B" w:rsidR="00167A9A" w:rsidRDefault="00167A9A" w:rsidP="00167A9A">
      <w:pPr>
        <w:pStyle w:val="BodyText"/>
        <w:numPr>
          <w:ilvl w:val="0"/>
          <w:numId w:val="10"/>
        </w:numPr>
        <w:rPr>
          <w:bCs/>
          <w:sz w:val="26"/>
          <w:szCs w:val="26"/>
        </w:rPr>
      </w:pPr>
      <w:r>
        <w:rPr>
          <w:bCs/>
          <w:sz w:val="26"/>
          <w:szCs w:val="26"/>
        </w:rPr>
        <w:t>Reporting attendance statistics to the Local Authority and the DfE where requested.</w:t>
      </w:r>
    </w:p>
    <w:p w14:paraId="109AEA67" w14:textId="03F3E69F" w:rsidR="00167A9A" w:rsidRDefault="00167A9A" w:rsidP="00167A9A">
      <w:pPr>
        <w:pStyle w:val="BodyText"/>
        <w:numPr>
          <w:ilvl w:val="0"/>
          <w:numId w:val="10"/>
        </w:numPr>
        <w:rPr>
          <w:bCs/>
          <w:sz w:val="26"/>
          <w:szCs w:val="26"/>
        </w:rPr>
      </w:pPr>
      <w:r>
        <w:rPr>
          <w:bCs/>
          <w:sz w:val="26"/>
          <w:szCs w:val="26"/>
        </w:rPr>
        <w:t>Raising any attendance or punctuality concerns to the Head Teacher.</w:t>
      </w:r>
    </w:p>
    <w:p w14:paraId="3EE31C22" w14:textId="67350358" w:rsidR="00167A9A" w:rsidRDefault="00167A9A" w:rsidP="00167A9A">
      <w:pPr>
        <w:pStyle w:val="BodyText"/>
        <w:numPr>
          <w:ilvl w:val="0"/>
          <w:numId w:val="10"/>
        </w:numPr>
        <w:rPr>
          <w:bCs/>
          <w:sz w:val="26"/>
          <w:szCs w:val="26"/>
        </w:rPr>
      </w:pPr>
      <w:r>
        <w:rPr>
          <w:bCs/>
          <w:sz w:val="26"/>
          <w:szCs w:val="26"/>
        </w:rPr>
        <w:t>Collating and recording registration and attendance information.</w:t>
      </w:r>
    </w:p>
    <w:p w14:paraId="77CE33C3" w14:textId="1A562634" w:rsidR="00167A9A" w:rsidRDefault="00167A9A" w:rsidP="00167A9A">
      <w:pPr>
        <w:pStyle w:val="BodyText"/>
        <w:numPr>
          <w:ilvl w:val="0"/>
          <w:numId w:val="10"/>
        </w:numPr>
        <w:rPr>
          <w:bCs/>
          <w:sz w:val="26"/>
          <w:szCs w:val="26"/>
        </w:rPr>
      </w:pPr>
      <w:r>
        <w:rPr>
          <w:bCs/>
          <w:sz w:val="26"/>
          <w:szCs w:val="26"/>
        </w:rPr>
        <w:t xml:space="preserve">Taking and recording messages from </w:t>
      </w:r>
      <w:r w:rsidR="0092269F">
        <w:rPr>
          <w:bCs/>
          <w:sz w:val="26"/>
          <w:szCs w:val="26"/>
        </w:rPr>
        <w:t>P</w:t>
      </w:r>
      <w:r>
        <w:rPr>
          <w:bCs/>
          <w:sz w:val="26"/>
          <w:szCs w:val="26"/>
        </w:rPr>
        <w:t xml:space="preserve">arents/ </w:t>
      </w:r>
      <w:r w:rsidR="0092269F">
        <w:rPr>
          <w:bCs/>
          <w:sz w:val="26"/>
          <w:szCs w:val="26"/>
        </w:rPr>
        <w:t>C</w:t>
      </w:r>
      <w:r>
        <w:rPr>
          <w:bCs/>
          <w:sz w:val="26"/>
          <w:szCs w:val="26"/>
        </w:rPr>
        <w:t>arers regarding absence.</w:t>
      </w:r>
    </w:p>
    <w:p w14:paraId="74EB97F0" w14:textId="1E4AB3CA" w:rsidR="00167A9A" w:rsidRDefault="00167A9A" w:rsidP="00167A9A">
      <w:pPr>
        <w:pStyle w:val="BodyText"/>
        <w:numPr>
          <w:ilvl w:val="0"/>
          <w:numId w:val="10"/>
        </w:numPr>
        <w:rPr>
          <w:bCs/>
          <w:sz w:val="26"/>
          <w:szCs w:val="26"/>
        </w:rPr>
      </w:pPr>
      <w:r>
        <w:rPr>
          <w:bCs/>
          <w:sz w:val="26"/>
          <w:szCs w:val="26"/>
        </w:rPr>
        <w:t>Recording details of children who arrive late or go home early.</w:t>
      </w:r>
    </w:p>
    <w:p w14:paraId="32E01776" w14:textId="7E460AA2" w:rsidR="004B5A4D" w:rsidRDefault="004B5A4D" w:rsidP="00167A9A">
      <w:pPr>
        <w:pStyle w:val="BodyText"/>
        <w:numPr>
          <w:ilvl w:val="0"/>
          <w:numId w:val="10"/>
        </w:numPr>
        <w:rPr>
          <w:bCs/>
          <w:sz w:val="26"/>
          <w:szCs w:val="26"/>
        </w:rPr>
      </w:pPr>
      <w:r>
        <w:rPr>
          <w:bCs/>
          <w:sz w:val="26"/>
          <w:szCs w:val="26"/>
        </w:rPr>
        <w:t>Contacting families where concerns are raised about issues and arranging meetings with the Head Teacher to discuss attendance issues.</w:t>
      </w:r>
    </w:p>
    <w:p w14:paraId="6012DBA4" w14:textId="62B50993" w:rsidR="004B5A4D" w:rsidRDefault="004B5A4D" w:rsidP="00167A9A">
      <w:pPr>
        <w:pStyle w:val="BodyText"/>
        <w:numPr>
          <w:ilvl w:val="0"/>
          <w:numId w:val="10"/>
        </w:numPr>
        <w:rPr>
          <w:bCs/>
          <w:sz w:val="26"/>
          <w:szCs w:val="26"/>
        </w:rPr>
      </w:pPr>
      <w:r>
        <w:rPr>
          <w:bCs/>
          <w:sz w:val="26"/>
          <w:szCs w:val="26"/>
        </w:rPr>
        <w:t>Sending out standard letters regarding attendance.</w:t>
      </w:r>
    </w:p>
    <w:p w14:paraId="563D268A" w14:textId="02FC69AF" w:rsidR="004B5A4D" w:rsidRDefault="004B5A4D" w:rsidP="004B5A4D">
      <w:pPr>
        <w:pStyle w:val="BodyText"/>
        <w:rPr>
          <w:bCs/>
          <w:sz w:val="26"/>
          <w:szCs w:val="26"/>
        </w:rPr>
      </w:pPr>
    </w:p>
    <w:p w14:paraId="286F011E" w14:textId="3B3BCF90" w:rsidR="004B5A4D" w:rsidRDefault="004B5A4D" w:rsidP="004B5A4D">
      <w:pPr>
        <w:pStyle w:val="BodyText"/>
        <w:rPr>
          <w:bCs/>
          <w:sz w:val="26"/>
          <w:szCs w:val="26"/>
        </w:rPr>
      </w:pPr>
      <w:r>
        <w:rPr>
          <w:bCs/>
          <w:sz w:val="26"/>
          <w:szCs w:val="26"/>
        </w:rPr>
        <w:t>Class Teachers are responsible for:</w:t>
      </w:r>
    </w:p>
    <w:p w14:paraId="00968DF9" w14:textId="76DD61B5" w:rsidR="004B5A4D" w:rsidRDefault="004B5A4D" w:rsidP="004B5A4D">
      <w:pPr>
        <w:pStyle w:val="BodyText"/>
        <w:numPr>
          <w:ilvl w:val="0"/>
          <w:numId w:val="11"/>
        </w:numPr>
        <w:rPr>
          <w:bCs/>
          <w:sz w:val="26"/>
          <w:szCs w:val="26"/>
        </w:rPr>
      </w:pPr>
      <w:r>
        <w:rPr>
          <w:bCs/>
          <w:sz w:val="26"/>
          <w:szCs w:val="26"/>
        </w:rPr>
        <w:t xml:space="preserve">Maintaining class registers and completing them accurately in accordance with school policy, forwarding completed registers to the school office before </w:t>
      </w:r>
      <w:r w:rsidR="0066380C">
        <w:rPr>
          <w:bCs/>
          <w:sz w:val="26"/>
          <w:szCs w:val="26"/>
        </w:rPr>
        <w:t>registration</w:t>
      </w:r>
      <w:r>
        <w:rPr>
          <w:bCs/>
          <w:sz w:val="26"/>
          <w:szCs w:val="26"/>
        </w:rPr>
        <w:t xml:space="preserve"> closes.</w:t>
      </w:r>
    </w:p>
    <w:p w14:paraId="38D96D6D" w14:textId="0D7A1B09" w:rsidR="004B5A4D" w:rsidRDefault="004B5A4D" w:rsidP="004B5A4D">
      <w:pPr>
        <w:pStyle w:val="BodyText"/>
        <w:numPr>
          <w:ilvl w:val="0"/>
          <w:numId w:val="11"/>
        </w:numPr>
        <w:rPr>
          <w:bCs/>
          <w:sz w:val="26"/>
          <w:szCs w:val="26"/>
        </w:rPr>
      </w:pPr>
      <w:r>
        <w:rPr>
          <w:bCs/>
          <w:sz w:val="26"/>
          <w:szCs w:val="26"/>
        </w:rPr>
        <w:t xml:space="preserve">Informing </w:t>
      </w:r>
      <w:r w:rsidR="0066380C">
        <w:rPr>
          <w:bCs/>
          <w:sz w:val="26"/>
          <w:szCs w:val="26"/>
        </w:rPr>
        <w:t>the</w:t>
      </w:r>
      <w:r>
        <w:rPr>
          <w:bCs/>
          <w:sz w:val="26"/>
          <w:szCs w:val="26"/>
        </w:rPr>
        <w:t xml:space="preserve"> Head Teacher where there are concerns about attendance or punctuality and acting upon them.</w:t>
      </w:r>
    </w:p>
    <w:p w14:paraId="5D0D633E" w14:textId="5827D262" w:rsidR="004B5A4D" w:rsidRDefault="004B5A4D" w:rsidP="004B5A4D">
      <w:pPr>
        <w:pStyle w:val="BodyText"/>
        <w:numPr>
          <w:ilvl w:val="0"/>
          <w:numId w:val="11"/>
        </w:numPr>
        <w:rPr>
          <w:bCs/>
          <w:sz w:val="26"/>
          <w:szCs w:val="26"/>
        </w:rPr>
      </w:pPr>
      <w:r>
        <w:rPr>
          <w:bCs/>
          <w:sz w:val="26"/>
          <w:szCs w:val="26"/>
        </w:rPr>
        <w:t>Ensuring the Head Teacher is informed where poor attendance re-occurs.</w:t>
      </w:r>
    </w:p>
    <w:p w14:paraId="0ABEE25B" w14:textId="2A66D410" w:rsidR="004B5A4D" w:rsidRDefault="004B5A4D" w:rsidP="004B5A4D">
      <w:pPr>
        <w:pStyle w:val="BodyText"/>
        <w:numPr>
          <w:ilvl w:val="0"/>
          <w:numId w:val="11"/>
        </w:numPr>
        <w:rPr>
          <w:bCs/>
          <w:sz w:val="26"/>
          <w:szCs w:val="26"/>
        </w:rPr>
      </w:pPr>
      <w:r>
        <w:rPr>
          <w:bCs/>
          <w:sz w:val="26"/>
          <w:szCs w:val="26"/>
        </w:rPr>
        <w:t>Promoting and emphasizing with their class the importance of good attendance and promptness.</w:t>
      </w:r>
    </w:p>
    <w:p w14:paraId="45E230FF" w14:textId="3C86A840" w:rsidR="004B5A4D" w:rsidRDefault="004B5A4D" w:rsidP="004B5A4D">
      <w:pPr>
        <w:pStyle w:val="BodyText"/>
        <w:numPr>
          <w:ilvl w:val="0"/>
          <w:numId w:val="11"/>
        </w:numPr>
        <w:rPr>
          <w:bCs/>
          <w:sz w:val="26"/>
          <w:szCs w:val="26"/>
        </w:rPr>
      </w:pPr>
      <w:r>
        <w:rPr>
          <w:bCs/>
          <w:sz w:val="26"/>
          <w:szCs w:val="26"/>
        </w:rPr>
        <w:t>Ensuring appropriate school staff are informed of additional information provided by the child so it can be recorded in line with school policy.</w:t>
      </w:r>
    </w:p>
    <w:p w14:paraId="14F16F0D" w14:textId="1A0F58DF" w:rsidR="004B5A4D" w:rsidRDefault="004B5A4D" w:rsidP="004B5A4D">
      <w:pPr>
        <w:pStyle w:val="BodyText"/>
        <w:numPr>
          <w:ilvl w:val="0"/>
          <w:numId w:val="11"/>
        </w:numPr>
        <w:rPr>
          <w:bCs/>
          <w:sz w:val="26"/>
          <w:szCs w:val="26"/>
        </w:rPr>
      </w:pPr>
      <w:r>
        <w:rPr>
          <w:bCs/>
          <w:sz w:val="26"/>
          <w:szCs w:val="26"/>
        </w:rPr>
        <w:t>Discussing attendance issues at parent consultation meetings, where necessary.</w:t>
      </w:r>
    </w:p>
    <w:p w14:paraId="59D11D74" w14:textId="504344D5" w:rsidR="004B5A4D" w:rsidRDefault="004B5A4D" w:rsidP="004B5A4D">
      <w:pPr>
        <w:pStyle w:val="BodyText"/>
        <w:numPr>
          <w:ilvl w:val="0"/>
          <w:numId w:val="11"/>
        </w:numPr>
        <w:rPr>
          <w:bCs/>
          <w:sz w:val="26"/>
          <w:szCs w:val="26"/>
        </w:rPr>
      </w:pPr>
      <w:r>
        <w:rPr>
          <w:bCs/>
          <w:sz w:val="26"/>
          <w:szCs w:val="26"/>
        </w:rPr>
        <w:t>Reporting accurate data on the child’s end of year report.</w:t>
      </w:r>
    </w:p>
    <w:p w14:paraId="3FB48116" w14:textId="49446F30" w:rsidR="004B5A4D" w:rsidRDefault="004B5A4D" w:rsidP="004B5A4D">
      <w:pPr>
        <w:pStyle w:val="BodyText"/>
        <w:numPr>
          <w:ilvl w:val="0"/>
          <w:numId w:val="11"/>
        </w:numPr>
        <w:rPr>
          <w:bCs/>
          <w:sz w:val="26"/>
          <w:szCs w:val="26"/>
        </w:rPr>
      </w:pPr>
      <w:r>
        <w:rPr>
          <w:bCs/>
          <w:sz w:val="26"/>
          <w:szCs w:val="26"/>
        </w:rPr>
        <w:t>Identifying where attendance is having a negative impact on attainment/ wellbeing.</w:t>
      </w:r>
    </w:p>
    <w:p w14:paraId="616A6DEF" w14:textId="77777777" w:rsidR="000A07FF" w:rsidRDefault="000A07FF" w:rsidP="000A07FF">
      <w:pPr>
        <w:pStyle w:val="BodyText"/>
        <w:rPr>
          <w:bCs/>
          <w:sz w:val="26"/>
          <w:szCs w:val="26"/>
        </w:rPr>
      </w:pPr>
    </w:p>
    <w:p w14:paraId="64C363C0" w14:textId="4CDE77C5" w:rsidR="004B5A4D" w:rsidRDefault="004B5A4D" w:rsidP="004B5A4D">
      <w:pPr>
        <w:pStyle w:val="BodyText"/>
        <w:rPr>
          <w:bCs/>
          <w:sz w:val="26"/>
          <w:szCs w:val="26"/>
        </w:rPr>
      </w:pPr>
      <w:r>
        <w:rPr>
          <w:bCs/>
          <w:sz w:val="26"/>
          <w:szCs w:val="26"/>
        </w:rPr>
        <w:t>The Governing Body will:</w:t>
      </w:r>
    </w:p>
    <w:p w14:paraId="0DA5965D" w14:textId="64A92241" w:rsidR="004B5A4D" w:rsidRDefault="004B5A4D" w:rsidP="004B5A4D">
      <w:pPr>
        <w:pStyle w:val="BodyText"/>
        <w:numPr>
          <w:ilvl w:val="0"/>
          <w:numId w:val="12"/>
        </w:numPr>
        <w:rPr>
          <w:bCs/>
          <w:sz w:val="26"/>
          <w:szCs w:val="26"/>
        </w:rPr>
      </w:pPr>
      <w:r>
        <w:rPr>
          <w:bCs/>
          <w:sz w:val="26"/>
          <w:szCs w:val="26"/>
        </w:rPr>
        <w:t xml:space="preserve">Recognize the importance of school attendance and promote it across the </w:t>
      </w:r>
      <w:r w:rsidR="0066380C">
        <w:rPr>
          <w:bCs/>
          <w:sz w:val="26"/>
          <w:szCs w:val="26"/>
        </w:rPr>
        <w:t>school’s</w:t>
      </w:r>
      <w:r>
        <w:rPr>
          <w:bCs/>
          <w:sz w:val="26"/>
          <w:szCs w:val="26"/>
        </w:rPr>
        <w:t xml:space="preserve"> ethos and policies.</w:t>
      </w:r>
    </w:p>
    <w:p w14:paraId="446F5C00" w14:textId="52B44B48" w:rsidR="004B5A4D" w:rsidRDefault="004B5A4D" w:rsidP="004B5A4D">
      <w:pPr>
        <w:pStyle w:val="BodyText"/>
        <w:numPr>
          <w:ilvl w:val="0"/>
          <w:numId w:val="12"/>
        </w:numPr>
        <w:rPr>
          <w:bCs/>
          <w:sz w:val="26"/>
          <w:szCs w:val="26"/>
        </w:rPr>
      </w:pPr>
      <w:r>
        <w:rPr>
          <w:bCs/>
          <w:sz w:val="26"/>
          <w:szCs w:val="26"/>
        </w:rPr>
        <w:t>Ensure school leaders fulfil expectations and statutory duties.</w:t>
      </w:r>
    </w:p>
    <w:p w14:paraId="69B8FA39" w14:textId="2AC0EB46" w:rsidR="004B5A4D" w:rsidRDefault="004B5A4D" w:rsidP="004B5A4D">
      <w:pPr>
        <w:pStyle w:val="BodyText"/>
        <w:numPr>
          <w:ilvl w:val="0"/>
          <w:numId w:val="12"/>
        </w:numPr>
        <w:rPr>
          <w:bCs/>
          <w:sz w:val="26"/>
          <w:szCs w:val="26"/>
        </w:rPr>
      </w:pPr>
      <w:r>
        <w:rPr>
          <w:bCs/>
          <w:sz w:val="26"/>
          <w:szCs w:val="26"/>
        </w:rPr>
        <w:lastRenderedPageBreak/>
        <w:t xml:space="preserve">Regularly review attendance data (including benchmarking data), </w:t>
      </w:r>
      <w:r w:rsidR="0066380C">
        <w:rPr>
          <w:bCs/>
          <w:sz w:val="26"/>
          <w:szCs w:val="26"/>
        </w:rPr>
        <w:t>discuss,</w:t>
      </w:r>
      <w:r>
        <w:rPr>
          <w:bCs/>
          <w:sz w:val="26"/>
          <w:szCs w:val="26"/>
        </w:rPr>
        <w:t xml:space="preserve"> and challenge trends and help leaders focus improvements efforts on the individual </w:t>
      </w:r>
      <w:r w:rsidR="0066380C">
        <w:rPr>
          <w:bCs/>
          <w:sz w:val="26"/>
          <w:szCs w:val="26"/>
        </w:rPr>
        <w:t>pupils</w:t>
      </w:r>
      <w:r>
        <w:rPr>
          <w:bCs/>
          <w:sz w:val="26"/>
          <w:szCs w:val="26"/>
        </w:rPr>
        <w:t xml:space="preserve"> or cohorts who need it most.</w:t>
      </w:r>
    </w:p>
    <w:p w14:paraId="1D7496B4" w14:textId="7EEE4FE0" w:rsidR="004B5A4D" w:rsidRDefault="004B5A4D" w:rsidP="004B5A4D">
      <w:pPr>
        <w:pStyle w:val="BodyText"/>
        <w:numPr>
          <w:ilvl w:val="0"/>
          <w:numId w:val="12"/>
        </w:numPr>
        <w:rPr>
          <w:bCs/>
          <w:sz w:val="26"/>
          <w:szCs w:val="26"/>
        </w:rPr>
      </w:pPr>
      <w:r>
        <w:rPr>
          <w:bCs/>
          <w:sz w:val="26"/>
          <w:szCs w:val="26"/>
        </w:rPr>
        <w:t>Ensure school staff recei</w:t>
      </w:r>
      <w:r w:rsidR="009106F4">
        <w:rPr>
          <w:bCs/>
          <w:sz w:val="26"/>
          <w:szCs w:val="26"/>
        </w:rPr>
        <w:t>v</w:t>
      </w:r>
      <w:r>
        <w:rPr>
          <w:bCs/>
          <w:sz w:val="26"/>
          <w:szCs w:val="26"/>
        </w:rPr>
        <w:t>e adequate training on attendance.</w:t>
      </w:r>
    </w:p>
    <w:p w14:paraId="177B4674" w14:textId="7D6635D9" w:rsidR="009106F4" w:rsidRDefault="009106F4" w:rsidP="004B5A4D">
      <w:pPr>
        <w:pStyle w:val="BodyText"/>
        <w:numPr>
          <w:ilvl w:val="0"/>
          <w:numId w:val="12"/>
        </w:numPr>
        <w:rPr>
          <w:bCs/>
          <w:sz w:val="26"/>
          <w:szCs w:val="26"/>
        </w:rPr>
      </w:pPr>
      <w:r>
        <w:rPr>
          <w:bCs/>
          <w:sz w:val="26"/>
          <w:szCs w:val="26"/>
        </w:rPr>
        <w:t>Recognize that attendance improvement does not happen in isolation and therefore ensure it is prioritized in wider improvement strategies.</w:t>
      </w:r>
    </w:p>
    <w:p w14:paraId="552CBCAB" w14:textId="3B84DCFC" w:rsidR="009106F4" w:rsidRDefault="009106F4" w:rsidP="004B5A4D">
      <w:pPr>
        <w:pStyle w:val="BodyText"/>
        <w:numPr>
          <w:ilvl w:val="0"/>
          <w:numId w:val="12"/>
        </w:numPr>
        <w:rPr>
          <w:bCs/>
          <w:sz w:val="26"/>
          <w:szCs w:val="26"/>
        </w:rPr>
      </w:pPr>
      <w:r>
        <w:rPr>
          <w:bCs/>
          <w:sz w:val="26"/>
          <w:szCs w:val="26"/>
        </w:rPr>
        <w:t xml:space="preserve">Ensure that processes and support are adapted to the individual needs of </w:t>
      </w:r>
      <w:r w:rsidR="0066380C">
        <w:rPr>
          <w:bCs/>
          <w:sz w:val="26"/>
          <w:szCs w:val="26"/>
        </w:rPr>
        <w:t>pupils</w:t>
      </w:r>
      <w:r>
        <w:rPr>
          <w:bCs/>
          <w:sz w:val="26"/>
          <w:szCs w:val="26"/>
        </w:rPr>
        <w:t>.</w:t>
      </w:r>
    </w:p>
    <w:p w14:paraId="44ABEBBE" w14:textId="6D3C88CA" w:rsidR="009106F4" w:rsidRDefault="009106F4" w:rsidP="004B5A4D">
      <w:pPr>
        <w:pStyle w:val="BodyText"/>
        <w:numPr>
          <w:ilvl w:val="0"/>
          <w:numId w:val="12"/>
        </w:numPr>
        <w:rPr>
          <w:bCs/>
          <w:sz w:val="26"/>
          <w:szCs w:val="26"/>
        </w:rPr>
      </w:pPr>
      <w:r>
        <w:rPr>
          <w:bCs/>
          <w:sz w:val="26"/>
          <w:szCs w:val="26"/>
        </w:rPr>
        <w:t>Ensure due regard to guidance and compliance with the law on school attendance is followed and adhered to.</w:t>
      </w:r>
    </w:p>
    <w:p w14:paraId="4658ABDD" w14:textId="2CBC2C90" w:rsidR="009106F4" w:rsidRDefault="009106F4" w:rsidP="004B5A4D">
      <w:pPr>
        <w:pStyle w:val="BodyText"/>
        <w:numPr>
          <w:ilvl w:val="0"/>
          <w:numId w:val="12"/>
        </w:numPr>
        <w:rPr>
          <w:bCs/>
          <w:sz w:val="26"/>
          <w:szCs w:val="26"/>
        </w:rPr>
      </w:pPr>
      <w:r>
        <w:rPr>
          <w:bCs/>
          <w:sz w:val="26"/>
          <w:szCs w:val="26"/>
        </w:rPr>
        <w:t xml:space="preserve">Ensure the school has an attendance policy which is published and publicized regularly so that it is easily accessible to pupils, </w:t>
      </w:r>
      <w:r w:rsidR="0066380C">
        <w:rPr>
          <w:bCs/>
          <w:sz w:val="26"/>
          <w:szCs w:val="26"/>
        </w:rPr>
        <w:t>parents,</w:t>
      </w:r>
      <w:r>
        <w:rPr>
          <w:bCs/>
          <w:sz w:val="26"/>
          <w:szCs w:val="26"/>
        </w:rPr>
        <w:t xml:space="preserve"> and staff.</w:t>
      </w:r>
    </w:p>
    <w:p w14:paraId="357C2174" w14:textId="5B4A66D1" w:rsidR="009106F4" w:rsidRDefault="009106F4" w:rsidP="004B5A4D">
      <w:pPr>
        <w:pStyle w:val="BodyText"/>
        <w:numPr>
          <w:ilvl w:val="0"/>
          <w:numId w:val="12"/>
        </w:numPr>
        <w:rPr>
          <w:bCs/>
          <w:sz w:val="26"/>
          <w:szCs w:val="26"/>
        </w:rPr>
      </w:pPr>
      <w:r>
        <w:rPr>
          <w:bCs/>
          <w:sz w:val="26"/>
          <w:szCs w:val="26"/>
        </w:rPr>
        <w:t>Ensure the staff record attendance accurately and share the required information with the DfE.</w:t>
      </w:r>
    </w:p>
    <w:p w14:paraId="50574D3F" w14:textId="403B4440" w:rsidR="009106F4" w:rsidRDefault="009106F4" w:rsidP="009106F4">
      <w:pPr>
        <w:pStyle w:val="BodyText"/>
        <w:rPr>
          <w:bCs/>
          <w:sz w:val="26"/>
          <w:szCs w:val="26"/>
        </w:rPr>
      </w:pPr>
    </w:p>
    <w:p w14:paraId="3CB62756" w14:textId="43EA2D65" w:rsidR="009106F4" w:rsidRPr="000A07FF" w:rsidRDefault="009106F4" w:rsidP="009106F4">
      <w:pPr>
        <w:pStyle w:val="BodyText"/>
        <w:rPr>
          <w:b/>
          <w:sz w:val="26"/>
          <w:szCs w:val="26"/>
          <w:u w:val="single"/>
        </w:rPr>
      </w:pPr>
      <w:r w:rsidRPr="000A07FF">
        <w:rPr>
          <w:b/>
          <w:sz w:val="26"/>
          <w:szCs w:val="26"/>
          <w:u w:val="single"/>
        </w:rPr>
        <w:t>Attendance and Punctuality Expectations</w:t>
      </w:r>
    </w:p>
    <w:p w14:paraId="09DC63EC" w14:textId="68AD1B29" w:rsidR="009106F4" w:rsidRDefault="009106F4" w:rsidP="009106F4">
      <w:pPr>
        <w:pStyle w:val="BodyText"/>
        <w:rPr>
          <w:bCs/>
          <w:sz w:val="26"/>
          <w:szCs w:val="26"/>
        </w:rPr>
      </w:pPr>
      <w:r>
        <w:rPr>
          <w:bCs/>
          <w:sz w:val="26"/>
          <w:szCs w:val="26"/>
        </w:rPr>
        <w:t xml:space="preserve">Pupils are expected to attend school regularly and on time, adhering to the following expectations, and </w:t>
      </w:r>
      <w:r w:rsidR="0092269F">
        <w:rPr>
          <w:bCs/>
          <w:sz w:val="26"/>
          <w:szCs w:val="26"/>
        </w:rPr>
        <w:t>P</w:t>
      </w:r>
      <w:r>
        <w:rPr>
          <w:bCs/>
          <w:sz w:val="26"/>
          <w:szCs w:val="26"/>
        </w:rPr>
        <w:t>arents/</w:t>
      </w:r>
      <w:r w:rsidR="0092269F">
        <w:rPr>
          <w:bCs/>
          <w:sz w:val="26"/>
          <w:szCs w:val="26"/>
        </w:rPr>
        <w:t xml:space="preserve"> C</w:t>
      </w:r>
      <w:r>
        <w:rPr>
          <w:bCs/>
          <w:sz w:val="26"/>
          <w:szCs w:val="26"/>
        </w:rPr>
        <w:t xml:space="preserve">arers are expected to support their child to meet these. Where necessary we will work together with </w:t>
      </w:r>
      <w:r w:rsidR="0092269F">
        <w:rPr>
          <w:bCs/>
          <w:sz w:val="26"/>
          <w:szCs w:val="26"/>
        </w:rPr>
        <w:t>P</w:t>
      </w:r>
      <w:r>
        <w:rPr>
          <w:bCs/>
          <w:sz w:val="26"/>
          <w:szCs w:val="26"/>
        </w:rPr>
        <w:t>arents/</w:t>
      </w:r>
      <w:r w:rsidR="0092269F">
        <w:rPr>
          <w:bCs/>
          <w:sz w:val="26"/>
          <w:szCs w:val="26"/>
        </w:rPr>
        <w:t xml:space="preserve"> C</w:t>
      </w:r>
      <w:r>
        <w:rPr>
          <w:bCs/>
          <w:sz w:val="26"/>
          <w:szCs w:val="26"/>
        </w:rPr>
        <w:t>arers to support them in ensuring their child meets these expectations.</w:t>
      </w:r>
    </w:p>
    <w:p w14:paraId="6861E1DA" w14:textId="0E2261F5" w:rsidR="009106F4" w:rsidRDefault="009106F4" w:rsidP="009106F4">
      <w:pPr>
        <w:pStyle w:val="BodyText"/>
        <w:rPr>
          <w:bCs/>
          <w:sz w:val="26"/>
          <w:szCs w:val="26"/>
        </w:rPr>
      </w:pPr>
    </w:p>
    <w:p w14:paraId="5814ADD9" w14:textId="5A146E38" w:rsidR="009106F4" w:rsidRDefault="009106F4" w:rsidP="009106F4">
      <w:pPr>
        <w:pStyle w:val="BodyText"/>
        <w:rPr>
          <w:bCs/>
          <w:sz w:val="26"/>
          <w:szCs w:val="26"/>
        </w:rPr>
      </w:pPr>
      <w:r>
        <w:rPr>
          <w:bCs/>
          <w:sz w:val="26"/>
          <w:szCs w:val="26"/>
        </w:rPr>
        <w:t>The school expects attendance of at least 96%.</w:t>
      </w:r>
    </w:p>
    <w:p w14:paraId="5CD53934" w14:textId="7B005814" w:rsidR="009106F4" w:rsidRDefault="009106F4" w:rsidP="009106F4">
      <w:pPr>
        <w:pStyle w:val="BodyText"/>
        <w:rPr>
          <w:bCs/>
          <w:sz w:val="26"/>
          <w:szCs w:val="26"/>
        </w:rPr>
      </w:pPr>
    </w:p>
    <w:p w14:paraId="573FEF73" w14:textId="457ED92C" w:rsidR="009106F4" w:rsidRPr="000A07FF" w:rsidRDefault="009106F4" w:rsidP="009106F4">
      <w:pPr>
        <w:pStyle w:val="BodyText"/>
        <w:rPr>
          <w:b/>
          <w:sz w:val="26"/>
          <w:szCs w:val="26"/>
          <w:u w:val="single"/>
        </w:rPr>
      </w:pPr>
      <w:r w:rsidRPr="000A07FF">
        <w:rPr>
          <w:b/>
          <w:sz w:val="26"/>
          <w:szCs w:val="26"/>
          <w:u w:val="single"/>
        </w:rPr>
        <w:t>Absence due to illness</w:t>
      </w:r>
    </w:p>
    <w:p w14:paraId="2E5E5450" w14:textId="244F8CF1" w:rsidR="009106F4" w:rsidRDefault="009106F4" w:rsidP="009106F4">
      <w:pPr>
        <w:pStyle w:val="BodyText"/>
        <w:rPr>
          <w:bCs/>
          <w:sz w:val="26"/>
          <w:szCs w:val="26"/>
        </w:rPr>
      </w:pPr>
      <w:r>
        <w:rPr>
          <w:bCs/>
          <w:sz w:val="26"/>
          <w:szCs w:val="26"/>
        </w:rPr>
        <w:t xml:space="preserve">If your child can not attend school because they are too unwell, </w:t>
      </w:r>
      <w:r w:rsidR="0092269F">
        <w:rPr>
          <w:bCs/>
          <w:sz w:val="26"/>
          <w:szCs w:val="26"/>
        </w:rPr>
        <w:t>P</w:t>
      </w:r>
      <w:r>
        <w:rPr>
          <w:bCs/>
          <w:sz w:val="26"/>
          <w:szCs w:val="26"/>
        </w:rPr>
        <w:t>arents/</w:t>
      </w:r>
      <w:r w:rsidR="0092269F">
        <w:rPr>
          <w:bCs/>
          <w:sz w:val="26"/>
          <w:szCs w:val="26"/>
        </w:rPr>
        <w:t xml:space="preserve"> C</w:t>
      </w:r>
      <w:r>
        <w:rPr>
          <w:bCs/>
          <w:sz w:val="26"/>
          <w:szCs w:val="26"/>
        </w:rPr>
        <w:t>arers must:</w:t>
      </w:r>
    </w:p>
    <w:p w14:paraId="21D2A707" w14:textId="52A2A72F" w:rsidR="009106F4" w:rsidRDefault="009106F4" w:rsidP="009106F4">
      <w:pPr>
        <w:pStyle w:val="BodyText"/>
        <w:numPr>
          <w:ilvl w:val="0"/>
          <w:numId w:val="13"/>
        </w:numPr>
        <w:rPr>
          <w:bCs/>
          <w:sz w:val="26"/>
          <w:szCs w:val="26"/>
        </w:rPr>
      </w:pPr>
      <w:r>
        <w:rPr>
          <w:bCs/>
          <w:sz w:val="26"/>
          <w:szCs w:val="26"/>
        </w:rPr>
        <w:t>Call the school and leave a message for the reason for their absence and whether medical advice is being sought</w:t>
      </w:r>
      <w:r w:rsidR="006B2DEB">
        <w:rPr>
          <w:bCs/>
          <w:sz w:val="26"/>
          <w:szCs w:val="26"/>
        </w:rPr>
        <w:t xml:space="preserve">. This information will be used to determine whether the absence is authorized or unauthorized. The Head Teacher has the responsibility to determine whether absences are </w:t>
      </w:r>
      <w:r w:rsidR="0066380C">
        <w:rPr>
          <w:bCs/>
          <w:sz w:val="26"/>
          <w:szCs w:val="26"/>
        </w:rPr>
        <w:t>authorized</w:t>
      </w:r>
      <w:r w:rsidR="006B2DEB">
        <w:rPr>
          <w:bCs/>
          <w:sz w:val="26"/>
          <w:szCs w:val="26"/>
        </w:rPr>
        <w:t xml:space="preserve"> or unauthorized.</w:t>
      </w:r>
    </w:p>
    <w:p w14:paraId="6B0A2735" w14:textId="6F160F61" w:rsidR="006B2DEB" w:rsidRDefault="006B2DEB" w:rsidP="009106F4">
      <w:pPr>
        <w:pStyle w:val="BodyText"/>
        <w:numPr>
          <w:ilvl w:val="0"/>
          <w:numId w:val="13"/>
        </w:numPr>
        <w:rPr>
          <w:bCs/>
          <w:sz w:val="26"/>
          <w:szCs w:val="26"/>
        </w:rPr>
      </w:pPr>
      <w:r>
        <w:rPr>
          <w:bCs/>
          <w:sz w:val="26"/>
          <w:szCs w:val="26"/>
        </w:rPr>
        <w:t xml:space="preserve">Parents/ </w:t>
      </w:r>
      <w:r w:rsidR="0092269F">
        <w:rPr>
          <w:bCs/>
          <w:sz w:val="26"/>
          <w:szCs w:val="26"/>
        </w:rPr>
        <w:t>C</w:t>
      </w:r>
      <w:r>
        <w:rPr>
          <w:bCs/>
          <w:sz w:val="26"/>
          <w:szCs w:val="26"/>
        </w:rPr>
        <w:t>arers are asked to contact school by 9am and call every morning that their child is absent and give an update on their illness and possible return to school date.</w:t>
      </w:r>
    </w:p>
    <w:p w14:paraId="53F7552F" w14:textId="2160A24F" w:rsidR="006A1F46" w:rsidRDefault="006A1F46" w:rsidP="009106F4">
      <w:pPr>
        <w:pStyle w:val="BodyText"/>
        <w:numPr>
          <w:ilvl w:val="0"/>
          <w:numId w:val="13"/>
        </w:numPr>
        <w:rPr>
          <w:bCs/>
          <w:sz w:val="26"/>
          <w:szCs w:val="26"/>
        </w:rPr>
      </w:pPr>
      <w:r>
        <w:rPr>
          <w:bCs/>
          <w:sz w:val="26"/>
          <w:szCs w:val="26"/>
        </w:rPr>
        <w:t>Reasons for absence will be recorded on SIMS and recorded on CPOMS for persistent absences, safeguarding and child protection cases.</w:t>
      </w:r>
    </w:p>
    <w:p w14:paraId="1B6870C5" w14:textId="77777777" w:rsidR="000A07FF" w:rsidRDefault="000A07FF" w:rsidP="000A07FF">
      <w:pPr>
        <w:pStyle w:val="BodyText"/>
        <w:rPr>
          <w:bCs/>
          <w:sz w:val="26"/>
          <w:szCs w:val="26"/>
        </w:rPr>
      </w:pPr>
    </w:p>
    <w:p w14:paraId="1A87B48D" w14:textId="13EAAD06" w:rsidR="006B2DEB" w:rsidRDefault="006B2DEB" w:rsidP="006B2DEB">
      <w:pPr>
        <w:pStyle w:val="BodyText"/>
        <w:rPr>
          <w:bCs/>
          <w:sz w:val="26"/>
          <w:szCs w:val="26"/>
        </w:rPr>
      </w:pPr>
      <w:r>
        <w:rPr>
          <w:bCs/>
          <w:sz w:val="26"/>
          <w:szCs w:val="26"/>
        </w:rPr>
        <w:t>Absence due to illness will be marked as “Attendance Code I” on the register.</w:t>
      </w:r>
    </w:p>
    <w:p w14:paraId="2CFC7A60" w14:textId="6CEF7B61" w:rsidR="006B2DEB" w:rsidRDefault="006B2DEB" w:rsidP="006B2DEB">
      <w:pPr>
        <w:pStyle w:val="BodyText"/>
        <w:rPr>
          <w:bCs/>
          <w:sz w:val="26"/>
          <w:szCs w:val="26"/>
        </w:rPr>
      </w:pPr>
    </w:p>
    <w:p w14:paraId="3A5D3585" w14:textId="7BD46BE0" w:rsidR="006B2DEB" w:rsidRDefault="006B2DEB" w:rsidP="006B2DEB">
      <w:pPr>
        <w:pStyle w:val="BodyText"/>
        <w:rPr>
          <w:bCs/>
          <w:sz w:val="26"/>
          <w:szCs w:val="26"/>
        </w:rPr>
      </w:pPr>
      <w:r>
        <w:rPr>
          <w:bCs/>
          <w:sz w:val="26"/>
          <w:szCs w:val="26"/>
        </w:rPr>
        <w:t xml:space="preserve">When children have an illness that means they will be away from school long term, the school will do all it can to send material home, so that they can keep up with their </w:t>
      </w:r>
      <w:r w:rsidR="0066380C">
        <w:rPr>
          <w:bCs/>
          <w:sz w:val="26"/>
          <w:szCs w:val="26"/>
        </w:rPr>
        <w:t>schoolwork</w:t>
      </w:r>
      <w:r>
        <w:rPr>
          <w:bCs/>
          <w:sz w:val="26"/>
          <w:szCs w:val="26"/>
        </w:rPr>
        <w:t>. This will be via the child’s relevant online platform.</w:t>
      </w:r>
    </w:p>
    <w:p w14:paraId="0C975D3A" w14:textId="25E02994" w:rsidR="006B2DEB" w:rsidRDefault="006B2DEB" w:rsidP="006B2DEB">
      <w:pPr>
        <w:pStyle w:val="BodyText"/>
        <w:rPr>
          <w:bCs/>
          <w:sz w:val="26"/>
          <w:szCs w:val="26"/>
        </w:rPr>
      </w:pPr>
    </w:p>
    <w:p w14:paraId="23A7CC63" w14:textId="216FAEFD" w:rsidR="006B2DEB" w:rsidRDefault="006B2DEB" w:rsidP="006B2DEB">
      <w:pPr>
        <w:pStyle w:val="BodyText"/>
        <w:rPr>
          <w:bCs/>
          <w:sz w:val="26"/>
          <w:szCs w:val="26"/>
        </w:rPr>
      </w:pPr>
      <w:r>
        <w:rPr>
          <w:bCs/>
          <w:sz w:val="26"/>
          <w:szCs w:val="26"/>
        </w:rPr>
        <w:t>If the absence is likely to continue for an extended period, or be a repetitive absence, the school will contact the support services (School Nurse at Single Point of Contact Service) to see if arrangements can be made for the child to be given some home tuition outside school.</w:t>
      </w:r>
    </w:p>
    <w:p w14:paraId="5498E0A6" w14:textId="07EF17C0" w:rsidR="006B2DEB" w:rsidRDefault="006B2DEB" w:rsidP="006B2DEB">
      <w:pPr>
        <w:pStyle w:val="BodyText"/>
        <w:rPr>
          <w:bCs/>
          <w:sz w:val="26"/>
          <w:szCs w:val="26"/>
        </w:rPr>
      </w:pPr>
    </w:p>
    <w:p w14:paraId="7A6ED340" w14:textId="4518BDFF" w:rsidR="006B2DEB" w:rsidRDefault="006B2DEB" w:rsidP="006B2DEB">
      <w:pPr>
        <w:pStyle w:val="BodyText"/>
        <w:rPr>
          <w:bCs/>
          <w:sz w:val="26"/>
          <w:szCs w:val="26"/>
        </w:rPr>
      </w:pPr>
      <w:r>
        <w:rPr>
          <w:bCs/>
          <w:sz w:val="26"/>
          <w:szCs w:val="26"/>
        </w:rPr>
        <w:lastRenderedPageBreak/>
        <w:t xml:space="preserve">Where over the course of an academic year, a child has repeated periods of illness, the school may request medical evidence for each period of illness related absence. Alternatively, we may make a referral to the </w:t>
      </w:r>
      <w:r w:rsidR="0066380C">
        <w:rPr>
          <w:bCs/>
          <w:sz w:val="26"/>
          <w:szCs w:val="26"/>
        </w:rPr>
        <w:t>school</w:t>
      </w:r>
      <w:r>
        <w:rPr>
          <w:bCs/>
          <w:sz w:val="26"/>
          <w:szCs w:val="26"/>
        </w:rPr>
        <w:t xml:space="preserve"> health Advisor for support.</w:t>
      </w:r>
    </w:p>
    <w:p w14:paraId="32D0769E" w14:textId="02635D73" w:rsidR="006B2DEB" w:rsidRDefault="006B2DEB" w:rsidP="006B2DEB">
      <w:pPr>
        <w:pStyle w:val="BodyText"/>
        <w:rPr>
          <w:bCs/>
          <w:sz w:val="26"/>
          <w:szCs w:val="26"/>
        </w:rPr>
      </w:pPr>
    </w:p>
    <w:p w14:paraId="3904B448" w14:textId="192961AD" w:rsidR="006B2DEB" w:rsidRPr="000A07FF" w:rsidRDefault="0066380C" w:rsidP="006B2DEB">
      <w:pPr>
        <w:pStyle w:val="BodyText"/>
        <w:rPr>
          <w:b/>
          <w:sz w:val="26"/>
          <w:szCs w:val="26"/>
          <w:u w:val="single"/>
        </w:rPr>
      </w:pPr>
      <w:r w:rsidRPr="000A07FF">
        <w:rPr>
          <w:b/>
          <w:sz w:val="26"/>
          <w:szCs w:val="26"/>
          <w:u w:val="single"/>
        </w:rPr>
        <w:t>Medical</w:t>
      </w:r>
      <w:r w:rsidR="006B2DEB" w:rsidRPr="000A07FF">
        <w:rPr>
          <w:b/>
          <w:sz w:val="26"/>
          <w:szCs w:val="26"/>
          <w:u w:val="single"/>
        </w:rPr>
        <w:t xml:space="preserve"> appointments</w:t>
      </w:r>
    </w:p>
    <w:p w14:paraId="0A12662E" w14:textId="12CAA5C1" w:rsidR="006B2DEB" w:rsidRDefault="006B2DEB" w:rsidP="006B2DEB">
      <w:pPr>
        <w:pStyle w:val="BodyText"/>
        <w:rPr>
          <w:bCs/>
          <w:sz w:val="26"/>
          <w:szCs w:val="26"/>
        </w:rPr>
      </w:pPr>
      <w:r>
        <w:rPr>
          <w:bCs/>
          <w:sz w:val="26"/>
          <w:szCs w:val="26"/>
        </w:rPr>
        <w:t xml:space="preserve">Where possible all medical or dental appointments should be made outside of school hours, however we acknowledge that this is not always possible. This </w:t>
      </w:r>
      <w:r w:rsidR="0066380C">
        <w:rPr>
          <w:bCs/>
          <w:sz w:val="26"/>
          <w:szCs w:val="26"/>
        </w:rPr>
        <w:t>absence</w:t>
      </w:r>
      <w:r>
        <w:rPr>
          <w:bCs/>
          <w:sz w:val="26"/>
          <w:szCs w:val="26"/>
        </w:rPr>
        <w:t xml:space="preserve"> will be marked as “Attendance Code M” on the register. If your child needs to attend a medical appointment in school hours </w:t>
      </w:r>
      <w:r w:rsidR="0092269F">
        <w:rPr>
          <w:bCs/>
          <w:sz w:val="26"/>
          <w:szCs w:val="26"/>
        </w:rPr>
        <w:t>P</w:t>
      </w:r>
      <w:r>
        <w:rPr>
          <w:bCs/>
          <w:sz w:val="26"/>
          <w:szCs w:val="26"/>
        </w:rPr>
        <w:t>arents/</w:t>
      </w:r>
      <w:r w:rsidR="0092269F">
        <w:rPr>
          <w:bCs/>
          <w:sz w:val="26"/>
          <w:szCs w:val="26"/>
        </w:rPr>
        <w:t xml:space="preserve"> C</w:t>
      </w:r>
      <w:r>
        <w:rPr>
          <w:bCs/>
          <w:sz w:val="26"/>
          <w:szCs w:val="26"/>
        </w:rPr>
        <w:t>arers must:</w:t>
      </w:r>
    </w:p>
    <w:p w14:paraId="1D4E5E6C" w14:textId="082FA0A0" w:rsidR="006B2DEB" w:rsidRDefault="006B2DEB" w:rsidP="006B2DEB">
      <w:pPr>
        <w:pStyle w:val="BodyText"/>
        <w:numPr>
          <w:ilvl w:val="0"/>
          <w:numId w:val="14"/>
        </w:numPr>
        <w:rPr>
          <w:bCs/>
          <w:sz w:val="26"/>
          <w:szCs w:val="26"/>
        </w:rPr>
      </w:pPr>
      <w:r>
        <w:rPr>
          <w:bCs/>
          <w:sz w:val="26"/>
          <w:szCs w:val="26"/>
        </w:rPr>
        <w:t xml:space="preserve">Inform school in advance of any such </w:t>
      </w:r>
      <w:proofErr w:type="gramStart"/>
      <w:r>
        <w:rPr>
          <w:bCs/>
          <w:sz w:val="26"/>
          <w:szCs w:val="26"/>
        </w:rPr>
        <w:t>appointments</w:t>
      </w:r>
      <w:proofErr w:type="gramEnd"/>
    </w:p>
    <w:p w14:paraId="2631D77E" w14:textId="3823B24D" w:rsidR="006B2DEB" w:rsidRDefault="006B2DEB" w:rsidP="006B2DEB">
      <w:pPr>
        <w:pStyle w:val="BodyText"/>
        <w:numPr>
          <w:ilvl w:val="0"/>
          <w:numId w:val="14"/>
        </w:numPr>
        <w:rPr>
          <w:bCs/>
          <w:sz w:val="26"/>
          <w:szCs w:val="26"/>
        </w:rPr>
      </w:pPr>
      <w:r>
        <w:rPr>
          <w:bCs/>
          <w:sz w:val="26"/>
          <w:szCs w:val="26"/>
        </w:rPr>
        <w:t xml:space="preserve">Make available, on request, evidence of the appointment letter or appointment </w:t>
      </w:r>
      <w:proofErr w:type="gramStart"/>
      <w:r>
        <w:rPr>
          <w:bCs/>
          <w:sz w:val="26"/>
          <w:szCs w:val="26"/>
        </w:rPr>
        <w:t>card</w:t>
      </w:r>
      <w:proofErr w:type="gramEnd"/>
    </w:p>
    <w:p w14:paraId="4C7C01D3" w14:textId="5B005BE5" w:rsidR="006B2DEB" w:rsidRDefault="006B2DEB" w:rsidP="006B2DEB">
      <w:pPr>
        <w:pStyle w:val="BodyText"/>
        <w:numPr>
          <w:ilvl w:val="0"/>
          <w:numId w:val="14"/>
        </w:numPr>
        <w:rPr>
          <w:bCs/>
          <w:sz w:val="26"/>
          <w:szCs w:val="26"/>
        </w:rPr>
      </w:pPr>
      <w:r>
        <w:rPr>
          <w:bCs/>
          <w:sz w:val="26"/>
          <w:szCs w:val="26"/>
        </w:rPr>
        <w:t xml:space="preserve">Only </w:t>
      </w:r>
      <w:r w:rsidR="007E2E7F">
        <w:rPr>
          <w:bCs/>
          <w:sz w:val="26"/>
          <w:szCs w:val="26"/>
        </w:rPr>
        <w:t>take their child out of school for the duration of the appointment and the time to travel there and back.</w:t>
      </w:r>
    </w:p>
    <w:p w14:paraId="37D24319" w14:textId="1864E6EF" w:rsidR="007E2E7F" w:rsidRDefault="007E2E7F" w:rsidP="007E2E7F">
      <w:pPr>
        <w:pStyle w:val="BodyText"/>
        <w:rPr>
          <w:bCs/>
          <w:sz w:val="26"/>
          <w:szCs w:val="26"/>
        </w:rPr>
      </w:pPr>
    </w:p>
    <w:p w14:paraId="71FC11EC" w14:textId="00CCCBD8" w:rsidR="007E2E7F" w:rsidRPr="000A07FF" w:rsidRDefault="007E2E7F" w:rsidP="007E2E7F">
      <w:pPr>
        <w:pStyle w:val="BodyText"/>
        <w:rPr>
          <w:b/>
          <w:sz w:val="26"/>
          <w:szCs w:val="26"/>
          <w:u w:val="single"/>
        </w:rPr>
      </w:pPr>
      <w:r w:rsidRPr="000A07FF">
        <w:rPr>
          <w:b/>
          <w:sz w:val="26"/>
          <w:szCs w:val="26"/>
          <w:u w:val="single"/>
        </w:rPr>
        <w:t>Absence for other Reasons</w:t>
      </w:r>
    </w:p>
    <w:p w14:paraId="4BB4D0A5" w14:textId="068631D3" w:rsidR="007E2E7F" w:rsidRDefault="007E2E7F" w:rsidP="007E2E7F">
      <w:pPr>
        <w:pStyle w:val="BodyText"/>
        <w:rPr>
          <w:bCs/>
          <w:sz w:val="26"/>
          <w:szCs w:val="26"/>
        </w:rPr>
      </w:pPr>
      <w:r>
        <w:rPr>
          <w:bCs/>
          <w:sz w:val="26"/>
          <w:szCs w:val="26"/>
        </w:rPr>
        <w:t xml:space="preserve">If your child is reluctant to come to school for any reason, even if that relates to hoe rather than school, please let us know straight away so that problems can be quickly </w:t>
      </w:r>
      <w:r w:rsidR="0066380C">
        <w:rPr>
          <w:bCs/>
          <w:sz w:val="26"/>
          <w:szCs w:val="26"/>
        </w:rPr>
        <w:t>identified,</w:t>
      </w:r>
      <w:r>
        <w:rPr>
          <w:bCs/>
          <w:sz w:val="26"/>
          <w:szCs w:val="26"/>
        </w:rPr>
        <w:t xml:space="preserve"> and support put in place to overcome this.</w:t>
      </w:r>
    </w:p>
    <w:p w14:paraId="6C0DDCFA" w14:textId="6AE36053" w:rsidR="007E2E7F" w:rsidRDefault="007E2E7F" w:rsidP="007E2E7F">
      <w:pPr>
        <w:pStyle w:val="BodyText"/>
        <w:rPr>
          <w:bCs/>
          <w:sz w:val="26"/>
          <w:szCs w:val="26"/>
        </w:rPr>
      </w:pPr>
    </w:p>
    <w:p w14:paraId="2FF33395" w14:textId="21DC0B42" w:rsidR="007E2E7F" w:rsidRPr="000A07FF" w:rsidRDefault="007E2E7F" w:rsidP="007E2E7F">
      <w:pPr>
        <w:pStyle w:val="BodyText"/>
        <w:rPr>
          <w:b/>
          <w:sz w:val="26"/>
          <w:szCs w:val="26"/>
          <w:u w:val="single"/>
        </w:rPr>
      </w:pPr>
      <w:r w:rsidRPr="000A07FF">
        <w:rPr>
          <w:b/>
          <w:sz w:val="26"/>
          <w:szCs w:val="26"/>
          <w:u w:val="single"/>
        </w:rPr>
        <w:t>Lateness</w:t>
      </w:r>
    </w:p>
    <w:p w14:paraId="11A8AB6F" w14:textId="4EB308BB" w:rsidR="007E2E7F" w:rsidRDefault="007E2E7F" w:rsidP="007E2E7F">
      <w:pPr>
        <w:pStyle w:val="BodyText"/>
        <w:rPr>
          <w:bCs/>
          <w:sz w:val="26"/>
          <w:szCs w:val="26"/>
        </w:rPr>
      </w:pPr>
      <w:r>
        <w:rPr>
          <w:bCs/>
          <w:sz w:val="26"/>
          <w:szCs w:val="26"/>
        </w:rPr>
        <w:t xml:space="preserve">Repeated absence at the beginning of a school session can amount </w:t>
      </w:r>
      <w:r w:rsidR="0066380C">
        <w:rPr>
          <w:bCs/>
          <w:sz w:val="26"/>
          <w:szCs w:val="26"/>
        </w:rPr>
        <w:t>to</w:t>
      </w:r>
      <w:r>
        <w:rPr>
          <w:bCs/>
          <w:sz w:val="26"/>
          <w:szCs w:val="26"/>
        </w:rPr>
        <w:t xml:space="preserve"> failure to attend regularly for the purpose of 1996 Education Act.</w:t>
      </w:r>
    </w:p>
    <w:p w14:paraId="64E0EEF8" w14:textId="243C8C98" w:rsidR="007E2E7F" w:rsidRDefault="007E2E7F" w:rsidP="007E2E7F">
      <w:pPr>
        <w:pStyle w:val="BodyText"/>
        <w:rPr>
          <w:bCs/>
          <w:sz w:val="26"/>
          <w:szCs w:val="26"/>
        </w:rPr>
      </w:pPr>
    </w:p>
    <w:p w14:paraId="41EA574B" w14:textId="670D1631" w:rsidR="007E2E7F" w:rsidRDefault="007E2E7F" w:rsidP="007E2E7F">
      <w:pPr>
        <w:pStyle w:val="BodyText"/>
        <w:rPr>
          <w:bCs/>
          <w:sz w:val="26"/>
          <w:szCs w:val="26"/>
        </w:rPr>
      </w:pPr>
      <w:r>
        <w:rPr>
          <w:bCs/>
          <w:sz w:val="26"/>
          <w:szCs w:val="26"/>
        </w:rPr>
        <w:t>Children who are persistently late miss a significant amount of learning, often the most important aspect, as the beginning of the day is where the teacher explains the learning for the first lesson and what each child is expected to achieve.</w:t>
      </w:r>
    </w:p>
    <w:p w14:paraId="7C195327" w14:textId="7297FAF2" w:rsidR="007E2E7F" w:rsidRDefault="007E2E7F" w:rsidP="007E2E7F">
      <w:pPr>
        <w:pStyle w:val="BodyText"/>
        <w:rPr>
          <w:bCs/>
          <w:sz w:val="26"/>
          <w:szCs w:val="26"/>
        </w:rPr>
      </w:pPr>
    </w:p>
    <w:p w14:paraId="4B8318D0" w14:textId="71C9ABC8" w:rsidR="007E2E7F" w:rsidRDefault="007E2E7F" w:rsidP="007E2E7F">
      <w:pPr>
        <w:pStyle w:val="BodyText"/>
        <w:rPr>
          <w:bCs/>
          <w:sz w:val="26"/>
          <w:szCs w:val="26"/>
        </w:rPr>
      </w:pPr>
      <w:r>
        <w:rPr>
          <w:bCs/>
          <w:sz w:val="26"/>
          <w:szCs w:val="26"/>
        </w:rPr>
        <w:t>School opens at 8.50am for a soft start. This gives a 10-minute window to get into school and be ready for lessons starting. The first bell rings at 9am- your child should be in school by this time. Lessons start promptly at 9am. The register closes at 9.1</w:t>
      </w:r>
      <w:r w:rsidR="000A07FF">
        <w:rPr>
          <w:bCs/>
          <w:sz w:val="26"/>
          <w:szCs w:val="26"/>
        </w:rPr>
        <w:t>5</w:t>
      </w:r>
      <w:r>
        <w:rPr>
          <w:bCs/>
          <w:sz w:val="26"/>
          <w:szCs w:val="26"/>
        </w:rPr>
        <w:t>am.</w:t>
      </w:r>
    </w:p>
    <w:p w14:paraId="0AEFF84E" w14:textId="33157EA9" w:rsidR="007E2E7F" w:rsidRDefault="007E2E7F" w:rsidP="007E2E7F">
      <w:pPr>
        <w:pStyle w:val="BodyText"/>
        <w:rPr>
          <w:bCs/>
          <w:sz w:val="26"/>
          <w:szCs w:val="26"/>
        </w:rPr>
      </w:pPr>
    </w:p>
    <w:p w14:paraId="5AA8E752" w14:textId="69B42DBE" w:rsidR="007E2E7F" w:rsidRDefault="007E2E7F" w:rsidP="007E2E7F">
      <w:pPr>
        <w:pStyle w:val="BodyText"/>
        <w:rPr>
          <w:bCs/>
          <w:sz w:val="26"/>
          <w:szCs w:val="26"/>
        </w:rPr>
      </w:pPr>
      <w:r>
        <w:rPr>
          <w:bCs/>
          <w:sz w:val="26"/>
          <w:szCs w:val="26"/>
        </w:rPr>
        <w:t xml:space="preserve">Once the doors are closed at 9am, the only way into school is via the </w:t>
      </w:r>
      <w:r w:rsidR="0066380C">
        <w:rPr>
          <w:bCs/>
          <w:sz w:val="26"/>
          <w:szCs w:val="26"/>
        </w:rPr>
        <w:t>school</w:t>
      </w:r>
      <w:r>
        <w:rPr>
          <w:bCs/>
          <w:sz w:val="26"/>
          <w:szCs w:val="26"/>
        </w:rPr>
        <w:t xml:space="preserve"> Office. Any pupil who comes into school this way from 9.1</w:t>
      </w:r>
      <w:r w:rsidR="000A07FF">
        <w:rPr>
          <w:bCs/>
          <w:sz w:val="26"/>
          <w:szCs w:val="26"/>
        </w:rPr>
        <w:t>5</w:t>
      </w:r>
      <w:r>
        <w:rPr>
          <w:bCs/>
          <w:sz w:val="26"/>
          <w:szCs w:val="26"/>
        </w:rPr>
        <w:t>am, when the register is closed, will be marked as late (Attendance Code L</w:t>
      </w:r>
      <w:r w:rsidR="00497E12">
        <w:rPr>
          <w:bCs/>
          <w:sz w:val="26"/>
          <w:szCs w:val="26"/>
        </w:rPr>
        <w:t>). any child who arrives for school later than 9.30am will be marked as having an unauthorized absence for the morning (Attendance Code U).</w:t>
      </w:r>
      <w:r w:rsidR="006A1F46">
        <w:rPr>
          <w:bCs/>
          <w:sz w:val="26"/>
          <w:szCs w:val="26"/>
        </w:rPr>
        <w:t xml:space="preserve"> </w:t>
      </w:r>
    </w:p>
    <w:p w14:paraId="2A001F76" w14:textId="61C3C9FB" w:rsidR="00497E12" w:rsidRDefault="00497E12" w:rsidP="007E2E7F">
      <w:pPr>
        <w:pStyle w:val="BodyText"/>
        <w:rPr>
          <w:bCs/>
          <w:sz w:val="26"/>
          <w:szCs w:val="26"/>
        </w:rPr>
      </w:pPr>
    </w:p>
    <w:p w14:paraId="2F289367" w14:textId="0C1BB667" w:rsidR="00497E12" w:rsidRDefault="00497E12" w:rsidP="007E2E7F">
      <w:pPr>
        <w:pStyle w:val="BodyText"/>
        <w:rPr>
          <w:bCs/>
          <w:sz w:val="26"/>
          <w:szCs w:val="26"/>
        </w:rPr>
      </w:pPr>
      <w:r>
        <w:rPr>
          <w:bCs/>
          <w:sz w:val="26"/>
          <w:szCs w:val="26"/>
        </w:rPr>
        <w:t>We aim to improve general punctuality and to improve the attitude of persistent offenders by:</w:t>
      </w:r>
    </w:p>
    <w:p w14:paraId="1E31544D" w14:textId="27078436" w:rsidR="00497E12" w:rsidRDefault="00497E12" w:rsidP="00497E12">
      <w:pPr>
        <w:pStyle w:val="BodyText"/>
        <w:numPr>
          <w:ilvl w:val="0"/>
          <w:numId w:val="15"/>
        </w:numPr>
        <w:rPr>
          <w:bCs/>
          <w:sz w:val="26"/>
          <w:szCs w:val="26"/>
        </w:rPr>
      </w:pPr>
      <w:r>
        <w:rPr>
          <w:bCs/>
          <w:sz w:val="26"/>
          <w:szCs w:val="26"/>
        </w:rPr>
        <w:t>Informing parents of expectations and offer ways of helping combat lateness.</w:t>
      </w:r>
    </w:p>
    <w:p w14:paraId="6667D485" w14:textId="5C68F729" w:rsidR="00497E12" w:rsidRDefault="00497E12" w:rsidP="00497E12">
      <w:pPr>
        <w:pStyle w:val="BodyText"/>
        <w:numPr>
          <w:ilvl w:val="0"/>
          <w:numId w:val="15"/>
        </w:numPr>
        <w:rPr>
          <w:bCs/>
          <w:sz w:val="26"/>
          <w:szCs w:val="26"/>
        </w:rPr>
      </w:pPr>
      <w:r>
        <w:rPr>
          <w:bCs/>
          <w:sz w:val="26"/>
          <w:szCs w:val="26"/>
        </w:rPr>
        <w:t xml:space="preserve">Contacting </w:t>
      </w:r>
      <w:r w:rsidR="0092269F">
        <w:rPr>
          <w:bCs/>
          <w:sz w:val="26"/>
          <w:szCs w:val="26"/>
        </w:rPr>
        <w:t>P</w:t>
      </w:r>
      <w:r>
        <w:rPr>
          <w:bCs/>
          <w:sz w:val="26"/>
          <w:szCs w:val="26"/>
        </w:rPr>
        <w:t>arents</w:t>
      </w:r>
      <w:r w:rsidR="0092269F">
        <w:rPr>
          <w:bCs/>
          <w:sz w:val="26"/>
          <w:szCs w:val="26"/>
        </w:rPr>
        <w:t>/ Carers</w:t>
      </w:r>
      <w:r>
        <w:rPr>
          <w:bCs/>
          <w:sz w:val="26"/>
          <w:szCs w:val="26"/>
        </w:rPr>
        <w:t xml:space="preserve"> of persistent offenders and offering support and advice.</w:t>
      </w:r>
    </w:p>
    <w:p w14:paraId="34AE856E" w14:textId="5EA8D420" w:rsidR="00497E12" w:rsidRDefault="00497E12" w:rsidP="00497E12">
      <w:pPr>
        <w:pStyle w:val="BodyText"/>
        <w:numPr>
          <w:ilvl w:val="0"/>
          <w:numId w:val="15"/>
        </w:numPr>
        <w:rPr>
          <w:bCs/>
          <w:sz w:val="26"/>
          <w:szCs w:val="26"/>
        </w:rPr>
      </w:pPr>
      <w:r>
        <w:rPr>
          <w:bCs/>
          <w:sz w:val="26"/>
          <w:szCs w:val="26"/>
        </w:rPr>
        <w:t xml:space="preserve">Making the head Teacher aware of individual late </w:t>
      </w:r>
      <w:r w:rsidR="0066380C">
        <w:rPr>
          <w:bCs/>
          <w:sz w:val="26"/>
          <w:szCs w:val="26"/>
        </w:rPr>
        <w:t>comers if</w:t>
      </w:r>
      <w:r>
        <w:rPr>
          <w:bCs/>
          <w:sz w:val="26"/>
          <w:szCs w:val="26"/>
        </w:rPr>
        <w:t xml:space="preserve"> there is no improvement.</w:t>
      </w:r>
    </w:p>
    <w:p w14:paraId="5FCCA061" w14:textId="1B051C09" w:rsidR="00497E12" w:rsidRDefault="00497E12" w:rsidP="00497E12">
      <w:pPr>
        <w:pStyle w:val="BodyText"/>
        <w:numPr>
          <w:ilvl w:val="0"/>
          <w:numId w:val="15"/>
        </w:numPr>
        <w:rPr>
          <w:bCs/>
          <w:sz w:val="26"/>
          <w:szCs w:val="26"/>
        </w:rPr>
      </w:pPr>
      <w:r>
        <w:rPr>
          <w:bCs/>
          <w:sz w:val="26"/>
          <w:szCs w:val="26"/>
        </w:rPr>
        <w:t>Praising and acknowledging latecomers who improve.</w:t>
      </w:r>
    </w:p>
    <w:p w14:paraId="2E1152AC" w14:textId="1C4717B6" w:rsidR="00497E12" w:rsidRDefault="00497E12" w:rsidP="00497E12">
      <w:pPr>
        <w:pStyle w:val="BodyText"/>
        <w:numPr>
          <w:ilvl w:val="0"/>
          <w:numId w:val="15"/>
        </w:numPr>
        <w:rPr>
          <w:bCs/>
          <w:sz w:val="26"/>
          <w:szCs w:val="26"/>
        </w:rPr>
      </w:pPr>
      <w:r>
        <w:rPr>
          <w:bCs/>
          <w:sz w:val="26"/>
          <w:szCs w:val="26"/>
        </w:rPr>
        <w:lastRenderedPageBreak/>
        <w:t>Ensuring that all staff set a good example of arriving punctually for lessons.</w:t>
      </w:r>
    </w:p>
    <w:p w14:paraId="6E6574A9" w14:textId="74ECE530" w:rsidR="00497E12" w:rsidRDefault="00497E12" w:rsidP="00497E12">
      <w:pPr>
        <w:pStyle w:val="BodyText"/>
        <w:numPr>
          <w:ilvl w:val="0"/>
          <w:numId w:val="15"/>
        </w:numPr>
        <w:rPr>
          <w:bCs/>
          <w:sz w:val="26"/>
          <w:szCs w:val="26"/>
        </w:rPr>
      </w:pPr>
      <w:r>
        <w:rPr>
          <w:bCs/>
          <w:sz w:val="26"/>
          <w:szCs w:val="26"/>
        </w:rPr>
        <w:t>Using other incentives where necessary to improve specific issues with punctuality.</w:t>
      </w:r>
    </w:p>
    <w:p w14:paraId="3F2161E4" w14:textId="7EB5409D" w:rsidR="00497E12" w:rsidRDefault="00497E12" w:rsidP="00497E12">
      <w:pPr>
        <w:pStyle w:val="BodyText"/>
        <w:rPr>
          <w:bCs/>
          <w:sz w:val="26"/>
          <w:szCs w:val="26"/>
        </w:rPr>
      </w:pPr>
    </w:p>
    <w:p w14:paraId="0A7CD09B" w14:textId="731C202F" w:rsidR="00497E12" w:rsidRDefault="00497E12" w:rsidP="00497E12">
      <w:pPr>
        <w:pStyle w:val="BodyText"/>
        <w:rPr>
          <w:bCs/>
          <w:sz w:val="26"/>
          <w:szCs w:val="26"/>
        </w:rPr>
      </w:pPr>
      <w:r>
        <w:rPr>
          <w:bCs/>
          <w:sz w:val="26"/>
          <w:szCs w:val="26"/>
        </w:rPr>
        <w:t>Children who have attended a doctor or dentist’s appointment and subsequently come to school later than 9.00am will have the absence recorded as a medical absence (Attendance Code M).</w:t>
      </w:r>
    </w:p>
    <w:p w14:paraId="190BA43C" w14:textId="77777777" w:rsidR="00540B05" w:rsidRDefault="00540B05" w:rsidP="00497E12">
      <w:pPr>
        <w:pStyle w:val="BodyText"/>
        <w:rPr>
          <w:bCs/>
          <w:sz w:val="26"/>
          <w:szCs w:val="26"/>
        </w:rPr>
      </w:pPr>
    </w:p>
    <w:p w14:paraId="4913613D" w14:textId="7131F697" w:rsidR="00497E12" w:rsidRPr="00540B05" w:rsidRDefault="00497E12" w:rsidP="00497E12">
      <w:pPr>
        <w:pStyle w:val="BodyText"/>
        <w:rPr>
          <w:b/>
          <w:sz w:val="26"/>
          <w:szCs w:val="26"/>
          <w:u w:val="single"/>
        </w:rPr>
      </w:pPr>
      <w:r w:rsidRPr="00540B05">
        <w:rPr>
          <w:b/>
          <w:sz w:val="26"/>
          <w:szCs w:val="26"/>
          <w:u w:val="single"/>
        </w:rPr>
        <w:t>Requesting Leave of Absence</w:t>
      </w:r>
    </w:p>
    <w:p w14:paraId="24CE0581" w14:textId="3573853C" w:rsidR="00497E12" w:rsidRDefault="00497E12" w:rsidP="00497E12">
      <w:pPr>
        <w:pStyle w:val="BodyText"/>
        <w:rPr>
          <w:bCs/>
          <w:sz w:val="26"/>
          <w:szCs w:val="26"/>
        </w:rPr>
      </w:pPr>
      <w:r>
        <w:rPr>
          <w:bCs/>
          <w:sz w:val="26"/>
          <w:szCs w:val="26"/>
        </w:rPr>
        <w:t xml:space="preserve">Only exceptional circumstances warrant a leave of absence; we expect your child to attend every school day unless they are too ill to attend. Therefore, making requests for leave of absence in term time should only be if </w:t>
      </w:r>
      <w:r w:rsidR="0066380C">
        <w:rPr>
          <w:bCs/>
          <w:sz w:val="26"/>
          <w:szCs w:val="26"/>
        </w:rPr>
        <w:t>necessary</w:t>
      </w:r>
      <w:r>
        <w:rPr>
          <w:bCs/>
          <w:sz w:val="26"/>
          <w:szCs w:val="26"/>
        </w:rPr>
        <w:t>.</w:t>
      </w:r>
    </w:p>
    <w:p w14:paraId="4D71F598" w14:textId="27E7AE7F" w:rsidR="00497E12" w:rsidRDefault="00497E12" w:rsidP="00497E12">
      <w:pPr>
        <w:pStyle w:val="BodyText"/>
        <w:rPr>
          <w:bCs/>
          <w:sz w:val="26"/>
          <w:szCs w:val="26"/>
        </w:rPr>
      </w:pPr>
    </w:p>
    <w:p w14:paraId="7E1E15A6" w14:textId="6A8A8DED" w:rsidR="00497E12" w:rsidRDefault="00497E12" w:rsidP="00497E12">
      <w:pPr>
        <w:pStyle w:val="BodyText"/>
        <w:rPr>
          <w:bCs/>
          <w:sz w:val="26"/>
          <w:szCs w:val="26"/>
        </w:rPr>
      </w:pPr>
      <w:r>
        <w:rPr>
          <w:bCs/>
          <w:sz w:val="26"/>
          <w:szCs w:val="26"/>
        </w:rPr>
        <w:t>Leave of absence is never automatica</w:t>
      </w:r>
      <w:r w:rsidR="0066380C">
        <w:rPr>
          <w:bCs/>
          <w:sz w:val="26"/>
          <w:szCs w:val="26"/>
        </w:rPr>
        <w:t>lly</w:t>
      </w:r>
      <w:r>
        <w:rPr>
          <w:bCs/>
          <w:sz w:val="26"/>
          <w:szCs w:val="26"/>
        </w:rPr>
        <w:t xml:space="preserve"> authorized. The Head Teacher </w:t>
      </w:r>
      <w:r w:rsidR="0066380C">
        <w:rPr>
          <w:bCs/>
          <w:sz w:val="26"/>
          <w:szCs w:val="26"/>
        </w:rPr>
        <w:t>considers</w:t>
      </w:r>
      <w:r>
        <w:rPr>
          <w:bCs/>
          <w:sz w:val="26"/>
          <w:szCs w:val="26"/>
        </w:rPr>
        <w:t xml:space="preserve"> each application individually </w:t>
      </w:r>
      <w:proofErr w:type="gramStart"/>
      <w:r>
        <w:rPr>
          <w:bCs/>
          <w:sz w:val="26"/>
          <w:szCs w:val="26"/>
        </w:rPr>
        <w:t>taking into account</w:t>
      </w:r>
      <w:proofErr w:type="gramEnd"/>
      <w:r>
        <w:rPr>
          <w:bCs/>
          <w:sz w:val="26"/>
          <w:szCs w:val="26"/>
        </w:rPr>
        <w:t xml:space="preserve"> the specific facts and circumstances and relevant background context behind the request. A leave of absence form must be submitted in writing, on the correct form (available from the school office) and must be submitted in advance of the absence.</w:t>
      </w:r>
    </w:p>
    <w:p w14:paraId="730918E1" w14:textId="3F0C5784" w:rsidR="00497E12" w:rsidRDefault="00497E12" w:rsidP="00497E12">
      <w:pPr>
        <w:pStyle w:val="BodyText"/>
        <w:rPr>
          <w:bCs/>
          <w:sz w:val="26"/>
          <w:szCs w:val="26"/>
        </w:rPr>
      </w:pPr>
    </w:p>
    <w:p w14:paraId="57862C75" w14:textId="03AF4A5F" w:rsidR="00497E12" w:rsidRDefault="00497E12" w:rsidP="00497E12">
      <w:pPr>
        <w:pStyle w:val="BodyText"/>
        <w:rPr>
          <w:bCs/>
          <w:sz w:val="26"/>
          <w:szCs w:val="26"/>
        </w:rPr>
      </w:pPr>
      <w:r>
        <w:rPr>
          <w:bCs/>
          <w:sz w:val="26"/>
          <w:szCs w:val="26"/>
        </w:rPr>
        <w:t>If a leave of absence is granted, it is for the head Teacher to determine the length of time the pupil can be away from school.</w:t>
      </w:r>
    </w:p>
    <w:p w14:paraId="76C4DD39" w14:textId="2B12BBAF" w:rsidR="00497E12" w:rsidRDefault="00497E12" w:rsidP="00497E12">
      <w:pPr>
        <w:pStyle w:val="BodyText"/>
        <w:rPr>
          <w:bCs/>
          <w:sz w:val="26"/>
          <w:szCs w:val="26"/>
        </w:rPr>
      </w:pPr>
    </w:p>
    <w:p w14:paraId="08B6FAC6" w14:textId="404BB5D4" w:rsidR="002C6695" w:rsidRDefault="002C6695" w:rsidP="00497E12">
      <w:pPr>
        <w:pStyle w:val="BodyText"/>
        <w:rPr>
          <w:bCs/>
          <w:sz w:val="26"/>
          <w:szCs w:val="26"/>
        </w:rPr>
      </w:pPr>
      <w:r>
        <w:rPr>
          <w:bCs/>
          <w:sz w:val="26"/>
          <w:szCs w:val="26"/>
        </w:rPr>
        <w:t>As leave of absence will only be granted in exceptional circumstances, it is extremely likely than a leave of absence will be granted for a family holiday. Family holidays should be taken outside of term time, utilizing instead the 13 weeks of school holiday.</w:t>
      </w:r>
    </w:p>
    <w:p w14:paraId="338B5DC2" w14:textId="0498A9DB" w:rsidR="006A1F46" w:rsidRDefault="006A1F46" w:rsidP="00497E12">
      <w:pPr>
        <w:pStyle w:val="BodyText"/>
        <w:rPr>
          <w:bCs/>
          <w:sz w:val="26"/>
          <w:szCs w:val="26"/>
        </w:rPr>
      </w:pPr>
    </w:p>
    <w:p w14:paraId="6FB8E9E2" w14:textId="188AF9C2" w:rsidR="006A1F46" w:rsidRDefault="006A1F46" w:rsidP="00497E12">
      <w:pPr>
        <w:pStyle w:val="BodyText"/>
        <w:rPr>
          <w:bCs/>
          <w:sz w:val="26"/>
          <w:szCs w:val="26"/>
        </w:rPr>
      </w:pPr>
      <w:r>
        <w:rPr>
          <w:bCs/>
          <w:sz w:val="26"/>
          <w:szCs w:val="26"/>
        </w:rPr>
        <w:t xml:space="preserve">If leave of absence is authorized: a letter will be posted to both </w:t>
      </w:r>
      <w:r w:rsidR="0092269F">
        <w:rPr>
          <w:bCs/>
          <w:sz w:val="26"/>
          <w:szCs w:val="26"/>
        </w:rPr>
        <w:t>P</w:t>
      </w:r>
      <w:r>
        <w:rPr>
          <w:bCs/>
          <w:sz w:val="26"/>
          <w:szCs w:val="26"/>
        </w:rPr>
        <w:t>arents/</w:t>
      </w:r>
      <w:r w:rsidR="0092269F">
        <w:rPr>
          <w:bCs/>
          <w:sz w:val="26"/>
          <w:szCs w:val="26"/>
        </w:rPr>
        <w:t xml:space="preserve"> C</w:t>
      </w:r>
      <w:r>
        <w:rPr>
          <w:bCs/>
          <w:sz w:val="26"/>
          <w:szCs w:val="26"/>
        </w:rPr>
        <w:t>arers authorizing the leave of absence under exceptional circumstances.</w:t>
      </w:r>
    </w:p>
    <w:p w14:paraId="51599C27" w14:textId="75C85FCD" w:rsidR="006A1F46" w:rsidRDefault="006A1F46" w:rsidP="00497E12">
      <w:pPr>
        <w:pStyle w:val="BodyText"/>
        <w:rPr>
          <w:bCs/>
          <w:sz w:val="26"/>
          <w:szCs w:val="26"/>
        </w:rPr>
      </w:pPr>
    </w:p>
    <w:p w14:paraId="2310414C" w14:textId="14F85F9F" w:rsidR="006A1F46" w:rsidRDefault="006A1F46" w:rsidP="00497E12">
      <w:pPr>
        <w:pStyle w:val="BodyText"/>
        <w:rPr>
          <w:bCs/>
          <w:sz w:val="26"/>
          <w:szCs w:val="26"/>
        </w:rPr>
      </w:pPr>
      <w:r>
        <w:rPr>
          <w:bCs/>
          <w:sz w:val="26"/>
          <w:szCs w:val="26"/>
        </w:rPr>
        <w:t xml:space="preserve">If leave of absence is unauthorized: a letter will be posted to both </w:t>
      </w:r>
      <w:r w:rsidR="0092269F">
        <w:rPr>
          <w:bCs/>
          <w:sz w:val="26"/>
          <w:szCs w:val="26"/>
        </w:rPr>
        <w:t>P</w:t>
      </w:r>
      <w:r>
        <w:rPr>
          <w:bCs/>
          <w:sz w:val="26"/>
          <w:szCs w:val="26"/>
        </w:rPr>
        <w:t xml:space="preserve">arents/ </w:t>
      </w:r>
      <w:r w:rsidR="0092269F">
        <w:rPr>
          <w:bCs/>
          <w:sz w:val="26"/>
          <w:szCs w:val="26"/>
        </w:rPr>
        <w:t>C</w:t>
      </w:r>
      <w:r>
        <w:rPr>
          <w:bCs/>
          <w:sz w:val="26"/>
          <w:szCs w:val="26"/>
        </w:rPr>
        <w:t>arers</w:t>
      </w:r>
      <w:r w:rsidR="00956B32">
        <w:rPr>
          <w:bCs/>
          <w:sz w:val="26"/>
          <w:szCs w:val="26"/>
        </w:rPr>
        <w:t xml:space="preserve"> explaining that the leave of absence has not been authorized.</w:t>
      </w:r>
    </w:p>
    <w:p w14:paraId="2DF25D5E" w14:textId="45F4A0C9" w:rsidR="002C6695" w:rsidRDefault="002C6695" w:rsidP="00497E12">
      <w:pPr>
        <w:pStyle w:val="BodyText"/>
        <w:rPr>
          <w:bCs/>
          <w:sz w:val="26"/>
          <w:szCs w:val="26"/>
        </w:rPr>
      </w:pPr>
    </w:p>
    <w:p w14:paraId="54C91D5A" w14:textId="0B7643FF" w:rsidR="002C6695" w:rsidRPr="000A07FF" w:rsidRDefault="002C6695" w:rsidP="00497E12">
      <w:pPr>
        <w:pStyle w:val="BodyText"/>
        <w:rPr>
          <w:b/>
          <w:sz w:val="26"/>
          <w:szCs w:val="26"/>
          <w:u w:val="single"/>
        </w:rPr>
      </w:pPr>
      <w:r w:rsidRPr="000A07FF">
        <w:rPr>
          <w:b/>
          <w:sz w:val="26"/>
          <w:szCs w:val="26"/>
          <w:u w:val="single"/>
        </w:rPr>
        <w:t>Attendance Register</w:t>
      </w:r>
    </w:p>
    <w:p w14:paraId="531B3F50" w14:textId="2D63271E" w:rsidR="002C6695" w:rsidRDefault="002C6695" w:rsidP="00497E12">
      <w:pPr>
        <w:pStyle w:val="BodyText"/>
        <w:rPr>
          <w:bCs/>
          <w:sz w:val="26"/>
          <w:szCs w:val="26"/>
        </w:rPr>
      </w:pPr>
      <w:r>
        <w:rPr>
          <w:bCs/>
          <w:sz w:val="26"/>
          <w:szCs w:val="26"/>
        </w:rPr>
        <w:t>The attendance register is a legal document and must be completed accurately. Our registers are kept for 3 full years from the date of entry.</w:t>
      </w:r>
    </w:p>
    <w:p w14:paraId="4FE076C6" w14:textId="522C706A" w:rsidR="002C6695" w:rsidRDefault="002C6695" w:rsidP="002C6695">
      <w:pPr>
        <w:pStyle w:val="BodyText"/>
        <w:numPr>
          <w:ilvl w:val="0"/>
          <w:numId w:val="16"/>
        </w:numPr>
        <w:rPr>
          <w:bCs/>
          <w:sz w:val="26"/>
          <w:szCs w:val="26"/>
        </w:rPr>
      </w:pPr>
      <w:r>
        <w:rPr>
          <w:bCs/>
          <w:sz w:val="26"/>
          <w:szCs w:val="26"/>
        </w:rPr>
        <w:t xml:space="preserve">Class teachers or HLTAs (if covering a class) are responsible for taking the register at the start of the morning session and at the </w:t>
      </w:r>
      <w:r w:rsidR="0066380C">
        <w:rPr>
          <w:bCs/>
          <w:sz w:val="26"/>
          <w:szCs w:val="26"/>
        </w:rPr>
        <w:t>start</w:t>
      </w:r>
      <w:r>
        <w:rPr>
          <w:bCs/>
          <w:sz w:val="26"/>
          <w:szCs w:val="26"/>
        </w:rPr>
        <w:t xml:space="preserve"> of the afternoon session.</w:t>
      </w:r>
    </w:p>
    <w:p w14:paraId="33D02335" w14:textId="06CB5D93" w:rsidR="002C6695" w:rsidRDefault="002C6695" w:rsidP="002C6695">
      <w:pPr>
        <w:pStyle w:val="BodyText"/>
        <w:numPr>
          <w:ilvl w:val="0"/>
          <w:numId w:val="16"/>
        </w:numPr>
        <w:rPr>
          <w:bCs/>
          <w:sz w:val="26"/>
          <w:szCs w:val="26"/>
        </w:rPr>
      </w:pPr>
      <w:r>
        <w:rPr>
          <w:bCs/>
          <w:sz w:val="26"/>
          <w:szCs w:val="26"/>
        </w:rPr>
        <w:t>The register must be completed by 9.1</w:t>
      </w:r>
      <w:r w:rsidR="000A07FF">
        <w:rPr>
          <w:bCs/>
          <w:sz w:val="26"/>
          <w:szCs w:val="26"/>
        </w:rPr>
        <w:t>5</w:t>
      </w:r>
      <w:r>
        <w:rPr>
          <w:bCs/>
          <w:sz w:val="26"/>
          <w:szCs w:val="26"/>
        </w:rPr>
        <w:t>am and 1.</w:t>
      </w:r>
      <w:r w:rsidR="000A07FF">
        <w:rPr>
          <w:bCs/>
          <w:sz w:val="26"/>
          <w:szCs w:val="26"/>
        </w:rPr>
        <w:t>20</w:t>
      </w:r>
      <w:r>
        <w:rPr>
          <w:bCs/>
          <w:sz w:val="26"/>
          <w:szCs w:val="26"/>
        </w:rPr>
        <w:t>pm.</w:t>
      </w:r>
    </w:p>
    <w:p w14:paraId="69984AFF" w14:textId="3A488425" w:rsidR="002C6695" w:rsidRDefault="002C6695" w:rsidP="002C6695">
      <w:pPr>
        <w:pStyle w:val="BodyText"/>
        <w:numPr>
          <w:ilvl w:val="0"/>
          <w:numId w:val="16"/>
        </w:numPr>
        <w:rPr>
          <w:bCs/>
          <w:sz w:val="26"/>
          <w:szCs w:val="26"/>
        </w:rPr>
      </w:pPr>
      <w:r>
        <w:rPr>
          <w:bCs/>
          <w:sz w:val="26"/>
          <w:szCs w:val="26"/>
        </w:rPr>
        <w:t>Staff must record whether every pupil is present and if not, add an “N” code.</w:t>
      </w:r>
    </w:p>
    <w:p w14:paraId="0B02450E" w14:textId="1AAA93A8" w:rsidR="002C6695" w:rsidRDefault="002C6695" w:rsidP="002C6695">
      <w:pPr>
        <w:pStyle w:val="BodyText"/>
        <w:numPr>
          <w:ilvl w:val="0"/>
          <w:numId w:val="16"/>
        </w:numPr>
        <w:rPr>
          <w:bCs/>
          <w:sz w:val="26"/>
          <w:szCs w:val="26"/>
        </w:rPr>
      </w:pPr>
      <w:r>
        <w:rPr>
          <w:bCs/>
          <w:sz w:val="26"/>
          <w:szCs w:val="26"/>
        </w:rPr>
        <w:t xml:space="preserve">As the attendance register is a record of the pupils present at the time it was taken, the register should only be routinely amended where the reason for absence cannot be established at the </w:t>
      </w:r>
      <w:r w:rsidR="0066380C">
        <w:rPr>
          <w:bCs/>
          <w:sz w:val="26"/>
          <w:szCs w:val="26"/>
        </w:rPr>
        <w:t>time it</w:t>
      </w:r>
      <w:r>
        <w:rPr>
          <w:bCs/>
          <w:sz w:val="26"/>
          <w:szCs w:val="26"/>
        </w:rPr>
        <w:t xml:space="preserve"> is taken and it is subsequently necessary to correct the entry. Any amendments must include the reason, the date it was made and by whom.</w:t>
      </w:r>
    </w:p>
    <w:p w14:paraId="6BC3F456" w14:textId="32433847" w:rsidR="002C6695" w:rsidRDefault="002C6695" w:rsidP="002C6695">
      <w:pPr>
        <w:pStyle w:val="BodyText"/>
        <w:numPr>
          <w:ilvl w:val="0"/>
          <w:numId w:val="16"/>
        </w:numPr>
        <w:rPr>
          <w:bCs/>
          <w:sz w:val="26"/>
          <w:szCs w:val="26"/>
        </w:rPr>
      </w:pPr>
      <w:r>
        <w:rPr>
          <w:bCs/>
          <w:sz w:val="26"/>
          <w:szCs w:val="26"/>
        </w:rPr>
        <w:lastRenderedPageBreak/>
        <w:t>Where absence is recorded as unexplained in the attendance register, the correct code should be input as soon as the reason is ascertained, but no later than 5 working days after the session.</w:t>
      </w:r>
    </w:p>
    <w:p w14:paraId="57D2C658" w14:textId="384D1A40" w:rsidR="002C6695" w:rsidRDefault="002C6695" w:rsidP="002C6695">
      <w:pPr>
        <w:pStyle w:val="BodyText"/>
        <w:numPr>
          <w:ilvl w:val="0"/>
          <w:numId w:val="16"/>
        </w:numPr>
        <w:rPr>
          <w:bCs/>
          <w:sz w:val="26"/>
          <w:szCs w:val="26"/>
        </w:rPr>
      </w:pPr>
      <w:r>
        <w:rPr>
          <w:bCs/>
          <w:sz w:val="26"/>
          <w:szCs w:val="26"/>
        </w:rPr>
        <w:t xml:space="preserve">If no reason is provided for an </w:t>
      </w:r>
      <w:r w:rsidR="0066380C">
        <w:rPr>
          <w:bCs/>
          <w:sz w:val="26"/>
          <w:szCs w:val="26"/>
        </w:rPr>
        <w:t>absence,</w:t>
      </w:r>
      <w:r>
        <w:rPr>
          <w:bCs/>
          <w:sz w:val="26"/>
          <w:szCs w:val="26"/>
        </w:rPr>
        <w:t xml:space="preserve"> then it </w:t>
      </w:r>
      <w:r w:rsidR="0066380C">
        <w:rPr>
          <w:bCs/>
          <w:sz w:val="26"/>
          <w:szCs w:val="26"/>
        </w:rPr>
        <w:t>will</w:t>
      </w:r>
      <w:r>
        <w:rPr>
          <w:bCs/>
          <w:sz w:val="26"/>
          <w:szCs w:val="26"/>
        </w:rPr>
        <w:t xml:space="preserve"> be marked with </w:t>
      </w:r>
      <w:proofErr w:type="spellStart"/>
      <w:proofErr w:type="gramStart"/>
      <w:r>
        <w:rPr>
          <w:bCs/>
          <w:sz w:val="26"/>
          <w:szCs w:val="26"/>
        </w:rPr>
        <w:t>an”O</w:t>
      </w:r>
      <w:proofErr w:type="spellEnd"/>
      <w:proofErr w:type="gramEnd"/>
      <w:r>
        <w:rPr>
          <w:bCs/>
          <w:sz w:val="26"/>
          <w:szCs w:val="26"/>
        </w:rPr>
        <w:t>” code- unauthorized with no reason provided.</w:t>
      </w:r>
    </w:p>
    <w:p w14:paraId="707B0506" w14:textId="3A7C9DFB" w:rsidR="002C6695" w:rsidRDefault="002C6695" w:rsidP="002C6695">
      <w:pPr>
        <w:pStyle w:val="BodyText"/>
        <w:rPr>
          <w:bCs/>
          <w:sz w:val="26"/>
          <w:szCs w:val="26"/>
        </w:rPr>
      </w:pPr>
    </w:p>
    <w:p w14:paraId="59C5881D" w14:textId="4A4362DC" w:rsidR="002C6695" w:rsidRPr="000A07FF" w:rsidRDefault="0066380C" w:rsidP="002C6695">
      <w:pPr>
        <w:pStyle w:val="BodyText"/>
        <w:rPr>
          <w:b/>
          <w:sz w:val="26"/>
          <w:szCs w:val="26"/>
          <w:u w:val="single"/>
        </w:rPr>
      </w:pPr>
      <w:r w:rsidRPr="000A07FF">
        <w:rPr>
          <w:b/>
          <w:sz w:val="26"/>
          <w:szCs w:val="26"/>
          <w:u w:val="single"/>
        </w:rPr>
        <w:t>Authorized</w:t>
      </w:r>
      <w:r w:rsidR="002C6695" w:rsidRPr="000A07FF">
        <w:rPr>
          <w:b/>
          <w:sz w:val="26"/>
          <w:szCs w:val="26"/>
          <w:u w:val="single"/>
        </w:rPr>
        <w:t xml:space="preserve"> absence</w:t>
      </w:r>
    </w:p>
    <w:p w14:paraId="2AED659F" w14:textId="6D8477D7" w:rsidR="002C6695" w:rsidRDefault="002C6695" w:rsidP="002C6695">
      <w:pPr>
        <w:pStyle w:val="BodyText"/>
        <w:rPr>
          <w:bCs/>
          <w:sz w:val="26"/>
          <w:szCs w:val="26"/>
        </w:rPr>
      </w:pPr>
      <w:r>
        <w:rPr>
          <w:bCs/>
          <w:sz w:val="26"/>
          <w:szCs w:val="26"/>
        </w:rPr>
        <w:t xml:space="preserve">An absence is classified as authorized when a child has been away from school for a </w:t>
      </w:r>
      <w:r w:rsidR="0066380C">
        <w:rPr>
          <w:bCs/>
          <w:sz w:val="26"/>
          <w:szCs w:val="26"/>
        </w:rPr>
        <w:t>legitimate</w:t>
      </w:r>
      <w:r>
        <w:rPr>
          <w:bCs/>
          <w:sz w:val="26"/>
          <w:szCs w:val="26"/>
        </w:rPr>
        <w:t xml:space="preserve"> reason and the school has received </w:t>
      </w:r>
      <w:r w:rsidR="005D7325">
        <w:rPr>
          <w:bCs/>
          <w:sz w:val="26"/>
          <w:szCs w:val="26"/>
        </w:rPr>
        <w:t xml:space="preserve">notification from a </w:t>
      </w:r>
      <w:r w:rsidR="0092269F">
        <w:rPr>
          <w:bCs/>
          <w:sz w:val="26"/>
          <w:szCs w:val="26"/>
        </w:rPr>
        <w:t>P</w:t>
      </w:r>
      <w:r w:rsidR="005D7325">
        <w:rPr>
          <w:bCs/>
          <w:sz w:val="26"/>
          <w:szCs w:val="26"/>
        </w:rPr>
        <w:t>arents</w:t>
      </w:r>
      <w:r w:rsidR="0092269F">
        <w:rPr>
          <w:bCs/>
          <w:sz w:val="26"/>
          <w:szCs w:val="26"/>
        </w:rPr>
        <w:t>/ Carer</w:t>
      </w:r>
      <w:r w:rsidR="005D7325">
        <w:rPr>
          <w:bCs/>
          <w:sz w:val="26"/>
          <w:szCs w:val="26"/>
        </w:rPr>
        <w:t xml:space="preserve">. For example, if a child has been unwell and the </w:t>
      </w:r>
      <w:r w:rsidR="0092269F">
        <w:rPr>
          <w:bCs/>
          <w:sz w:val="26"/>
          <w:szCs w:val="26"/>
        </w:rPr>
        <w:t>P</w:t>
      </w:r>
      <w:r w:rsidR="005D7325">
        <w:rPr>
          <w:bCs/>
          <w:sz w:val="26"/>
          <w:szCs w:val="26"/>
        </w:rPr>
        <w:t>arent</w:t>
      </w:r>
      <w:r w:rsidR="0092269F">
        <w:rPr>
          <w:bCs/>
          <w:sz w:val="26"/>
          <w:szCs w:val="26"/>
        </w:rPr>
        <w:t>/ C</w:t>
      </w:r>
      <w:r w:rsidR="005D7325">
        <w:rPr>
          <w:bCs/>
          <w:sz w:val="26"/>
          <w:szCs w:val="26"/>
        </w:rPr>
        <w:t>arer telephones the school to explain the absence.</w:t>
      </w:r>
    </w:p>
    <w:p w14:paraId="19B52093" w14:textId="54AF600C" w:rsidR="005D7325" w:rsidRDefault="005D7325" w:rsidP="002C6695">
      <w:pPr>
        <w:pStyle w:val="BodyText"/>
        <w:rPr>
          <w:bCs/>
          <w:sz w:val="26"/>
          <w:szCs w:val="26"/>
        </w:rPr>
      </w:pPr>
    </w:p>
    <w:p w14:paraId="6704927C" w14:textId="0E50A64E" w:rsidR="005D7325" w:rsidRDefault="005D7325" w:rsidP="002C6695">
      <w:pPr>
        <w:pStyle w:val="BodyText"/>
        <w:rPr>
          <w:bCs/>
          <w:sz w:val="26"/>
          <w:szCs w:val="26"/>
        </w:rPr>
      </w:pPr>
      <w:r>
        <w:rPr>
          <w:bCs/>
          <w:sz w:val="26"/>
          <w:szCs w:val="26"/>
        </w:rPr>
        <w:t>Only the school can authorize an absence. Parents</w:t>
      </w:r>
      <w:r w:rsidR="0092269F">
        <w:rPr>
          <w:bCs/>
          <w:sz w:val="26"/>
          <w:szCs w:val="26"/>
        </w:rPr>
        <w:t>/ C</w:t>
      </w:r>
      <w:r>
        <w:rPr>
          <w:bCs/>
          <w:sz w:val="26"/>
          <w:szCs w:val="26"/>
        </w:rPr>
        <w:t xml:space="preserve">arers do not have this authority. Consequently, not all absences supported by </w:t>
      </w:r>
      <w:r w:rsidR="0092269F">
        <w:rPr>
          <w:bCs/>
          <w:sz w:val="26"/>
          <w:szCs w:val="26"/>
        </w:rPr>
        <w:t>P</w:t>
      </w:r>
      <w:r>
        <w:rPr>
          <w:bCs/>
          <w:sz w:val="26"/>
          <w:szCs w:val="26"/>
        </w:rPr>
        <w:t>arents</w:t>
      </w:r>
      <w:r w:rsidR="0092269F">
        <w:rPr>
          <w:bCs/>
          <w:sz w:val="26"/>
          <w:szCs w:val="26"/>
        </w:rPr>
        <w:t>/ C</w:t>
      </w:r>
      <w:r>
        <w:rPr>
          <w:bCs/>
          <w:sz w:val="26"/>
          <w:szCs w:val="26"/>
        </w:rPr>
        <w:t xml:space="preserve">arers will be classes as authorized. For example, if your </w:t>
      </w:r>
      <w:r w:rsidR="0066380C">
        <w:rPr>
          <w:bCs/>
          <w:sz w:val="26"/>
          <w:szCs w:val="26"/>
        </w:rPr>
        <w:t>child’s</w:t>
      </w:r>
      <w:r>
        <w:rPr>
          <w:bCs/>
          <w:sz w:val="26"/>
          <w:szCs w:val="26"/>
        </w:rPr>
        <w:t xml:space="preserve"> absence falls below </w:t>
      </w:r>
      <w:r w:rsidR="0066380C">
        <w:rPr>
          <w:bCs/>
          <w:sz w:val="26"/>
          <w:szCs w:val="26"/>
        </w:rPr>
        <w:t>96%,</w:t>
      </w:r>
      <w:r>
        <w:rPr>
          <w:bCs/>
          <w:sz w:val="26"/>
          <w:szCs w:val="26"/>
        </w:rPr>
        <w:t xml:space="preserve"> we may not authorize medical appointments in school time.</w:t>
      </w:r>
    </w:p>
    <w:p w14:paraId="7D917FD1" w14:textId="77777777" w:rsidR="000A07FF" w:rsidRDefault="000A07FF" w:rsidP="002C6695">
      <w:pPr>
        <w:pStyle w:val="BodyText"/>
        <w:rPr>
          <w:bCs/>
          <w:sz w:val="26"/>
          <w:szCs w:val="26"/>
        </w:rPr>
      </w:pPr>
    </w:p>
    <w:p w14:paraId="0BB5B987" w14:textId="1C28F182" w:rsidR="005D7325" w:rsidRPr="000A07FF" w:rsidRDefault="0066380C" w:rsidP="002C6695">
      <w:pPr>
        <w:pStyle w:val="BodyText"/>
        <w:rPr>
          <w:b/>
          <w:sz w:val="26"/>
          <w:szCs w:val="26"/>
          <w:u w:val="single"/>
        </w:rPr>
      </w:pPr>
      <w:r w:rsidRPr="000A07FF">
        <w:rPr>
          <w:b/>
          <w:sz w:val="26"/>
          <w:szCs w:val="26"/>
          <w:u w:val="single"/>
        </w:rPr>
        <w:t>Unauthorized</w:t>
      </w:r>
      <w:r w:rsidR="005D7325" w:rsidRPr="000A07FF">
        <w:rPr>
          <w:b/>
          <w:sz w:val="26"/>
          <w:szCs w:val="26"/>
          <w:u w:val="single"/>
        </w:rPr>
        <w:t xml:space="preserve"> Absence</w:t>
      </w:r>
    </w:p>
    <w:p w14:paraId="3B520790" w14:textId="24BB6892" w:rsidR="005D7325" w:rsidRDefault="005D7325" w:rsidP="002C6695">
      <w:pPr>
        <w:pStyle w:val="BodyText"/>
        <w:rPr>
          <w:bCs/>
          <w:sz w:val="26"/>
          <w:szCs w:val="26"/>
        </w:rPr>
      </w:pPr>
      <w:r>
        <w:rPr>
          <w:bCs/>
          <w:sz w:val="26"/>
          <w:szCs w:val="26"/>
        </w:rPr>
        <w:t>An absence is classified as unauthorized when a child is away from school without the permission of the Head Teacher. Therefore, the absence is unauthorized if a child is away from school without good reason, even with the support of a parent.</w:t>
      </w:r>
    </w:p>
    <w:p w14:paraId="44A77936" w14:textId="67E1F417" w:rsidR="005D7325" w:rsidRDefault="005D7325" w:rsidP="002C6695">
      <w:pPr>
        <w:pStyle w:val="BodyText"/>
        <w:rPr>
          <w:bCs/>
          <w:sz w:val="26"/>
          <w:szCs w:val="26"/>
        </w:rPr>
      </w:pPr>
    </w:p>
    <w:p w14:paraId="625E10A3" w14:textId="0CBAEC76" w:rsidR="005D7325" w:rsidRDefault="005D7325" w:rsidP="002C6695">
      <w:pPr>
        <w:pStyle w:val="BodyText"/>
        <w:rPr>
          <w:bCs/>
          <w:sz w:val="26"/>
          <w:szCs w:val="26"/>
        </w:rPr>
      </w:pPr>
      <w:r>
        <w:rPr>
          <w:bCs/>
          <w:sz w:val="26"/>
          <w:szCs w:val="26"/>
        </w:rPr>
        <w:t>The list below gives examples of authorized and unauthorized absence reasons (this is not an exhaustive list).</w:t>
      </w:r>
    </w:p>
    <w:p w14:paraId="7A0E0FE1" w14:textId="0884209B" w:rsidR="005D7325" w:rsidRDefault="005D7325" w:rsidP="002C6695">
      <w:pPr>
        <w:pStyle w:val="BodyText"/>
        <w:rPr>
          <w:bCs/>
          <w:sz w:val="26"/>
          <w:szCs w:val="26"/>
        </w:rPr>
      </w:pPr>
    </w:p>
    <w:tbl>
      <w:tblPr>
        <w:tblStyle w:val="TableGrid"/>
        <w:tblW w:w="0" w:type="auto"/>
        <w:tblLook w:val="04A0" w:firstRow="1" w:lastRow="0" w:firstColumn="1" w:lastColumn="0" w:noHBand="0" w:noVBand="1"/>
      </w:tblPr>
      <w:tblGrid>
        <w:gridCol w:w="4814"/>
        <w:gridCol w:w="4815"/>
      </w:tblGrid>
      <w:tr w:rsidR="005D7325" w14:paraId="14A915B8" w14:textId="77777777" w:rsidTr="005D7325">
        <w:tc>
          <w:tcPr>
            <w:tcW w:w="4814" w:type="dxa"/>
          </w:tcPr>
          <w:p w14:paraId="1C7EA323" w14:textId="75684F36" w:rsidR="005D7325" w:rsidRDefault="00C04322" w:rsidP="002C6695">
            <w:pPr>
              <w:pStyle w:val="BodyText"/>
              <w:rPr>
                <w:bCs/>
                <w:sz w:val="26"/>
                <w:szCs w:val="26"/>
              </w:rPr>
            </w:pPr>
            <w:r>
              <w:rPr>
                <w:bCs/>
                <w:sz w:val="26"/>
                <w:szCs w:val="26"/>
              </w:rPr>
              <w:t>Authorized Absence</w:t>
            </w:r>
          </w:p>
        </w:tc>
        <w:tc>
          <w:tcPr>
            <w:tcW w:w="4815" w:type="dxa"/>
          </w:tcPr>
          <w:p w14:paraId="414524FF" w14:textId="61D2D928" w:rsidR="005D7325" w:rsidRDefault="0066380C" w:rsidP="002C6695">
            <w:pPr>
              <w:pStyle w:val="BodyText"/>
              <w:rPr>
                <w:bCs/>
                <w:sz w:val="26"/>
                <w:szCs w:val="26"/>
              </w:rPr>
            </w:pPr>
            <w:r>
              <w:rPr>
                <w:bCs/>
                <w:sz w:val="26"/>
                <w:szCs w:val="26"/>
              </w:rPr>
              <w:t>Unauthorized</w:t>
            </w:r>
            <w:r w:rsidR="00C04322">
              <w:rPr>
                <w:bCs/>
                <w:sz w:val="26"/>
                <w:szCs w:val="26"/>
              </w:rPr>
              <w:t xml:space="preserve"> Absence</w:t>
            </w:r>
          </w:p>
        </w:tc>
      </w:tr>
      <w:tr w:rsidR="005D7325" w14:paraId="20CE8A0A" w14:textId="77777777" w:rsidTr="005D7325">
        <w:tc>
          <w:tcPr>
            <w:tcW w:w="4814" w:type="dxa"/>
          </w:tcPr>
          <w:p w14:paraId="35B2E778" w14:textId="5310A962" w:rsidR="005D7325" w:rsidRDefault="00C04322" w:rsidP="002C6695">
            <w:pPr>
              <w:pStyle w:val="BodyText"/>
              <w:rPr>
                <w:bCs/>
                <w:sz w:val="26"/>
                <w:szCs w:val="26"/>
              </w:rPr>
            </w:pPr>
            <w:r>
              <w:rPr>
                <w:bCs/>
                <w:sz w:val="26"/>
                <w:szCs w:val="26"/>
              </w:rPr>
              <w:t xml:space="preserve">Illness </w:t>
            </w:r>
          </w:p>
        </w:tc>
        <w:tc>
          <w:tcPr>
            <w:tcW w:w="4815" w:type="dxa"/>
          </w:tcPr>
          <w:p w14:paraId="2B66C634" w14:textId="1C307627" w:rsidR="005D7325" w:rsidRDefault="00C04322" w:rsidP="002C6695">
            <w:pPr>
              <w:pStyle w:val="BodyText"/>
              <w:rPr>
                <w:bCs/>
                <w:sz w:val="26"/>
                <w:szCs w:val="26"/>
              </w:rPr>
            </w:pPr>
            <w:r>
              <w:rPr>
                <w:bCs/>
                <w:sz w:val="26"/>
                <w:szCs w:val="26"/>
              </w:rPr>
              <w:t>Absence without a valid reason</w:t>
            </w:r>
          </w:p>
        </w:tc>
      </w:tr>
      <w:tr w:rsidR="005D7325" w14:paraId="1264D9BC" w14:textId="77777777" w:rsidTr="005D7325">
        <w:tc>
          <w:tcPr>
            <w:tcW w:w="4814" w:type="dxa"/>
          </w:tcPr>
          <w:p w14:paraId="2E92709C" w14:textId="0D9AE4CD" w:rsidR="005D7325" w:rsidRDefault="00C04322" w:rsidP="002C6695">
            <w:pPr>
              <w:pStyle w:val="BodyText"/>
              <w:rPr>
                <w:bCs/>
                <w:sz w:val="26"/>
                <w:szCs w:val="26"/>
              </w:rPr>
            </w:pPr>
            <w:r>
              <w:rPr>
                <w:bCs/>
                <w:sz w:val="26"/>
                <w:szCs w:val="26"/>
              </w:rPr>
              <w:t>Medical/ Dental appointments (for the time of the appointment including travelling)</w:t>
            </w:r>
          </w:p>
        </w:tc>
        <w:tc>
          <w:tcPr>
            <w:tcW w:w="4815" w:type="dxa"/>
          </w:tcPr>
          <w:p w14:paraId="42F6D562" w14:textId="682DDC4F" w:rsidR="005D7325" w:rsidRDefault="00C04322" w:rsidP="002C6695">
            <w:pPr>
              <w:pStyle w:val="BodyText"/>
              <w:rPr>
                <w:bCs/>
                <w:sz w:val="26"/>
                <w:szCs w:val="26"/>
              </w:rPr>
            </w:pPr>
            <w:r>
              <w:rPr>
                <w:bCs/>
                <w:sz w:val="26"/>
                <w:szCs w:val="26"/>
              </w:rPr>
              <w:t xml:space="preserve">Latecomers (beyond 30 </w:t>
            </w:r>
            <w:r w:rsidR="0066380C">
              <w:rPr>
                <w:bCs/>
                <w:sz w:val="26"/>
                <w:szCs w:val="26"/>
              </w:rPr>
              <w:t>minutes</w:t>
            </w:r>
            <w:r>
              <w:rPr>
                <w:bCs/>
                <w:sz w:val="26"/>
                <w:szCs w:val="26"/>
              </w:rPr>
              <w:t xml:space="preserve"> after the session has started)</w:t>
            </w:r>
          </w:p>
        </w:tc>
      </w:tr>
      <w:tr w:rsidR="005D7325" w14:paraId="30F73A97" w14:textId="77777777" w:rsidTr="005D7325">
        <w:tc>
          <w:tcPr>
            <w:tcW w:w="4814" w:type="dxa"/>
          </w:tcPr>
          <w:p w14:paraId="4201BF90" w14:textId="22647309" w:rsidR="005D7325" w:rsidRDefault="00C04322" w:rsidP="002C6695">
            <w:pPr>
              <w:pStyle w:val="BodyText"/>
              <w:rPr>
                <w:bCs/>
                <w:sz w:val="26"/>
                <w:szCs w:val="26"/>
              </w:rPr>
            </w:pPr>
            <w:r>
              <w:rPr>
                <w:bCs/>
                <w:sz w:val="26"/>
                <w:szCs w:val="26"/>
              </w:rPr>
              <w:t>Family Bereavement</w:t>
            </w:r>
          </w:p>
        </w:tc>
        <w:tc>
          <w:tcPr>
            <w:tcW w:w="4815" w:type="dxa"/>
          </w:tcPr>
          <w:p w14:paraId="581ECEFA" w14:textId="4B576942" w:rsidR="005D7325" w:rsidRDefault="00C04322" w:rsidP="002C6695">
            <w:pPr>
              <w:pStyle w:val="BodyText"/>
              <w:rPr>
                <w:bCs/>
                <w:sz w:val="26"/>
                <w:szCs w:val="26"/>
              </w:rPr>
            </w:pPr>
            <w:r>
              <w:rPr>
                <w:bCs/>
                <w:sz w:val="26"/>
                <w:szCs w:val="26"/>
              </w:rPr>
              <w:t>Persistent lateness (within the first 30 minutes of the day)</w:t>
            </w:r>
          </w:p>
        </w:tc>
      </w:tr>
      <w:tr w:rsidR="005D7325" w14:paraId="17CB5AD7" w14:textId="77777777" w:rsidTr="005D7325">
        <w:tc>
          <w:tcPr>
            <w:tcW w:w="4814" w:type="dxa"/>
          </w:tcPr>
          <w:p w14:paraId="178F90AB" w14:textId="7377285D" w:rsidR="005D7325" w:rsidRDefault="00C04322" w:rsidP="002C6695">
            <w:pPr>
              <w:pStyle w:val="BodyText"/>
              <w:rPr>
                <w:bCs/>
                <w:sz w:val="26"/>
                <w:szCs w:val="26"/>
              </w:rPr>
            </w:pPr>
            <w:r>
              <w:rPr>
                <w:bCs/>
                <w:sz w:val="26"/>
                <w:szCs w:val="26"/>
              </w:rPr>
              <w:t>Religious Observance</w:t>
            </w:r>
          </w:p>
        </w:tc>
        <w:tc>
          <w:tcPr>
            <w:tcW w:w="4815" w:type="dxa"/>
          </w:tcPr>
          <w:p w14:paraId="79ADB37A" w14:textId="21DD7A1E" w:rsidR="005D7325" w:rsidRDefault="00C04322" w:rsidP="002C6695">
            <w:pPr>
              <w:pStyle w:val="BodyText"/>
              <w:rPr>
                <w:bCs/>
                <w:sz w:val="26"/>
                <w:szCs w:val="26"/>
              </w:rPr>
            </w:pPr>
            <w:r>
              <w:rPr>
                <w:bCs/>
                <w:sz w:val="26"/>
                <w:szCs w:val="26"/>
              </w:rPr>
              <w:t>Babysitting children, including siblings</w:t>
            </w:r>
          </w:p>
        </w:tc>
      </w:tr>
      <w:tr w:rsidR="005D7325" w14:paraId="45489BC4" w14:textId="77777777" w:rsidTr="005D7325">
        <w:tc>
          <w:tcPr>
            <w:tcW w:w="4814" w:type="dxa"/>
          </w:tcPr>
          <w:p w14:paraId="6F68A5F8" w14:textId="4ACF29D6" w:rsidR="005D7325" w:rsidRDefault="00C04322" w:rsidP="002C6695">
            <w:pPr>
              <w:pStyle w:val="BodyText"/>
              <w:rPr>
                <w:bCs/>
                <w:sz w:val="26"/>
                <w:szCs w:val="26"/>
              </w:rPr>
            </w:pPr>
            <w:r>
              <w:rPr>
                <w:bCs/>
                <w:sz w:val="26"/>
                <w:szCs w:val="26"/>
              </w:rPr>
              <w:t xml:space="preserve">Interview </w:t>
            </w:r>
            <w:r w:rsidR="0066380C">
              <w:rPr>
                <w:bCs/>
                <w:sz w:val="26"/>
                <w:szCs w:val="26"/>
              </w:rPr>
              <w:t>e.g.,</w:t>
            </w:r>
            <w:r>
              <w:rPr>
                <w:bCs/>
                <w:sz w:val="26"/>
                <w:szCs w:val="26"/>
              </w:rPr>
              <w:t xml:space="preserve"> for secondary school</w:t>
            </w:r>
          </w:p>
        </w:tc>
        <w:tc>
          <w:tcPr>
            <w:tcW w:w="4815" w:type="dxa"/>
          </w:tcPr>
          <w:p w14:paraId="1CB42052" w14:textId="03104A34" w:rsidR="005D7325" w:rsidRDefault="00C04322" w:rsidP="002C6695">
            <w:pPr>
              <w:pStyle w:val="BodyText"/>
              <w:rPr>
                <w:bCs/>
                <w:sz w:val="26"/>
                <w:szCs w:val="26"/>
              </w:rPr>
            </w:pPr>
            <w:r>
              <w:rPr>
                <w:bCs/>
                <w:sz w:val="26"/>
                <w:szCs w:val="26"/>
              </w:rPr>
              <w:t>Shopping trips during school time</w:t>
            </w:r>
          </w:p>
        </w:tc>
      </w:tr>
      <w:tr w:rsidR="00C04322" w14:paraId="7E4C9339" w14:textId="77777777" w:rsidTr="005D7325">
        <w:tc>
          <w:tcPr>
            <w:tcW w:w="4814" w:type="dxa"/>
          </w:tcPr>
          <w:p w14:paraId="58DCE7F2" w14:textId="05369AFC" w:rsidR="00C04322" w:rsidRDefault="00C04322" w:rsidP="002C6695">
            <w:pPr>
              <w:pStyle w:val="BodyText"/>
              <w:rPr>
                <w:bCs/>
                <w:sz w:val="26"/>
                <w:szCs w:val="26"/>
              </w:rPr>
            </w:pPr>
            <w:r>
              <w:rPr>
                <w:bCs/>
                <w:sz w:val="26"/>
                <w:szCs w:val="26"/>
              </w:rPr>
              <w:t>Excluded Children</w:t>
            </w:r>
          </w:p>
        </w:tc>
        <w:tc>
          <w:tcPr>
            <w:tcW w:w="4815" w:type="dxa"/>
          </w:tcPr>
          <w:p w14:paraId="2DBB1CCC" w14:textId="1C4552DD" w:rsidR="00C04322" w:rsidRDefault="00C04322" w:rsidP="002C6695">
            <w:pPr>
              <w:pStyle w:val="BodyText"/>
              <w:rPr>
                <w:bCs/>
                <w:sz w:val="26"/>
                <w:szCs w:val="26"/>
              </w:rPr>
            </w:pPr>
            <w:r>
              <w:rPr>
                <w:bCs/>
                <w:sz w:val="26"/>
                <w:szCs w:val="26"/>
              </w:rPr>
              <w:t xml:space="preserve">Special occasions </w:t>
            </w:r>
            <w:r w:rsidR="0066380C">
              <w:rPr>
                <w:bCs/>
                <w:sz w:val="26"/>
                <w:szCs w:val="26"/>
              </w:rPr>
              <w:t>e.g.,</w:t>
            </w:r>
            <w:r>
              <w:rPr>
                <w:bCs/>
                <w:sz w:val="26"/>
                <w:szCs w:val="26"/>
              </w:rPr>
              <w:t xml:space="preserve"> birthday</w:t>
            </w:r>
          </w:p>
        </w:tc>
      </w:tr>
      <w:tr w:rsidR="00C04322" w14:paraId="3626EE24" w14:textId="77777777" w:rsidTr="005D7325">
        <w:tc>
          <w:tcPr>
            <w:tcW w:w="4814" w:type="dxa"/>
          </w:tcPr>
          <w:p w14:paraId="75E62E71" w14:textId="08C780C5" w:rsidR="00C04322" w:rsidRDefault="00C04322" w:rsidP="002C6695">
            <w:pPr>
              <w:pStyle w:val="BodyText"/>
              <w:rPr>
                <w:bCs/>
                <w:sz w:val="26"/>
                <w:szCs w:val="26"/>
              </w:rPr>
            </w:pPr>
            <w:r>
              <w:rPr>
                <w:bCs/>
                <w:sz w:val="26"/>
                <w:szCs w:val="26"/>
              </w:rPr>
              <w:t>Sports Event/ Music Exam</w:t>
            </w:r>
          </w:p>
        </w:tc>
        <w:tc>
          <w:tcPr>
            <w:tcW w:w="4815" w:type="dxa"/>
          </w:tcPr>
          <w:p w14:paraId="1A908ABB" w14:textId="4637491C" w:rsidR="00C04322" w:rsidRDefault="00C04322" w:rsidP="002C6695">
            <w:pPr>
              <w:pStyle w:val="BodyText"/>
              <w:rPr>
                <w:bCs/>
                <w:sz w:val="26"/>
                <w:szCs w:val="26"/>
              </w:rPr>
            </w:pPr>
            <w:r>
              <w:rPr>
                <w:bCs/>
                <w:sz w:val="26"/>
                <w:szCs w:val="26"/>
              </w:rPr>
              <w:t xml:space="preserve">Holidays </w:t>
            </w:r>
          </w:p>
        </w:tc>
      </w:tr>
      <w:tr w:rsidR="00C04322" w14:paraId="06B74791" w14:textId="77777777" w:rsidTr="005D7325">
        <w:tc>
          <w:tcPr>
            <w:tcW w:w="4814" w:type="dxa"/>
          </w:tcPr>
          <w:p w14:paraId="3C6ADF58" w14:textId="11CA9492" w:rsidR="00C04322" w:rsidRDefault="00C04322" w:rsidP="002C6695">
            <w:pPr>
              <w:pStyle w:val="BodyText"/>
              <w:rPr>
                <w:bCs/>
                <w:sz w:val="26"/>
                <w:szCs w:val="26"/>
              </w:rPr>
            </w:pPr>
            <w:r>
              <w:rPr>
                <w:bCs/>
                <w:sz w:val="26"/>
                <w:szCs w:val="26"/>
              </w:rPr>
              <w:t>Agreed other educational activity (at the discretion of the Head Teacher)</w:t>
            </w:r>
          </w:p>
        </w:tc>
        <w:tc>
          <w:tcPr>
            <w:tcW w:w="4815" w:type="dxa"/>
          </w:tcPr>
          <w:p w14:paraId="6B0700D1" w14:textId="77777777" w:rsidR="00C04322" w:rsidRDefault="00C04322" w:rsidP="002C6695">
            <w:pPr>
              <w:pStyle w:val="BodyText"/>
              <w:rPr>
                <w:bCs/>
                <w:sz w:val="26"/>
                <w:szCs w:val="26"/>
              </w:rPr>
            </w:pPr>
          </w:p>
        </w:tc>
      </w:tr>
      <w:tr w:rsidR="00C04322" w14:paraId="15C00E7D" w14:textId="77777777" w:rsidTr="005D7325">
        <w:tc>
          <w:tcPr>
            <w:tcW w:w="4814" w:type="dxa"/>
          </w:tcPr>
          <w:p w14:paraId="78A3456F" w14:textId="77777777" w:rsidR="00C04322" w:rsidRDefault="00C04322" w:rsidP="002C6695">
            <w:pPr>
              <w:pStyle w:val="BodyText"/>
              <w:rPr>
                <w:bCs/>
                <w:sz w:val="26"/>
                <w:szCs w:val="26"/>
              </w:rPr>
            </w:pPr>
          </w:p>
        </w:tc>
        <w:tc>
          <w:tcPr>
            <w:tcW w:w="4815" w:type="dxa"/>
          </w:tcPr>
          <w:p w14:paraId="2AABA405" w14:textId="77777777" w:rsidR="00C04322" w:rsidRDefault="00C04322" w:rsidP="002C6695">
            <w:pPr>
              <w:pStyle w:val="BodyText"/>
              <w:rPr>
                <w:bCs/>
                <w:sz w:val="26"/>
                <w:szCs w:val="26"/>
              </w:rPr>
            </w:pPr>
          </w:p>
        </w:tc>
      </w:tr>
    </w:tbl>
    <w:p w14:paraId="0EFA29E0" w14:textId="77777777" w:rsidR="00C04322" w:rsidRDefault="00C04322" w:rsidP="002C6695">
      <w:pPr>
        <w:pStyle w:val="BodyText"/>
        <w:rPr>
          <w:bCs/>
          <w:sz w:val="26"/>
          <w:szCs w:val="26"/>
        </w:rPr>
      </w:pPr>
    </w:p>
    <w:p w14:paraId="4FE38325" w14:textId="59CE8B57" w:rsidR="005D7325" w:rsidRDefault="00C04322" w:rsidP="002C6695">
      <w:pPr>
        <w:pStyle w:val="BodyText"/>
        <w:rPr>
          <w:bCs/>
          <w:sz w:val="26"/>
          <w:szCs w:val="26"/>
        </w:rPr>
      </w:pPr>
      <w:r>
        <w:rPr>
          <w:bCs/>
          <w:sz w:val="26"/>
          <w:szCs w:val="26"/>
        </w:rPr>
        <w:t xml:space="preserve">Our Processes for managing </w:t>
      </w:r>
      <w:r w:rsidR="0066380C">
        <w:rPr>
          <w:bCs/>
          <w:sz w:val="26"/>
          <w:szCs w:val="26"/>
        </w:rPr>
        <w:t>Attendance</w:t>
      </w:r>
      <w:r>
        <w:rPr>
          <w:bCs/>
          <w:sz w:val="26"/>
          <w:szCs w:val="26"/>
        </w:rPr>
        <w:t xml:space="preserve"> (Prevention and Early Intervention)</w:t>
      </w:r>
    </w:p>
    <w:p w14:paraId="6289E474" w14:textId="685CAA21" w:rsidR="00C04322" w:rsidRDefault="00C04322" w:rsidP="002C6695">
      <w:pPr>
        <w:pStyle w:val="BodyText"/>
        <w:rPr>
          <w:bCs/>
          <w:sz w:val="26"/>
          <w:szCs w:val="26"/>
        </w:rPr>
      </w:pPr>
      <w:r>
        <w:rPr>
          <w:bCs/>
          <w:sz w:val="26"/>
          <w:szCs w:val="26"/>
        </w:rPr>
        <w:t xml:space="preserve">If the pupil has not arrived at school, or if a reason for absence has not been given by 9.30am, a test will be sent to the first contact to ascertain the reason for absence, if this text is not responded to a follow-up phone call will be made to the first contact and then emergency contacts, in order of their priority on our management information system. We will continue to make calls until we find out why a child is absent. While an absence remains unexplained code ‘N’ </w:t>
      </w:r>
      <w:r w:rsidR="0066380C">
        <w:rPr>
          <w:bCs/>
          <w:sz w:val="26"/>
          <w:szCs w:val="26"/>
        </w:rPr>
        <w:lastRenderedPageBreak/>
        <w:t>(unauthorized</w:t>
      </w:r>
      <w:r>
        <w:rPr>
          <w:bCs/>
          <w:sz w:val="26"/>
          <w:szCs w:val="26"/>
        </w:rPr>
        <w:t xml:space="preserve"> </w:t>
      </w:r>
      <w:r w:rsidR="0066380C">
        <w:rPr>
          <w:bCs/>
          <w:sz w:val="26"/>
          <w:szCs w:val="26"/>
        </w:rPr>
        <w:t>absence</w:t>
      </w:r>
      <w:r>
        <w:rPr>
          <w:bCs/>
          <w:sz w:val="26"/>
          <w:szCs w:val="26"/>
        </w:rPr>
        <w:t>) will be used. The code will be changed to an ‘O’ if not reason is provided.</w:t>
      </w:r>
    </w:p>
    <w:p w14:paraId="1CF23896" w14:textId="13718F86" w:rsidR="00C04322" w:rsidRDefault="00C04322" w:rsidP="002C6695">
      <w:pPr>
        <w:pStyle w:val="BodyText"/>
        <w:rPr>
          <w:bCs/>
          <w:sz w:val="26"/>
          <w:szCs w:val="26"/>
        </w:rPr>
      </w:pPr>
    </w:p>
    <w:p w14:paraId="069BCC48" w14:textId="5775A6B2" w:rsidR="00C04322" w:rsidRDefault="00C04322" w:rsidP="002C6695">
      <w:pPr>
        <w:pStyle w:val="BodyText"/>
        <w:rPr>
          <w:bCs/>
          <w:sz w:val="26"/>
          <w:szCs w:val="26"/>
        </w:rPr>
      </w:pPr>
      <w:r>
        <w:rPr>
          <w:bCs/>
          <w:sz w:val="26"/>
          <w:szCs w:val="26"/>
        </w:rPr>
        <w:t>If we are unable to contact any of the emergency contacts and have not received communication via our online platform, the Head Teacher will consider making a home visit to find out where the child is and ensure that they are safe. The decision is never taken lightly and all other attempts to communicate with all contacts for the child will have been exhausted first.</w:t>
      </w:r>
    </w:p>
    <w:p w14:paraId="5788E79C" w14:textId="3A2A298F" w:rsidR="00625642" w:rsidRDefault="00625642" w:rsidP="002C6695">
      <w:pPr>
        <w:pStyle w:val="BodyText"/>
        <w:rPr>
          <w:bCs/>
          <w:sz w:val="26"/>
          <w:szCs w:val="26"/>
        </w:rPr>
      </w:pPr>
    </w:p>
    <w:p w14:paraId="7E891D46" w14:textId="358E73BC" w:rsidR="00625642" w:rsidRPr="000A07FF" w:rsidRDefault="00625642" w:rsidP="002C6695">
      <w:pPr>
        <w:pStyle w:val="BodyText"/>
        <w:rPr>
          <w:b/>
          <w:sz w:val="26"/>
          <w:szCs w:val="26"/>
          <w:u w:val="single"/>
        </w:rPr>
      </w:pPr>
      <w:r w:rsidRPr="000A07FF">
        <w:rPr>
          <w:b/>
          <w:sz w:val="26"/>
          <w:szCs w:val="26"/>
          <w:u w:val="single"/>
        </w:rPr>
        <w:t xml:space="preserve">Informing Parents or </w:t>
      </w:r>
      <w:r w:rsidR="0092269F">
        <w:rPr>
          <w:b/>
          <w:sz w:val="26"/>
          <w:szCs w:val="26"/>
          <w:u w:val="single"/>
        </w:rPr>
        <w:t>C</w:t>
      </w:r>
      <w:r w:rsidRPr="000A07FF">
        <w:rPr>
          <w:b/>
          <w:sz w:val="26"/>
          <w:szCs w:val="26"/>
          <w:u w:val="single"/>
        </w:rPr>
        <w:t>arers</w:t>
      </w:r>
    </w:p>
    <w:p w14:paraId="2754A3B7" w14:textId="22F66AD6" w:rsidR="00625642" w:rsidRDefault="00625642" w:rsidP="002C6695">
      <w:pPr>
        <w:pStyle w:val="BodyText"/>
        <w:rPr>
          <w:bCs/>
          <w:sz w:val="26"/>
          <w:szCs w:val="26"/>
        </w:rPr>
      </w:pPr>
      <w:r>
        <w:rPr>
          <w:bCs/>
          <w:sz w:val="26"/>
          <w:szCs w:val="26"/>
        </w:rPr>
        <w:t xml:space="preserve">We will regularly inform </w:t>
      </w:r>
      <w:r w:rsidR="0092269F">
        <w:rPr>
          <w:bCs/>
          <w:sz w:val="26"/>
          <w:szCs w:val="26"/>
        </w:rPr>
        <w:t>P</w:t>
      </w:r>
      <w:r>
        <w:rPr>
          <w:bCs/>
          <w:sz w:val="26"/>
          <w:szCs w:val="26"/>
        </w:rPr>
        <w:t>arent</w:t>
      </w:r>
      <w:r w:rsidR="0092269F">
        <w:rPr>
          <w:bCs/>
          <w:sz w:val="26"/>
          <w:szCs w:val="26"/>
        </w:rPr>
        <w:t>s/ C</w:t>
      </w:r>
      <w:r>
        <w:rPr>
          <w:bCs/>
          <w:sz w:val="26"/>
          <w:szCs w:val="26"/>
        </w:rPr>
        <w:t>arers about their child’ attendance and absence levels. Parents</w:t>
      </w:r>
      <w:r w:rsidR="0092269F">
        <w:rPr>
          <w:bCs/>
          <w:sz w:val="26"/>
          <w:szCs w:val="26"/>
        </w:rPr>
        <w:t>/ C</w:t>
      </w:r>
      <w:r>
        <w:rPr>
          <w:bCs/>
          <w:sz w:val="26"/>
          <w:szCs w:val="26"/>
        </w:rPr>
        <w:t xml:space="preserve">arers will also </w:t>
      </w:r>
      <w:r w:rsidR="0066380C">
        <w:rPr>
          <w:bCs/>
          <w:sz w:val="26"/>
          <w:szCs w:val="26"/>
        </w:rPr>
        <w:t>receive their</w:t>
      </w:r>
      <w:r>
        <w:rPr>
          <w:bCs/>
          <w:sz w:val="26"/>
          <w:szCs w:val="26"/>
        </w:rPr>
        <w:t xml:space="preserve"> child’s attendance percentage every term, showing the time missed and the impact on the pupil’s learning. This will be given to </w:t>
      </w:r>
      <w:r w:rsidR="0092269F">
        <w:rPr>
          <w:bCs/>
          <w:sz w:val="26"/>
          <w:szCs w:val="26"/>
        </w:rPr>
        <w:t>P</w:t>
      </w:r>
      <w:r>
        <w:rPr>
          <w:bCs/>
          <w:sz w:val="26"/>
          <w:szCs w:val="26"/>
        </w:rPr>
        <w:t>arents</w:t>
      </w:r>
      <w:r w:rsidR="0092269F">
        <w:rPr>
          <w:bCs/>
          <w:sz w:val="26"/>
          <w:szCs w:val="26"/>
        </w:rPr>
        <w:t>/ C</w:t>
      </w:r>
      <w:r>
        <w:rPr>
          <w:bCs/>
          <w:sz w:val="26"/>
          <w:szCs w:val="26"/>
        </w:rPr>
        <w:t>arers termly.</w:t>
      </w:r>
    </w:p>
    <w:p w14:paraId="02EBA49B" w14:textId="25168861" w:rsidR="00625642" w:rsidRDefault="00625642" w:rsidP="002C6695">
      <w:pPr>
        <w:pStyle w:val="BodyText"/>
        <w:rPr>
          <w:bCs/>
          <w:sz w:val="26"/>
          <w:szCs w:val="26"/>
        </w:rPr>
      </w:pPr>
    </w:p>
    <w:p w14:paraId="6C7AC250" w14:textId="43A6E911" w:rsidR="00625642" w:rsidRDefault="00625642" w:rsidP="002C6695">
      <w:pPr>
        <w:pStyle w:val="BodyText"/>
        <w:rPr>
          <w:bCs/>
          <w:sz w:val="26"/>
          <w:szCs w:val="26"/>
        </w:rPr>
      </w:pPr>
      <w:r>
        <w:rPr>
          <w:bCs/>
          <w:sz w:val="26"/>
          <w:szCs w:val="26"/>
        </w:rPr>
        <w:t xml:space="preserve">We will hold regular meetings with </w:t>
      </w:r>
      <w:r w:rsidR="0092269F">
        <w:rPr>
          <w:bCs/>
          <w:sz w:val="26"/>
          <w:szCs w:val="26"/>
        </w:rPr>
        <w:t>P</w:t>
      </w:r>
      <w:r>
        <w:rPr>
          <w:bCs/>
          <w:sz w:val="26"/>
          <w:szCs w:val="26"/>
        </w:rPr>
        <w:t>arents</w:t>
      </w:r>
      <w:r w:rsidR="0092269F">
        <w:rPr>
          <w:bCs/>
          <w:sz w:val="26"/>
          <w:szCs w:val="26"/>
        </w:rPr>
        <w:t>/ C</w:t>
      </w:r>
      <w:r w:rsidR="0066380C">
        <w:rPr>
          <w:bCs/>
          <w:sz w:val="26"/>
          <w:szCs w:val="26"/>
        </w:rPr>
        <w:t>arers of</w:t>
      </w:r>
      <w:r>
        <w:rPr>
          <w:bCs/>
          <w:sz w:val="26"/>
          <w:szCs w:val="26"/>
        </w:rPr>
        <w:t xml:space="preserve"> pupils who we consider to be vulnerable or are persistently or severely absent to discuss attendance and engagement at school. In this meeting, the link between attendance and attainment and wider wellbeing will be discussed. </w:t>
      </w:r>
    </w:p>
    <w:p w14:paraId="4C9270C5" w14:textId="28FD02D2" w:rsidR="00540B05" w:rsidRDefault="00540B05" w:rsidP="002C6695">
      <w:pPr>
        <w:pStyle w:val="BodyText"/>
        <w:rPr>
          <w:bCs/>
          <w:sz w:val="26"/>
          <w:szCs w:val="26"/>
        </w:rPr>
      </w:pPr>
    </w:p>
    <w:p w14:paraId="0D61F02F" w14:textId="07626CCE" w:rsidR="00540B05" w:rsidRDefault="00540B05" w:rsidP="002C6695">
      <w:pPr>
        <w:pStyle w:val="BodyText"/>
        <w:rPr>
          <w:bCs/>
          <w:sz w:val="26"/>
          <w:szCs w:val="26"/>
        </w:rPr>
      </w:pPr>
      <w:r>
        <w:rPr>
          <w:bCs/>
          <w:sz w:val="26"/>
          <w:szCs w:val="26"/>
        </w:rPr>
        <w:t>Key messages and reminders concerning attendance are also on the school’s newsletter.</w:t>
      </w:r>
    </w:p>
    <w:p w14:paraId="2488F1BD" w14:textId="34AE93A9" w:rsidR="00625642" w:rsidRDefault="00625642" w:rsidP="002C6695">
      <w:pPr>
        <w:pStyle w:val="BodyText"/>
        <w:rPr>
          <w:bCs/>
          <w:sz w:val="26"/>
          <w:szCs w:val="26"/>
        </w:rPr>
      </w:pPr>
    </w:p>
    <w:p w14:paraId="2863967C" w14:textId="37F7F885" w:rsidR="00625642" w:rsidRPr="000A07FF" w:rsidRDefault="00625642" w:rsidP="002C6695">
      <w:pPr>
        <w:pStyle w:val="BodyText"/>
        <w:rPr>
          <w:b/>
          <w:sz w:val="26"/>
          <w:szCs w:val="26"/>
          <w:u w:val="single"/>
        </w:rPr>
      </w:pPr>
      <w:r w:rsidRPr="000A07FF">
        <w:rPr>
          <w:b/>
          <w:sz w:val="26"/>
          <w:szCs w:val="26"/>
          <w:u w:val="single"/>
        </w:rPr>
        <w:t>Reintegrating Long Term Absentees</w:t>
      </w:r>
    </w:p>
    <w:p w14:paraId="3F05D092" w14:textId="19A7BD8A" w:rsidR="00625642" w:rsidRDefault="00625642" w:rsidP="002C6695">
      <w:pPr>
        <w:pStyle w:val="BodyText"/>
        <w:rPr>
          <w:bCs/>
          <w:sz w:val="26"/>
          <w:szCs w:val="26"/>
        </w:rPr>
      </w:pPr>
      <w:r>
        <w:rPr>
          <w:bCs/>
          <w:sz w:val="26"/>
          <w:szCs w:val="26"/>
        </w:rPr>
        <w:t xml:space="preserve">Following a long period pf absence, a child may feel vulnerable, so staff may wish to arrange a phased or gradual return, allocation of a “Key Worker”; consider whether Special Needs support is </w:t>
      </w:r>
      <w:r w:rsidR="0066380C">
        <w:rPr>
          <w:bCs/>
          <w:sz w:val="26"/>
          <w:szCs w:val="26"/>
        </w:rPr>
        <w:t>appropriate</w:t>
      </w:r>
      <w:r>
        <w:rPr>
          <w:bCs/>
          <w:sz w:val="26"/>
          <w:szCs w:val="26"/>
        </w:rPr>
        <w:t xml:space="preserve">, ensure that </w:t>
      </w:r>
      <w:r w:rsidR="0066380C">
        <w:rPr>
          <w:bCs/>
          <w:sz w:val="26"/>
          <w:szCs w:val="26"/>
        </w:rPr>
        <w:t>all staff</w:t>
      </w:r>
      <w:r>
        <w:rPr>
          <w:bCs/>
          <w:sz w:val="26"/>
          <w:szCs w:val="26"/>
        </w:rPr>
        <w:t xml:space="preserve"> are aware of the situation and the key person would monitor the child’s reintegration into school. All children must feel welcomed back and know from whom they can seek </w:t>
      </w:r>
      <w:r w:rsidR="0066380C">
        <w:rPr>
          <w:bCs/>
          <w:sz w:val="26"/>
          <w:szCs w:val="26"/>
        </w:rPr>
        <w:t>help if</w:t>
      </w:r>
      <w:r>
        <w:rPr>
          <w:bCs/>
          <w:sz w:val="26"/>
          <w:szCs w:val="26"/>
        </w:rPr>
        <w:t xml:space="preserve"> they need to.</w:t>
      </w:r>
    </w:p>
    <w:p w14:paraId="5005279B" w14:textId="70CD3ED8" w:rsidR="00625642" w:rsidRDefault="00625642" w:rsidP="002C6695">
      <w:pPr>
        <w:pStyle w:val="BodyText"/>
        <w:rPr>
          <w:bCs/>
          <w:sz w:val="26"/>
          <w:szCs w:val="26"/>
        </w:rPr>
      </w:pPr>
    </w:p>
    <w:p w14:paraId="0CF0E6FF" w14:textId="6BD7F275" w:rsidR="00625642" w:rsidRPr="000A07FF" w:rsidRDefault="00625642" w:rsidP="002C6695">
      <w:pPr>
        <w:pStyle w:val="BodyText"/>
        <w:rPr>
          <w:b/>
          <w:sz w:val="26"/>
          <w:szCs w:val="26"/>
          <w:u w:val="single"/>
        </w:rPr>
      </w:pPr>
      <w:r w:rsidRPr="000A07FF">
        <w:rPr>
          <w:b/>
          <w:sz w:val="26"/>
          <w:szCs w:val="26"/>
          <w:u w:val="single"/>
        </w:rPr>
        <w:t xml:space="preserve">How we promote and </w:t>
      </w:r>
      <w:r w:rsidR="0066380C" w:rsidRPr="000A07FF">
        <w:rPr>
          <w:b/>
          <w:sz w:val="26"/>
          <w:szCs w:val="26"/>
          <w:u w:val="single"/>
        </w:rPr>
        <w:t>Incentivize</w:t>
      </w:r>
      <w:r w:rsidRPr="000A07FF">
        <w:rPr>
          <w:b/>
          <w:sz w:val="26"/>
          <w:szCs w:val="26"/>
          <w:u w:val="single"/>
        </w:rPr>
        <w:t xml:space="preserve"> Good Attendance</w:t>
      </w:r>
    </w:p>
    <w:p w14:paraId="1DE2D563" w14:textId="6D3D1E0E" w:rsidR="00625642" w:rsidRDefault="00625642" w:rsidP="002C6695">
      <w:pPr>
        <w:pStyle w:val="BodyText"/>
        <w:rPr>
          <w:bCs/>
          <w:sz w:val="26"/>
          <w:szCs w:val="26"/>
        </w:rPr>
      </w:pPr>
      <w:r>
        <w:rPr>
          <w:bCs/>
          <w:sz w:val="26"/>
          <w:szCs w:val="26"/>
        </w:rPr>
        <w:t>Although good attendance is an expectation the school seeks to improve the whole school attendance by offering incentives, these may include:</w:t>
      </w:r>
    </w:p>
    <w:p w14:paraId="5CB6FB64" w14:textId="5385AEAD" w:rsidR="00625642" w:rsidRDefault="00625642" w:rsidP="00625642">
      <w:pPr>
        <w:pStyle w:val="BodyText"/>
        <w:numPr>
          <w:ilvl w:val="0"/>
          <w:numId w:val="17"/>
        </w:numPr>
        <w:rPr>
          <w:bCs/>
          <w:sz w:val="26"/>
          <w:szCs w:val="26"/>
        </w:rPr>
      </w:pPr>
      <w:r>
        <w:rPr>
          <w:bCs/>
          <w:sz w:val="26"/>
          <w:szCs w:val="26"/>
        </w:rPr>
        <w:t>Celebration letters for improved attendance/punctuality</w:t>
      </w:r>
    </w:p>
    <w:p w14:paraId="4A8B17BC" w14:textId="2C72BBBE" w:rsidR="00625642" w:rsidRDefault="00625642" w:rsidP="00625642">
      <w:pPr>
        <w:pStyle w:val="BodyText"/>
        <w:numPr>
          <w:ilvl w:val="0"/>
          <w:numId w:val="17"/>
        </w:numPr>
        <w:rPr>
          <w:bCs/>
          <w:sz w:val="26"/>
          <w:szCs w:val="26"/>
        </w:rPr>
      </w:pPr>
      <w:r>
        <w:rPr>
          <w:bCs/>
          <w:sz w:val="26"/>
          <w:szCs w:val="26"/>
        </w:rPr>
        <w:t>Termly certificated for 96% and above</w:t>
      </w:r>
    </w:p>
    <w:p w14:paraId="48993E31" w14:textId="2D81A1F8" w:rsidR="00625642" w:rsidRDefault="00625642" w:rsidP="00625642">
      <w:pPr>
        <w:pStyle w:val="BodyText"/>
        <w:numPr>
          <w:ilvl w:val="0"/>
          <w:numId w:val="17"/>
        </w:numPr>
        <w:rPr>
          <w:bCs/>
          <w:sz w:val="26"/>
          <w:szCs w:val="26"/>
        </w:rPr>
      </w:pPr>
      <w:r>
        <w:rPr>
          <w:bCs/>
          <w:sz w:val="26"/>
          <w:szCs w:val="26"/>
        </w:rPr>
        <w:t>Termly certificates for 100%</w:t>
      </w:r>
    </w:p>
    <w:p w14:paraId="612F6E80" w14:textId="62D70502" w:rsidR="00625642" w:rsidRDefault="00625642" w:rsidP="00625642">
      <w:pPr>
        <w:pStyle w:val="BodyText"/>
        <w:numPr>
          <w:ilvl w:val="0"/>
          <w:numId w:val="17"/>
        </w:numPr>
        <w:rPr>
          <w:bCs/>
          <w:sz w:val="26"/>
          <w:szCs w:val="26"/>
        </w:rPr>
      </w:pPr>
      <w:r>
        <w:rPr>
          <w:bCs/>
          <w:sz w:val="26"/>
          <w:szCs w:val="26"/>
        </w:rPr>
        <w:t>End of year certificate for 100%</w:t>
      </w:r>
    </w:p>
    <w:p w14:paraId="6DE7FC35" w14:textId="04AB320A" w:rsidR="00625642" w:rsidRDefault="00625642" w:rsidP="00625642">
      <w:pPr>
        <w:pStyle w:val="BodyText"/>
        <w:numPr>
          <w:ilvl w:val="0"/>
          <w:numId w:val="17"/>
        </w:numPr>
        <w:rPr>
          <w:bCs/>
          <w:sz w:val="26"/>
          <w:szCs w:val="26"/>
        </w:rPr>
      </w:pPr>
      <w:r>
        <w:rPr>
          <w:bCs/>
          <w:sz w:val="26"/>
          <w:szCs w:val="26"/>
        </w:rPr>
        <w:t>Weekly prize for class with the highest attendance</w:t>
      </w:r>
    </w:p>
    <w:p w14:paraId="36AB6667" w14:textId="688453CC" w:rsidR="005E01CB" w:rsidRDefault="005E01CB" w:rsidP="005E01CB">
      <w:pPr>
        <w:pStyle w:val="BodyText"/>
        <w:rPr>
          <w:bCs/>
          <w:sz w:val="26"/>
          <w:szCs w:val="26"/>
        </w:rPr>
      </w:pPr>
    </w:p>
    <w:p w14:paraId="378FBA96" w14:textId="050ABDE2" w:rsidR="005E01CB" w:rsidRDefault="005E01CB" w:rsidP="005E01CB">
      <w:pPr>
        <w:pStyle w:val="BodyText"/>
        <w:rPr>
          <w:bCs/>
          <w:sz w:val="26"/>
          <w:szCs w:val="26"/>
        </w:rPr>
      </w:pPr>
      <w:r>
        <w:rPr>
          <w:bCs/>
          <w:sz w:val="26"/>
          <w:szCs w:val="26"/>
        </w:rPr>
        <w:t>Our Traffic Light system for Monitoring Attendance/ Escalation of Procedures</w:t>
      </w:r>
    </w:p>
    <w:p w14:paraId="08233E1A" w14:textId="24C065D9" w:rsidR="005E01CB" w:rsidRDefault="005E01CB" w:rsidP="005E01CB">
      <w:pPr>
        <w:pStyle w:val="BodyText"/>
        <w:rPr>
          <w:bCs/>
          <w:sz w:val="26"/>
          <w:szCs w:val="26"/>
        </w:rPr>
      </w:pPr>
      <w:r>
        <w:rPr>
          <w:bCs/>
          <w:sz w:val="26"/>
          <w:szCs w:val="26"/>
        </w:rPr>
        <w:t xml:space="preserve">At Barley Mow Primary School, we follow a traffic light system, the purpose of </w:t>
      </w:r>
      <w:r w:rsidR="0066380C">
        <w:rPr>
          <w:bCs/>
          <w:sz w:val="26"/>
          <w:szCs w:val="26"/>
        </w:rPr>
        <w:t>color</w:t>
      </w:r>
      <w:r>
        <w:rPr>
          <w:bCs/>
          <w:sz w:val="26"/>
          <w:szCs w:val="26"/>
        </w:rPr>
        <w:t xml:space="preserve"> coding helps staff, parents and pupils have a clear understanding of our expectations and what will happen if attendance levels fall.</w:t>
      </w:r>
    </w:p>
    <w:p w14:paraId="631368A8" w14:textId="7AA2F0A9" w:rsidR="005E01CB" w:rsidRDefault="005E01CB" w:rsidP="005E01CB">
      <w:pPr>
        <w:pStyle w:val="BodyText"/>
        <w:rPr>
          <w:bCs/>
          <w:sz w:val="26"/>
          <w:szCs w:val="26"/>
        </w:rPr>
      </w:pPr>
    </w:p>
    <w:tbl>
      <w:tblPr>
        <w:tblStyle w:val="TableGrid"/>
        <w:tblW w:w="0" w:type="auto"/>
        <w:tblLook w:val="04A0" w:firstRow="1" w:lastRow="0" w:firstColumn="1" w:lastColumn="0" w:noHBand="0" w:noVBand="1"/>
      </w:tblPr>
      <w:tblGrid>
        <w:gridCol w:w="2122"/>
        <w:gridCol w:w="7507"/>
      </w:tblGrid>
      <w:tr w:rsidR="005E01CB" w14:paraId="50152CB4" w14:textId="77777777" w:rsidTr="002B433B">
        <w:trPr>
          <w:trHeight w:val="917"/>
        </w:trPr>
        <w:tc>
          <w:tcPr>
            <w:tcW w:w="2122" w:type="dxa"/>
          </w:tcPr>
          <w:p w14:paraId="2825C419" w14:textId="77777777" w:rsidR="005E01CB" w:rsidRPr="005E01CB" w:rsidRDefault="005E01CB" w:rsidP="005E01CB">
            <w:pPr>
              <w:pStyle w:val="BodyText"/>
              <w:rPr>
                <w:bCs/>
                <w:sz w:val="26"/>
                <w:szCs w:val="26"/>
                <w:highlight w:val="green"/>
              </w:rPr>
            </w:pPr>
            <w:r w:rsidRPr="005E01CB">
              <w:rPr>
                <w:bCs/>
                <w:sz w:val="26"/>
                <w:szCs w:val="26"/>
                <w:highlight w:val="green"/>
              </w:rPr>
              <w:t>Green Zone</w:t>
            </w:r>
          </w:p>
          <w:p w14:paraId="11D45259" w14:textId="1CC40659" w:rsidR="005E01CB" w:rsidRDefault="005E01CB" w:rsidP="005E01CB">
            <w:pPr>
              <w:pStyle w:val="BodyText"/>
              <w:rPr>
                <w:bCs/>
                <w:sz w:val="26"/>
                <w:szCs w:val="26"/>
                <w:highlight w:val="green"/>
              </w:rPr>
            </w:pPr>
            <w:r w:rsidRPr="005E01CB">
              <w:rPr>
                <w:bCs/>
                <w:sz w:val="26"/>
                <w:szCs w:val="26"/>
                <w:highlight w:val="green"/>
              </w:rPr>
              <w:t>96%-100%</w:t>
            </w:r>
          </w:p>
          <w:p w14:paraId="27343470" w14:textId="67D0074E" w:rsidR="005313BE" w:rsidRPr="005E01CB" w:rsidRDefault="005313BE" w:rsidP="005E01CB">
            <w:pPr>
              <w:pStyle w:val="BodyText"/>
              <w:rPr>
                <w:bCs/>
                <w:sz w:val="26"/>
                <w:szCs w:val="26"/>
                <w:highlight w:val="green"/>
              </w:rPr>
            </w:pPr>
            <w:r>
              <w:rPr>
                <w:bCs/>
                <w:sz w:val="26"/>
                <w:szCs w:val="26"/>
                <w:highlight w:val="green"/>
              </w:rPr>
              <w:t>(Safety Zone)</w:t>
            </w:r>
          </w:p>
          <w:p w14:paraId="6C7958CB" w14:textId="016FF802" w:rsidR="005E01CB" w:rsidRPr="005E01CB" w:rsidRDefault="005E01CB" w:rsidP="005E01CB">
            <w:pPr>
              <w:pStyle w:val="BodyText"/>
              <w:rPr>
                <w:b/>
                <w:sz w:val="26"/>
                <w:szCs w:val="26"/>
              </w:rPr>
            </w:pPr>
            <w:r w:rsidRPr="005E01CB">
              <w:rPr>
                <w:b/>
                <w:sz w:val="26"/>
                <w:szCs w:val="26"/>
                <w:highlight w:val="green"/>
              </w:rPr>
              <w:lastRenderedPageBreak/>
              <w:t>Prevention</w:t>
            </w:r>
          </w:p>
        </w:tc>
        <w:tc>
          <w:tcPr>
            <w:tcW w:w="7507" w:type="dxa"/>
          </w:tcPr>
          <w:p w14:paraId="06504289" w14:textId="08B9A241" w:rsidR="005E01CB" w:rsidRDefault="005E01CB" w:rsidP="005E01CB">
            <w:pPr>
              <w:pStyle w:val="BodyText"/>
              <w:rPr>
                <w:bCs/>
                <w:sz w:val="26"/>
                <w:szCs w:val="26"/>
              </w:rPr>
            </w:pPr>
            <w:r>
              <w:rPr>
                <w:bCs/>
                <w:sz w:val="26"/>
                <w:szCs w:val="26"/>
              </w:rPr>
              <w:lastRenderedPageBreak/>
              <w:t xml:space="preserve">We expect all pupils to have </w:t>
            </w:r>
            <w:proofErr w:type="gramStart"/>
            <w:r>
              <w:rPr>
                <w:bCs/>
                <w:sz w:val="26"/>
                <w:szCs w:val="26"/>
              </w:rPr>
              <w:t>Green</w:t>
            </w:r>
            <w:proofErr w:type="gramEnd"/>
            <w:r>
              <w:rPr>
                <w:bCs/>
                <w:sz w:val="26"/>
                <w:szCs w:val="26"/>
              </w:rPr>
              <w:t xml:space="preserve"> attendance throughout their education. Those in the green zone are more likely to achieve well educationally, have better job opportunities and can </w:t>
            </w:r>
            <w:r>
              <w:rPr>
                <w:bCs/>
                <w:sz w:val="26"/>
                <w:szCs w:val="26"/>
              </w:rPr>
              <w:lastRenderedPageBreak/>
              <w:t>develop strong friendships within school. When parents or carers receive their attendance letter in the green zone, they should praise their child for this achievement.</w:t>
            </w:r>
          </w:p>
        </w:tc>
      </w:tr>
      <w:tr w:rsidR="005E01CB" w14:paraId="605570C8" w14:textId="77777777" w:rsidTr="002B433B">
        <w:trPr>
          <w:trHeight w:val="917"/>
        </w:trPr>
        <w:tc>
          <w:tcPr>
            <w:tcW w:w="2122" w:type="dxa"/>
          </w:tcPr>
          <w:p w14:paraId="0A881375" w14:textId="77777777" w:rsidR="005E01CB" w:rsidRPr="005E01CB" w:rsidRDefault="005E01CB" w:rsidP="005E01CB">
            <w:pPr>
              <w:pStyle w:val="BodyText"/>
              <w:rPr>
                <w:bCs/>
                <w:sz w:val="26"/>
                <w:szCs w:val="26"/>
                <w:highlight w:val="yellow"/>
              </w:rPr>
            </w:pPr>
            <w:r w:rsidRPr="005E01CB">
              <w:rPr>
                <w:bCs/>
                <w:sz w:val="26"/>
                <w:szCs w:val="26"/>
                <w:highlight w:val="yellow"/>
              </w:rPr>
              <w:lastRenderedPageBreak/>
              <w:t>Amber Zone A</w:t>
            </w:r>
          </w:p>
          <w:p w14:paraId="5CBBA4A0" w14:textId="32B53791" w:rsidR="005E01CB" w:rsidRDefault="005E01CB" w:rsidP="005E01CB">
            <w:pPr>
              <w:pStyle w:val="BodyText"/>
              <w:rPr>
                <w:bCs/>
                <w:sz w:val="26"/>
                <w:szCs w:val="26"/>
                <w:highlight w:val="yellow"/>
              </w:rPr>
            </w:pPr>
            <w:r w:rsidRPr="005E01CB">
              <w:rPr>
                <w:bCs/>
                <w:sz w:val="26"/>
                <w:szCs w:val="26"/>
                <w:highlight w:val="yellow"/>
              </w:rPr>
              <w:t>93%- 95.9%</w:t>
            </w:r>
          </w:p>
          <w:p w14:paraId="6D2195A8" w14:textId="3EFA037C" w:rsidR="005313BE" w:rsidRDefault="005313BE" w:rsidP="005E01CB">
            <w:pPr>
              <w:pStyle w:val="BodyText"/>
              <w:rPr>
                <w:bCs/>
                <w:sz w:val="26"/>
                <w:szCs w:val="26"/>
                <w:highlight w:val="yellow"/>
              </w:rPr>
            </w:pPr>
            <w:r>
              <w:rPr>
                <w:bCs/>
                <w:sz w:val="26"/>
                <w:szCs w:val="26"/>
                <w:highlight w:val="yellow"/>
              </w:rPr>
              <w:t>(Monitor Zone)</w:t>
            </w:r>
          </w:p>
          <w:p w14:paraId="25147266" w14:textId="1C551C26" w:rsidR="005E01CB" w:rsidRPr="005E01CB" w:rsidRDefault="005E01CB" w:rsidP="005E01CB">
            <w:pPr>
              <w:pStyle w:val="BodyText"/>
              <w:rPr>
                <w:bCs/>
                <w:sz w:val="26"/>
                <w:szCs w:val="26"/>
                <w:highlight w:val="yellow"/>
              </w:rPr>
            </w:pPr>
            <w:r>
              <w:rPr>
                <w:bCs/>
                <w:sz w:val="26"/>
                <w:szCs w:val="26"/>
                <w:highlight w:val="yellow"/>
              </w:rPr>
              <w:t>Early Intervention</w:t>
            </w:r>
          </w:p>
        </w:tc>
        <w:tc>
          <w:tcPr>
            <w:tcW w:w="7507" w:type="dxa"/>
          </w:tcPr>
          <w:p w14:paraId="010327B0" w14:textId="39F1AF6E" w:rsidR="005E01CB" w:rsidRDefault="005E01CB" w:rsidP="005E01CB">
            <w:pPr>
              <w:pStyle w:val="BodyText"/>
              <w:rPr>
                <w:bCs/>
                <w:sz w:val="26"/>
                <w:szCs w:val="26"/>
              </w:rPr>
            </w:pPr>
            <w:r>
              <w:rPr>
                <w:bCs/>
                <w:sz w:val="26"/>
                <w:szCs w:val="26"/>
              </w:rPr>
              <w:t xml:space="preserve">Students in this zone are beginning to cause concern. Parents or carers </w:t>
            </w:r>
            <w:r w:rsidR="00B07DE5">
              <w:rPr>
                <w:bCs/>
                <w:sz w:val="26"/>
                <w:szCs w:val="26"/>
              </w:rPr>
              <w:t>in this zone will be notified of school’s concerns by their child’s class teacher and internal monitoring will continue.</w:t>
            </w:r>
          </w:p>
          <w:p w14:paraId="1C756FF9" w14:textId="018303C8" w:rsidR="005E01CB" w:rsidRDefault="005E01CB" w:rsidP="005E01CB">
            <w:pPr>
              <w:pStyle w:val="BodyText"/>
              <w:rPr>
                <w:bCs/>
                <w:sz w:val="26"/>
                <w:szCs w:val="26"/>
              </w:rPr>
            </w:pPr>
            <w:r>
              <w:rPr>
                <w:bCs/>
                <w:sz w:val="26"/>
                <w:szCs w:val="26"/>
              </w:rPr>
              <w:t>They are at risk of underachieving</w:t>
            </w:r>
            <w:r w:rsidR="000F7F05">
              <w:rPr>
                <w:bCs/>
                <w:sz w:val="26"/>
                <w:szCs w:val="26"/>
              </w:rPr>
              <w:t xml:space="preserve"> due to the low absence level. Pupils who miss school regularly are more likely to suffer from school related stress. </w:t>
            </w:r>
          </w:p>
        </w:tc>
      </w:tr>
      <w:tr w:rsidR="005E01CB" w14:paraId="0F771EFE" w14:textId="77777777" w:rsidTr="002B433B">
        <w:trPr>
          <w:trHeight w:val="917"/>
        </w:trPr>
        <w:tc>
          <w:tcPr>
            <w:tcW w:w="2122" w:type="dxa"/>
          </w:tcPr>
          <w:p w14:paraId="1CE4A05B" w14:textId="77777777" w:rsidR="005E01CB" w:rsidRDefault="000F7F05" w:rsidP="005E01CB">
            <w:pPr>
              <w:pStyle w:val="BodyText"/>
              <w:rPr>
                <w:bCs/>
                <w:sz w:val="26"/>
                <w:szCs w:val="26"/>
                <w:highlight w:val="yellow"/>
              </w:rPr>
            </w:pPr>
            <w:r>
              <w:rPr>
                <w:bCs/>
                <w:sz w:val="26"/>
                <w:szCs w:val="26"/>
                <w:highlight w:val="yellow"/>
              </w:rPr>
              <w:t>Amber Zone B</w:t>
            </w:r>
          </w:p>
          <w:p w14:paraId="55F87540" w14:textId="084FFB7E" w:rsidR="000F7F05" w:rsidRDefault="000F7F05" w:rsidP="005E01CB">
            <w:pPr>
              <w:pStyle w:val="BodyText"/>
              <w:rPr>
                <w:bCs/>
                <w:sz w:val="26"/>
                <w:szCs w:val="26"/>
                <w:highlight w:val="yellow"/>
              </w:rPr>
            </w:pPr>
            <w:r>
              <w:rPr>
                <w:bCs/>
                <w:sz w:val="26"/>
                <w:szCs w:val="26"/>
                <w:highlight w:val="yellow"/>
              </w:rPr>
              <w:t>90.1%-92.9%</w:t>
            </w:r>
          </w:p>
          <w:p w14:paraId="7F6FB868" w14:textId="2A2C0F30" w:rsidR="005313BE" w:rsidRDefault="005313BE" w:rsidP="005E01CB">
            <w:pPr>
              <w:pStyle w:val="BodyText"/>
              <w:rPr>
                <w:bCs/>
                <w:sz w:val="26"/>
                <w:szCs w:val="26"/>
                <w:highlight w:val="yellow"/>
              </w:rPr>
            </w:pPr>
            <w:r>
              <w:rPr>
                <w:bCs/>
                <w:sz w:val="26"/>
                <w:szCs w:val="26"/>
                <w:highlight w:val="yellow"/>
              </w:rPr>
              <w:t>(At Risk Zone)</w:t>
            </w:r>
          </w:p>
          <w:p w14:paraId="00FF07B2" w14:textId="77777777" w:rsidR="000F7F05" w:rsidRDefault="000F7F05" w:rsidP="005E01CB">
            <w:pPr>
              <w:pStyle w:val="BodyText"/>
              <w:rPr>
                <w:bCs/>
                <w:sz w:val="26"/>
                <w:szCs w:val="26"/>
                <w:highlight w:val="yellow"/>
              </w:rPr>
            </w:pPr>
          </w:p>
          <w:p w14:paraId="3097BC39" w14:textId="7F502C40" w:rsidR="000F7F05" w:rsidRPr="005E01CB" w:rsidRDefault="000F7F05" w:rsidP="005E01CB">
            <w:pPr>
              <w:pStyle w:val="BodyText"/>
              <w:rPr>
                <w:bCs/>
                <w:sz w:val="26"/>
                <w:szCs w:val="26"/>
                <w:highlight w:val="yellow"/>
              </w:rPr>
            </w:pPr>
            <w:r>
              <w:rPr>
                <w:bCs/>
                <w:sz w:val="26"/>
                <w:szCs w:val="26"/>
                <w:highlight w:val="yellow"/>
              </w:rPr>
              <w:t>Tailored Support</w:t>
            </w:r>
          </w:p>
        </w:tc>
        <w:tc>
          <w:tcPr>
            <w:tcW w:w="7507" w:type="dxa"/>
          </w:tcPr>
          <w:p w14:paraId="401BF246" w14:textId="75DA3ACD" w:rsidR="005E01CB" w:rsidRDefault="0066380C" w:rsidP="005E01CB">
            <w:pPr>
              <w:pStyle w:val="BodyText"/>
              <w:rPr>
                <w:bCs/>
                <w:sz w:val="26"/>
                <w:szCs w:val="26"/>
              </w:rPr>
            </w:pPr>
            <w:r>
              <w:rPr>
                <w:bCs/>
                <w:sz w:val="26"/>
                <w:szCs w:val="26"/>
              </w:rPr>
              <w:t>Attendance</w:t>
            </w:r>
            <w:r w:rsidR="000F7F05">
              <w:rPr>
                <w:bCs/>
                <w:sz w:val="26"/>
                <w:szCs w:val="26"/>
              </w:rPr>
              <w:t xml:space="preserve"> levels are causing significant concern. Parents or carers will be requested to attend a meeting and an attendance action plan setting targets will be agreed. A review meeting will be arranged for 4 school weeks’ time.</w:t>
            </w:r>
          </w:p>
          <w:p w14:paraId="481CAF1F" w14:textId="626E016C" w:rsidR="000F7F05" w:rsidRDefault="000F7F05" w:rsidP="005E01CB">
            <w:pPr>
              <w:pStyle w:val="BodyText"/>
              <w:rPr>
                <w:bCs/>
                <w:sz w:val="26"/>
                <w:szCs w:val="26"/>
              </w:rPr>
            </w:pPr>
            <w:r>
              <w:rPr>
                <w:bCs/>
                <w:sz w:val="26"/>
                <w:szCs w:val="26"/>
              </w:rPr>
              <w:t xml:space="preserve">Pupils in this zone are at risk of underachieving due to </w:t>
            </w:r>
            <w:r w:rsidR="0066380C">
              <w:rPr>
                <w:bCs/>
                <w:sz w:val="26"/>
                <w:szCs w:val="26"/>
              </w:rPr>
              <w:t>the very</w:t>
            </w:r>
            <w:r>
              <w:rPr>
                <w:bCs/>
                <w:sz w:val="26"/>
                <w:szCs w:val="26"/>
              </w:rPr>
              <w:t xml:space="preserve"> low absence level. Pupils who miss school regularly are more likely to supper from school related stress. If your child is in the Amber Zone B internal monitoring for a period of 4 weeks will be undertaken with an expectation that attendance will improve. An attendance action plan with agreed targets will be drawn up to identify steps to take to ensure the child’s attendance will improve.</w:t>
            </w:r>
          </w:p>
        </w:tc>
      </w:tr>
      <w:tr w:rsidR="005E01CB" w14:paraId="2C43C2FC" w14:textId="77777777" w:rsidTr="002B433B">
        <w:trPr>
          <w:trHeight w:val="917"/>
        </w:trPr>
        <w:tc>
          <w:tcPr>
            <w:tcW w:w="2122" w:type="dxa"/>
          </w:tcPr>
          <w:p w14:paraId="0C8AD921" w14:textId="77777777" w:rsidR="005E01CB" w:rsidRPr="00B07DE5" w:rsidRDefault="000F7F05" w:rsidP="005E01CB">
            <w:pPr>
              <w:pStyle w:val="BodyText"/>
              <w:rPr>
                <w:bCs/>
                <w:sz w:val="26"/>
                <w:szCs w:val="26"/>
                <w:highlight w:val="red"/>
              </w:rPr>
            </w:pPr>
            <w:r w:rsidRPr="00B07DE5">
              <w:rPr>
                <w:bCs/>
                <w:sz w:val="26"/>
                <w:szCs w:val="26"/>
                <w:highlight w:val="red"/>
              </w:rPr>
              <w:t>Red Zone</w:t>
            </w:r>
          </w:p>
          <w:p w14:paraId="11404B03" w14:textId="18647867" w:rsidR="000F7F05" w:rsidRDefault="000F7F05" w:rsidP="005E01CB">
            <w:pPr>
              <w:pStyle w:val="BodyText"/>
              <w:rPr>
                <w:bCs/>
                <w:sz w:val="26"/>
                <w:szCs w:val="26"/>
                <w:highlight w:val="red"/>
              </w:rPr>
            </w:pPr>
            <w:r w:rsidRPr="00B07DE5">
              <w:rPr>
                <w:bCs/>
                <w:sz w:val="26"/>
                <w:szCs w:val="26"/>
                <w:highlight w:val="red"/>
              </w:rPr>
              <w:t>Below 90%</w:t>
            </w:r>
          </w:p>
          <w:p w14:paraId="616BBE6A" w14:textId="637E6093" w:rsidR="005313BE" w:rsidRPr="00B07DE5" w:rsidRDefault="005313BE" w:rsidP="005E01CB">
            <w:pPr>
              <w:pStyle w:val="BodyText"/>
              <w:rPr>
                <w:bCs/>
                <w:sz w:val="26"/>
                <w:szCs w:val="26"/>
                <w:highlight w:val="red"/>
              </w:rPr>
            </w:pPr>
            <w:r>
              <w:rPr>
                <w:bCs/>
                <w:sz w:val="26"/>
                <w:szCs w:val="26"/>
                <w:highlight w:val="red"/>
              </w:rPr>
              <w:t>(Danger Zone)</w:t>
            </w:r>
          </w:p>
          <w:p w14:paraId="5A617D9B" w14:textId="77777777" w:rsidR="000F7F05" w:rsidRPr="00B07DE5" w:rsidRDefault="000F7F05" w:rsidP="005E01CB">
            <w:pPr>
              <w:pStyle w:val="BodyText"/>
              <w:rPr>
                <w:bCs/>
                <w:sz w:val="26"/>
                <w:szCs w:val="26"/>
                <w:highlight w:val="red"/>
              </w:rPr>
            </w:pPr>
          </w:p>
          <w:p w14:paraId="0458C8FD" w14:textId="064F2790" w:rsidR="000F7F05" w:rsidRPr="005E01CB" w:rsidRDefault="0066380C" w:rsidP="005E01CB">
            <w:pPr>
              <w:pStyle w:val="BodyText"/>
              <w:rPr>
                <w:bCs/>
                <w:sz w:val="26"/>
                <w:szCs w:val="26"/>
                <w:highlight w:val="green"/>
              </w:rPr>
            </w:pPr>
            <w:r w:rsidRPr="00B07DE5">
              <w:rPr>
                <w:bCs/>
                <w:sz w:val="26"/>
                <w:szCs w:val="26"/>
                <w:highlight w:val="red"/>
              </w:rPr>
              <w:t>Formalizing</w:t>
            </w:r>
            <w:r w:rsidR="000F7F05" w:rsidRPr="00B07DE5">
              <w:rPr>
                <w:bCs/>
                <w:sz w:val="26"/>
                <w:szCs w:val="26"/>
                <w:highlight w:val="red"/>
              </w:rPr>
              <w:t xml:space="preserve"> Support</w:t>
            </w:r>
          </w:p>
        </w:tc>
        <w:tc>
          <w:tcPr>
            <w:tcW w:w="7507" w:type="dxa"/>
          </w:tcPr>
          <w:p w14:paraId="5D233F64" w14:textId="79C47622" w:rsidR="005E01CB" w:rsidRDefault="000F7F05" w:rsidP="005E01CB">
            <w:pPr>
              <w:pStyle w:val="BodyText"/>
              <w:rPr>
                <w:bCs/>
                <w:sz w:val="26"/>
                <w:szCs w:val="26"/>
              </w:rPr>
            </w:pPr>
            <w:r>
              <w:rPr>
                <w:bCs/>
                <w:sz w:val="26"/>
                <w:szCs w:val="26"/>
              </w:rPr>
              <w:t xml:space="preserve">Attendance has decreased to an unacceptable level- below persistent absence rate despite intervention by school staff. Pupils in the red zone are more likely to underachieve, find making friendships difficult and disengage. An </w:t>
            </w:r>
            <w:r w:rsidR="0066380C">
              <w:rPr>
                <w:bCs/>
                <w:sz w:val="26"/>
                <w:szCs w:val="26"/>
              </w:rPr>
              <w:t>attendance</w:t>
            </w:r>
            <w:r>
              <w:rPr>
                <w:bCs/>
                <w:sz w:val="26"/>
                <w:szCs w:val="26"/>
              </w:rPr>
              <w:t xml:space="preserve"> action plan will be drawn up and </w:t>
            </w:r>
            <w:r w:rsidR="0066380C">
              <w:rPr>
                <w:bCs/>
                <w:sz w:val="26"/>
                <w:szCs w:val="26"/>
              </w:rPr>
              <w:t>the</w:t>
            </w:r>
            <w:r>
              <w:rPr>
                <w:bCs/>
                <w:sz w:val="26"/>
                <w:szCs w:val="26"/>
              </w:rPr>
              <w:t xml:space="preserve"> support of other services may be undertaken. The Local Authority Attendance Support Team may well be involved in supporting the child to improve their attendance. Formal legal action may also be taken against Parents or carers of red zone pupils if no improvements are made in attendance levels.</w:t>
            </w:r>
          </w:p>
        </w:tc>
      </w:tr>
    </w:tbl>
    <w:p w14:paraId="57F7785B" w14:textId="77777777" w:rsidR="005E01CB" w:rsidRDefault="005E01CB" w:rsidP="005E01CB">
      <w:pPr>
        <w:pStyle w:val="BodyText"/>
        <w:rPr>
          <w:bCs/>
          <w:sz w:val="26"/>
          <w:szCs w:val="26"/>
        </w:rPr>
      </w:pPr>
    </w:p>
    <w:p w14:paraId="6B55184E" w14:textId="6D5F1D1A" w:rsidR="00167A9A" w:rsidRDefault="00167A9A" w:rsidP="004B5A4D">
      <w:pPr>
        <w:pStyle w:val="BodyText"/>
        <w:ind w:left="720"/>
        <w:rPr>
          <w:bCs/>
          <w:sz w:val="26"/>
          <w:szCs w:val="26"/>
        </w:rPr>
      </w:pPr>
    </w:p>
    <w:p w14:paraId="1ED48AFD" w14:textId="73BE9ADA" w:rsidR="00167A9A" w:rsidRDefault="000F7F05" w:rsidP="00167A9A">
      <w:pPr>
        <w:pStyle w:val="BodyText"/>
        <w:rPr>
          <w:bCs/>
          <w:sz w:val="26"/>
          <w:szCs w:val="26"/>
        </w:rPr>
      </w:pPr>
      <w:r>
        <w:rPr>
          <w:bCs/>
          <w:sz w:val="26"/>
          <w:szCs w:val="26"/>
        </w:rPr>
        <w:t>Using Data to Target Attendance Improvement (Prevention and Early Intervention)</w:t>
      </w:r>
    </w:p>
    <w:p w14:paraId="72479275" w14:textId="384A399D" w:rsidR="000F7F05" w:rsidRDefault="000F7F05" w:rsidP="00167A9A">
      <w:pPr>
        <w:pStyle w:val="BodyText"/>
        <w:rPr>
          <w:bCs/>
          <w:sz w:val="26"/>
          <w:szCs w:val="26"/>
        </w:rPr>
      </w:pPr>
      <w:r>
        <w:rPr>
          <w:bCs/>
          <w:sz w:val="26"/>
          <w:szCs w:val="26"/>
        </w:rPr>
        <w:t xml:space="preserve">As poor attendance is </w:t>
      </w:r>
      <w:r w:rsidR="0066380C">
        <w:rPr>
          <w:bCs/>
          <w:sz w:val="26"/>
          <w:szCs w:val="26"/>
        </w:rPr>
        <w:t>habitual</w:t>
      </w:r>
      <w:r>
        <w:rPr>
          <w:bCs/>
          <w:sz w:val="26"/>
          <w:szCs w:val="26"/>
        </w:rPr>
        <w:t xml:space="preserve">, prevention and early intervention is </w:t>
      </w:r>
      <w:r w:rsidR="0066380C">
        <w:rPr>
          <w:bCs/>
          <w:sz w:val="26"/>
          <w:szCs w:val="26"/>
        </w:rPr>
        <w:t>crucial</w:t>
      </w:r>
      <w:r>
        <w:rPr>
          <w:bCs/>
          <w:sz w:val="26"/>
          <w:szCs w:val="26"/>
        </w:rPr>
        <w:t>.</w:t>
      </w:r>
    </w:p>
    <w:p w14:paraId="04D74BBF" w14:textId="284324A4" w:rsidR="000F7F05" w:rsidRDefault="000F7F05" w:rsidP="00167A9A">
      <w:pPr>
        <w:pStyle w:val="BodyText"/>
        <w:rPr>
          <w:bCs/>
          <w:sz w:val="26"/>
          <w:szCs w:val="26"/>
        </w:rPr>
      </w:pPr>
    </w:p>
    <w:p w14:paraId="32E16FCF" w14:textId="6BADB180" w:rsidR="00FA6A10" w:rsidRDefault="00FA6A10" w:rsidP="00167A9A">
      <w:pPr>
        <w:pStyle w:val="BodyText"/>
        <w:rPr>
          <w:bCs/>
          <w:sz w:val="26"/>
          <w:szCs w:val="26"/>
        </w:rPr>
      </w:pPr>
      <w:r>
        <w:rPr>
          <w:bCs/>
          <w:sz w:val="26"/>
          <w:szCs w:val="26"/>
        </w:rPr>
        <w:t xml:space="preserve">The office staff have the responsibility for ensuring that </w:t>
      </w:r>
      <w:r w:rsidR="0066380C">
        <w:rPr>
          <w:bCs/>
          <w:sz w:val="26"/>
          <w:szCs w:val="26"/>
        </w:rPr>
        <w:t>all</w:t>
      </w:r>
      <w:r>
        <w:rPr>
          <w:bCs/>
          <w:sz w:val="26"/>
          <w:szCs w:val="26"/>
        </w:rPr>
        <w:t xml:space="preserve"> the attendance data is accurately recorded. Regular meetings are held with the Head Teacher to discuss all attendance concerns and appropriate actions are taken following the meetings such as letter sent to </w:t>
      </w:r>
      <w:r w:rsidR="0092269F">
        <w:rPr>
          <w:bCs/>
          <w:sz w:val="26"/>
          <w:szCs w:val="26"/>
        </w:rPr>
        <w:t>P</w:t>
      </w:r>
      <w:r>
        <w:rPr>
          <w:bCs/>
          <w:sz w:val="26"/>
          <w:szCs w:val="26"/>
        </w:rPr>
        <w:t>arents/</w:t>
      </w:r>
      <w:r w:rsidR="0092269F">
        <w:rPr>
          <w:bCs/>
          <w:sz w:val="26"/>
          <w:szCs w:val="26"/>
        </w:rPr>
        <w:t xml:space="preserve"> C</w:t>
      </w:r>
      <w:r>
        <w:rPr>
          <w:bCs/>
          <w:sz w:val="26"/>
          <w:szCs w:val="26"/>
        </w:rPr>
        <w:t xml:space="preserve">arers or meeting arranged to discuss attendance concerns with </w:t>
      </w:r>
      <w:r w:rsidR="0092269F">
        <w:rPr>
          <w:bCs/>
          <w:sz w:val="26"/>
          <w:szCs w:val="26"/>
        </w:rPr>
        <w:t>P</w:t>
      </w:r>
      <w:r>
        <w:rPr>
          <w:bCs/>
          <w:sz w:val="26"/>
          <w:szCs w:val="26"/>
        </w:rPr>
        <w:t>arents/</w:t>
      </w:r>
      <w:r w:rsidR="0092269F">
        <w:rPr>
          <w:bCs/>
          <w:sz w:val="26"/>
          <w:szCs w:val="26"/>
        </w:rPr>
        <w:t xml:space="preserve"> C</w:t>
      </w:r>
      <w:r>
        <w:rPr>
          <w:bCs/>
          <w:sz w:val="26"/>
          <w:szCs w:val="26"/>
        </w:rPr>
        <w:t xml:space="preserve">arers. </w:t>
      </w:r>
    </w:p>
    <w:p w14:paraId="3E2D96D6" w14:textId="7600762B" w:rsidR="00FA6A10" w:rsidRDefault="00FA6A10" w:rsidP="00167A9A">
      <w:pPr>
        <w:pStyle w:val="BodyText"/>
        <w:rPr>
          <w:bCs/>
          <w:sz w:val="26"/>
          <w:szCs w:val="26"/>
        </w:rPr>
      </w:pPr>
    </w:p>
    <w:p w14:paraId="0AC23514" w14:textId="2560BB44" w:rsidR="00FA6A10" w:rsidRDefault="00FA6A10" w:rsidP="00167A9A">
      <w:pPr>
        <w:pStyle w:val="BodyText"/>
        <w:rPr>
          <w:bCs/>
          <w:sz w:val="26"/>
          <w:szCs w:val="26"/>
        </w:rPr>
      </w:pPr>
      <w:r>
        <w:rPr>
          <w:bCs/>
          <w:sz w:val="26"/>
          <w:szCs w:val="26"/>
        </w:rPr>
        <w:t>The Head Teacher analyses attendance patters and data each half term:</w:t>
      </w:r>
    </w:p>
    <w:p w14:paraId="0AFCD701" w14:textId="029BE00F" w:rsidR="00FA6A10" w:rsidRDefault="00FA6A10" w:rsidP="00FA6A10">
      <w:pPr>
        <w:pStyle w:val="BodyText"/>
        <w:numPr>
          <w:ilvl w:val="0"/>
          <w:numId w:val="18"/>
        </w:numPr>
        <w:rPr>
          <w:bCs/>
          <w:sz w:val="26"/>
          <w:szCs w:val="26"/>
        </w:rPr>
      </w:pPr>
      <w:r>
        <w:rPr>
          <w:bCs/>
          <w:sz w:val="26"/>
          <w:szCs w:val="26"/>
        </w:rPr>
        <w:t xml:space="preserve">Of </w:t>
      </w:r>
      <w:r w:rsidR="0066380C">
        <w:rPr>
          <w:bCs/>
          <w:sz w:val="26"/>
          <w:szCs w:val="26"/>
        </w:rPr>
        <w:t>individuals</w:t>
      </w:r>
    </w:p>
    <w:p w14:paraId="4CC1B15C" w14:textId="13933B55" w:rsidR="00FA6A10" w:rsidRDefault="00FA6A10" w:rsidP="00FA6A10">
      <w:pPr>
        <w:pStyle w:val="BodyText"/>
        <w:numPr>
          <w:ilvl w:val="0"/>
          <w:numId w:val="18"/>
        </w:numPr>
        <w:rPr>
          <w:bCs/>
          <w:sz w:val="26"/>
          <w:szCs w:val="26"/>
        </w:rPr>
      </w:pPr>
      <w:r>
        <w:rPr>
          <w:bCs/>
          <w:sz w:val="26"/>
          <w:szCs w:val="26"/>
        </w:rPr>
        <w:t>Of groups (</w:t>
      </w:r>
      <w:r w:rsidR="0066380C">
        <w:rPr>
          <w:bCs/>
          <w:sz w:val="26"/>
          <w:szCs w:val="26"/>
        </w:rPr>
        <w:t>e.g.,</w:t>
      </w:r>
      <w:r>
        <w:rPr>
          <w:bCs/>
          <w:sz w:val="26"/>
          <w:szCs w:val="26"/>
        </w:rPr>
        <w:t xml:space="preserve"> boys/girls, SEND, PP, FAM, LAC, EAL)</w:t>
      </w:r>
    </w:p>
    <w:p w14:paraId="65540633" w14:textId="13AD76A8" w:rsidR="00FA6A10" w:rsidRDefault="00FA6A10" w:rsidP="00FA6A10">
      <w:pPr>
        <w:pStyle w:val="BodyText"/>
        <w:numPr>
          <w:ilvl w:val="0"/>
          <w:numId w:val="18"/>
        </w:numPr>
        <w:rPr>
          <w:bCs/>
          <w:sz w:val="26"/>
          <w:szCs w:val="26"/>
        </w:rPr>
      </w:pPr>
      <w:r>
        <w:rPr>
          <w:bCs/>
          <w:sz w:val="26"/>
          <w:szCs w:val="26"/>
        </w:rPr>
        <w:t>Of patterns in the use of certain codes</w:t>
      </w:r>
    </w:p>
    <w:p w14:paraId="00ADB8AB" w14:textId="78C635F8" w:rsidR="00FA6A10" w:rsidRDefault="00FA6A10" w:rsidP="00FA6A10">
      <w:pPr>
        <w:pStyle w:val="BodyText"/>
        <w:numPr>
          <w:ilvl w:val="0"/>
          <w:numId w:val="18"/>
        </w:numPr>
        <w:rPr>
          <w:bCs/>
          <w:sz w:val="26"/>
          <w:szCs w:val="26"/>
        </w:rPr>
      </w:pPr>
      <w:r>
        <w:rPr>
          <w:bCs/>
          <w:sz w:val="26"/>
          <w:szCs w:val="26"/>
        </w:rPr>
        <w:t>Of days of poor attendance</w:t>
      </w:r>
    </w:p>
    <w:p w14:paraId="67117329" w14:textId="237BE6B4" w:rsidR="00FA6A10" w:rsidRDefault="00FA6A10" w:rsidP="00FA6A10">
      <w:pPr>
        <w:pStyle w:val="BodyText"/>
        <w:rPr>
          <w:bCs/>
          <w:sz w:val="26"/>
          <w:szCs w:val="26"/>
        </w:rPr>
      </w:pPr>
    </w:p>
    <w:p w14:paraId="634E5610" w14:textId="0B37DE06" w:rsidR="00FA6A10" w:rsidRDefault="00FA6A10" w:rsidP="00FA6A10">
      <w:pPr>
        <w:pStyle w:val="BodyText"/>
        <w:rPr>
          <w:bCs/>
          <w:sz w:val="26"/>
          <w:szCs w:val="26"/>
        </w:rPr>
      </w:pPr>
      <w:r>
        <w:rPr>
          <w:bCs/>
          <w:sz w:val="26"/>
          <w:szCs w:val="26"/>
        </w:rPr>
        <w:lastRenderedPageBreak/>
        <w:t>The Head Teacher also:</w:t>
      </w:r>
    </w:p>
    <w:p w14:paraId="794D44AC" w14:textId="4F1803A1" w:rsidR="00FA6A10" w:rsidRDefault="0034065B" w:rsidP="00FA6A10">
      <w:pPr>
        <w:pStyle w:val="BodyText"/>
        <w:numPr>
          <w:ilvl w:val="0"/>
          <w:numId w:val="19"/>
        </w:numPr>
        <w:rPr>
          <w:bCs/>
          <w:sz w:val="26"/>
          <w:szCs w:val="26"/>
        </w:rPr>
      </w:pPr>
      <w:r>
        <w:rPr>
          <w:bCs/>
          <w:sz w:val="26"/>
          <w:szCs w:val="26"/>
        </w:rPr>
        <w:t xml:space="preserve">Reviews the attendance of the child subject to </w:t>
      </w:r>
      <w:r w:rsidR="0066380C">
        <w:rPr>
          <w:bCs/>
          <w:sz w:val="26"/>
          <w:szCs w:val="26"/>
        </w:rPr>
        <w:t>4-week</w:t>
      </w:r>
      <w:r>
        <w:rPr>
          <w:bCs/>
          <w:sz w:val="26"/>
          <w:szCs w:val="26"/>
        </w:rPr>
        <w:t xml:space="preserve"> </w:t>
      </w:r>
      <w:proofErr w:type="gramStart"/>
      <w:r>
        <w:rPr>
          <w:bCs/>
          <w:sz w:val="26"/>
          <w:szCs w:val="26"/>
        </w:rPr>
        <w:t>monitoring</w:t>
      </w:r>
      <w:proofErr w:type="gramEnd"/>
    </w:p>
    <w:p w14:paraId="2ABE9EBE" w14:textId="6C259626" w:rsidR="0034065B" w:rsidRDefault="0034065B" w:rsidP="00FA6A10">
      <w:pPr>
        <w:pStyle w:val="BodyText"/>
        <w:numPr>
          <w:ilvl w:val="0"/>
          <w:numId w:val="19"/>
        </w:numPr>
        <w:rPr>
          <w:bCs/>
          <w:sz w:val="26"/>
          <w:szCs w:val="26"/>
        </w:rPr>
      </w:pPr>
      <w:r>
        <w:rPr>
          <w:bCs/>
          <w:sz w:val="26"/>
          <w:szCs w:val="26"/>
        </w:rPr>
        <w:t xml:space="preserve">Identifies the pupils who need support and focusses staff efforts on developing targeted actions for those </w:t>
      </w:r>
      <w:proofErr w:type="gramStart"/>
      <w:r>
        <w:rPr>
          <w:bCs/>
          <w:sz w:val="26"/>
          <w:szCs w:val="26"/>
        </w:rPr>
        <w:t>cases</w:t>
      </w:r>
      <w:proofErr w:type="gramEnd"/>
    </w:p>
    <w:p w14:paraId="78FE1508" w14:textId="31F5290B" w:rsidR="0034065B" w:rsidRDefault="0034065B" w:rsidP="00FA6A10">
      <w:pPr>
        <w:pStyle w:val="BodyText"/>
        <w:numPr>
          <w:ilvl w:val="0"/>
          <w:numId w:val="19"/>
        </w:numPr>
        <w:rPr>
          <w:bCs/>
          <w:sz w:val="26"/>
          <w:szCs w:val="26"/>
        </w:rPr>
      </w:pPr>
      <w:r>
        <w:rPr>
          <w:bCs/>
          <w:sz w:val="26"/>
          <w:szCs w:val="26"/>
        </w:rPr>
        <w:t xml:space="preserve">Makes available the attendance reports to class teachers and senior </w:t>
      </w:r>
      <w:proofErr w:type="gramStart"/>
      <w:r>
        <w:rPr>
          <w:bCs/>
          <w:sz w:val="26"/>
          <w:szCs w:val="26"/>
        </w:rPr>
        <w:t>leaders</w:t>
      </w:r>
      <w:proofErr w:type="gramEnd"/>
    </w:p>
    <w:p w14:paraId="25346716" w14:textId="3401DF0B" w:rsidR="0034065B" w:rsidRDefault="0034065B" w:rsidP="00FA6A10">
      <w:pPr>
        <w:pStyle w:val="BodyText"/>
        <w:numPr>
          <w:ilvl w:val="0"/>
          <w:numId w:val="19"/>
        </w:numPr>
        <w:rPr>
          <w:bCs/>
          <w:sz w:val="26"/>
          <w:szCs w:val="26"/>
        </w:rPr>
      </w:pPr>
      <w:r>
        <w:rPr>
          <w:bCs/>
          <w:sz w:val="26"/>
          <w:szCs w:val="26"/>
        </w:rPr>
        <w:t xml:space="preserve">Benchmarks their attendance data at a whole school and year group level, against local, </w:t>
      </w:r>
      <w:r w:rsidR="0066380C">
        <w:rPr>
          <w:bCs/>
          <w:sz w:val="26"/>
          <w:szCs w:val="26"/>
        </w:rPr>
        <w:t>regional,</w:t>
      </w:r>
      <w:r>
        <w:rPr>
          <w:bCs/>
          <w:sz w:val="26"/>
          <w:szCs w:val="26"/>
        </w:rPr>
        <w:t xml:space="preserve"> and national levels to identify areas of focus for </w:t>
      </w:r>
      <w:proofErr w:type="gramStart"/>
      <w:r>
        <w:rPr>
          <w:bCs/>
          <w:sz w:val="26"/>
          <w:szCs w:val="26"/>
        </w:rPr>
        <w:t>improvement</w:t>
      </w:r>
      <w:proofErr w:type="gramEnd"/>
    </w:p>
    <w:p w14:paraId="4C3F9E7B" w14:textId="3FF06FF2" w:rsidR="0034065B" w:rsidRDefault="0034065B" w:rsidP="00FA6A10">
      <w:pPr>
        <w:pStyle w:val="BodyText"/>
        <w:numPr>
          <w:ilvl w:val="0"/>
          <w:numId w:val="19"/>
        </w:numPr>
        <w:rPr>
          <w:bCs/>
          <w:sz w:val="26"/>
          <w:szCs w:val="26"/>
        </w:rPr>
      </w:pPr>
      <w:r>
        <w:rPr>
          <w:bCs/>
          <w:sz w:val="26"/>
          <w:szCs w:val="26"/>
        </w:rPr>
        <w:t xml:space="preserve">Devises specific strategies to address areas of poor attendance identified through data </w:t>
      </w:r>
      <w:r w:rsidR="0066380C">
        <w:rPr>
          <w:bCs/>
          <w:sz w:val="26"/>
          <w:szCs w:val="26"/>
        </w:rPr>
        <w:t>e.g.,</w:t>
      </w:r>
      <w:r>
        <w:rPr>
          <w:bCs/>
          <w:sz w:val="26"/>
          <w:szCs w:val="26"/>
        </w:rPr>
        <w:t xml:space="preserve"> FSM </w:t>
      </w:r>
      <w:proofErr w:type="gramStart"/>
      <w:r>
        <w:rPr>
          <w:bCs/>
          <w:sz w:val="26"/>
          <w:szCs w:val="26"/>
        </w:rPr>
        <w:t>group</w:t>
      </w:r>
      <w:proofErr w:type="gramEnd"/>
    </w:p>
    <w:p w14:paraId="1ACAC124" w14:textId="1A766480" w:rsidR="0034065B" w:rsidRDefault="0034065B" w:rsidP="00FA6A10">
      <w:pPr>
        <w:pStyle w:val="BodyText"/>
        <w:numPr>
          <w:ilvl w:val="0"/>
          <w:numId w:val="19"/>
        </w:numPr>
        <w:rPr>
          <w:bCs/>
          <w:sz w:val="26"/>
          <w:szCs w:val="26"/>
        </w:rPr>
      </w:pPr>
      <w:r>
        <w:rPr>
          <w:bCs/>
          <w:sz w:val="26"/>
          <w:szCs w:val="26"/>
        </w:rPr>
        <w:t xml:space="preserve">Monitors the impact of school wide attendance </w:t>
      </w:r>
      <w:proofErr w:type="gramStart"/>
      <w:r>
        <w:rPr>
          <w:bCs/>
          <w:sz w:val="26"/>
          <w:szCs w:val="26"/>
        </w:rPr>
        <w:t>efforts</w:t>
      </w:r>
      <w:proofErr w:type="gramEnd"/>
    </w:p>
    <w:p w14:paraId="4AFA4051" w14:textId="26E05C98" w:rsidR="0034065B" w:rsidRDefault="0034065B" w:rsidP="00FA6A10">
      <w:pPr>
        <w:pStyle w:val="BodyText"/>
        <w:numPr>
          <w:ilvl w:val="0"/>
          <w:numId w:val="19"/>
        </w:numPr>
        <w:rPr>
          <w:bCs/>
          <w:sz w:val="26"/>
          <w:szCs w:val="26"/>
        </w:rPr>
      </w:pPr>
      <w:r>
        <w:rPr>
          <w:bCs/>
          <w:sz w:val="26"/>
          <w:szCs w:val="26"/>
        </w:rPr>
        <w:t xml:space="preserve">Provides data and reports to support the work of the governing </w:t>
      </w:r>
      <w:proofErr w:type="gramStart"/>
      <w:r>
        <w:rPr>
          <w:bCs/>
          <w:sz w:val="26"/>
          <w:szCs w:val="26"/>
        </w:rPr>
        <w:t>body</w:t>
      </w:r>
      <w:proofErr w:type="gramEnd"/>
    </w:p>
    <w:p w14:paraId="084CFCCD" w14:textId="77777777" w:rsidR="0034065B" w:rsidRDefault="0034065B" w:rsidP="0034065B">
      <w:pPr>
        <w:pStyle w:val="BodyText"/>
        <w:ind w:left="720"/>
        <w:rPr>
          <w:bCs/>
          <w:sz w:val="26"/>
          <w:szCs w:val="26"/>
        </w:rPr>
      </w:pPr>
    </w:p>
    <w:p w14:paraId="671A7D93" w14:textId="0C8B0630" w:rsidR="0034065B" w:rsidRDefault="0034065B" w:rsidP="0034065B">
      <w:pPr>
        <w:pStyle w:val="BodyText"/>
        <w:rPr>
          <w:bCs/>
          <w:sz w:val="26"/>
          <w:szCs w:val="26"/>
        </w:rPr>
      </w:pPr>
      <w:r>
        <w:rPr>
          <w:bCs/>
          <w:sz w:val="26"/>
          <w:szCs w:val="26"/>
        </w:rPr>
        <w:t xml:space="preserve">Our strategy for reducing persistent and severe absence </w:t>
      </w:r>
      <w:r w:rsidRPr="000A07FF">
        <w:rPr>
          <w:bCs/>
          <w:sz w:val="26"/>
          <w:szCs w:val="26"/>
          <w:highlight w:val="yellow"/>
        </w:rPr>
        <w:t>Amber Zone B</w:t>
      </w:r>
      <w:r>
        <w:rPr>
          <w:bCs/>
          <w:sz w:val="26"/>
          <w:szCs w:val="26"/>
        </w:rPr>
        <w:t xml:space="preserve"> and </w:t>
      </w:r>
      <w:r w:rsidRPr="000A07FF">
        <w:rPr>
          <w:bCs/>
          <w:sz w:val="26"/>
          <w:szCs w:val="26"/>
          <w:highlight w:val="red"/>
        </w:rPr>
        <w:t>Red Zone</w:t>
      </w:r>
    </w:p>
    <w:p w14:paraId="4C791E60" w14:textId="4CCFF05F" w:rsidR="0034065B" w:rsidRDefault="0034065B" w:rsidP="0034065B">
      <w:pPr>
        <w:pStyle w:val="BodyText"/>
        <w:rPr>
          <w:bCs/>
          <w:sz w:val="26"/>
          <w:szCs w:val="26"/>
        </w:rPr>
      </w:pPr>
      <w:r>
        <w:rPr>
          <w:bCs/>
          <w:sz w:val="26"/>
          <w:szCs w:val="26"/>
        </w:rPr>
        <w:t xml:space="preserve">Persistent </w:t>
      </w:r>
      <w:r w:rsidR="0066380C">
        <w:rPr>
          <w:bCs/>
          <w:sz w:val="26"/>
          <w:szCs w:val="26"/>
        </w:rPr>
        <w:t>absence</w:t>
      </w:r>
      <w:r>
        <w:rPr>
          <w:bCs/>
          <w:sz w:val="26"/>
          <w:szCs w:val="26"/>
        </w:rPr>
        <w:t xml:space="preserve"> is almost always a symptom of wider issues in a pupil’s life. Where absence escalates and pupils miss 10% or more of school, our school and the local authority will work together to put additional tailored support in place to remove any barriers to attendance and re-engage these pupils.</w:t>
      </w:r>
    </w:p>
    <w:p w14:paraId="2F2EB968" w14:textId="2E8B8FA4" w:rsidR="0034065B" w:rsidRDefault="0034065B" w:rsidP="0034065B">
      <w:pPr>
        <w:pStyle w:val="BodyText"/>
        <w:rPr>
          <w:bCs/>
          <w:sz w:val="26"/>
          <w:szCs w:val="26"/>
        </w:rPr>
      </w:pPr>
    </w:p>
    <w:p w14:paraId="3B125DA5" w14:textId="01442DB9" w:rsidR="0034065B" w:rsidRDefault="0034065B" w:rsidP="0034065B">
      <w:pPr>
        <w:pStyle w:val="BodyText"/>
        <w:rPr>
          <w:bCs/>
          <w:sz w:val="26"/>
          <w:szCs w:val="26"/>
        </w:rPr>
      </w:pPr>
      <w:r>
        <w:rPr>
          <w:bCs/>
          <w:sz w:val="26"/>
          <w:szCs w:val="26"/>
        </w:rPr>
        <w:t xml:space="preserve">Where a pupil or family needs support with attendance, we will </w:t>
      </w:r>
      <w:r w:rsidR="0066380C">
        <w:rPr>
          <w:bCs/>
          <w:sz w:val="26"/>
          <w:szCs w:val="26"/>
        </w:rPr>
        <w:t>endeavor</w:t>
      </w:r>
      <w:r>
        <w:rPr>
          <w:bCs/>
          <w:sz w:val="26"/>
          <w:szCs w:val="26"/>
        </w:rPr>
        <w:t xml:space="preserve"> to ensure that the best places person in </w:t>
      </w:r>
      <w:proofErr w:type="gramStart"/>
      <w:r w:rsidR="0066380C">
        <w:rPr>
          <w:bCs/>
          <w:sz w:val="26"/>
          <w:szCs w:val="26"/>
        </w:rPr>
        <w:t>school works</w:t>
      </w:r>
      <w:proofErr w:type="gramEnd"/>
      <w:r>
        <w:rPr>
          <w:bCs/>
          <w:sz w:val="26"/>
          <w:szCs w:val="26"/>
        </w:rPr>
        <w:t xml:space="preserve"> with and supports the family. They will listen to and understand the barriers to attendance that the pupil and family is experiencing. We will be sensitive to the reasons for absence and always promote the school as a place of safety and support.</w:t>
      </w:r>
    </w:p>
    <w:p w14:paraId="74641004" w14:textId="3DC76755" w:rsidR="0034065B" w:rsidRDefault="0034065B" w:rsidP="0034065B">
      <w:pPr>
        <w:pStyle w:val="BodyText"/>
        <w:rPr>
          <w:bCs/>
          <w:sz w:val="26"/>
          <w:szCs w:val="26"/>
        </w:rPr>
      </w:pPr>
    </w:p>
    <w:p w14:paraId="25D407B7" w14:textId="2CDEAD66" w:rsidR="0034065B" w:rsidRDefault="0034065B" w:rsidP="0034065B">
      <w:pPr>
        <w:pStyle w:val="BodyText"/>
        <w:rPr>
          <w:bCs/>
          <w:sz w:val="26"/>
          <w:szCs w:val="26"/>
        </w:rPr>
      </w:pPr>
      <w:r>
        <w:rPr>
          <w:bCs/>
          <w:sz w:val="26"/>
          <w:szCs w:val="26"/>
        </w:rPr>
        <w:t xml:space="preserve">In the first instance we will meet and work together to tailor support- staff, pupil and parents will address any in-school barriers to attendance. Where barriers are outside of the school’s </w:t>
      </w:r>
      <w:r w:rsidR="0066380C">
        <w:rPr>
          <w:bCs/>
          <w:sz w:val="26"/>
          <w:szCs w:val="26"/>
        </w:rPr>
        <w:t>control,</w:t>
      </w:r>
      <w:r>
        <w:rPr>
          <w:bCs/>
          <w:sz w:val="26"/>
          <w:szCs w:val="26"/>
        </w:rPr>
        <w:t xml:space="preserve"> we will work with the parents to access any support they </w:t>
      </w:r>
      <w:r w:rsidR="0087424E">
        <w:rPr>
          <w:bCs/>
          <w:sz w:val="26"/>
          <w:szCs w:val="26"/>
        </w:rPr>
        <w:t xml:space="preserve">may need </w:t>
      </w:r>
      <w:r w:rsidR="0066380C">
        <w:rPr>
          <w:bCs/>
          <w:sz w:val="26"/>
          <w:szCs w:val="26"/>
        </w:rPr>
        <w:t>voluntary</w:t>
      </w:r>
      <w:r w:rsidR="0087424E">
        <w:rPr>
          <w:bCs/>
          <w:sz w:val="26"/>
          <w:szCs w:val="26"/>
        </w:rPr>
        <w:t xml:space="preserve">. We will agree actions to be taken or interventions to address the barriers, which may include referrals to services and </w:t>
      </w:r>
      <w:r w:rsidR="0066380C">
        <w:rPr>
          <w:bCs/>
          <w:sz w:val="26"/>
          <w:szCs w:val="26"/>
        </w:rPr>
        <w:t>organizations</w:t>
      </w:r>
      <w:r w:rsidR="0087424E">
        <w:rPr>
          <w:bCs/>
          <w:sz w:val="26"/>
          <w:szCs w:val="26"/>
        </w:rPr>
        <w:t xml:space="preserve"> that can provide support. (Tailored Support).</w:t>
      </w:r>
    </w:p>
    <w:p w14:paraId="06970E8D" w14:textId="6C15F3FD" w:rsidR="0087424E" w:rsidRDefault="0087424E" w:rsidP="0034065B">
      <w:pPr>
        <w:pStyle w:val="BodyText"/>
        <w:rPr>
          <w:bCs/>
          <w:sz w:val="26"/>
          <w:szCs w:val="26"/>
        </w:rPr>
      </w:pPr>
    </w:p>
    <w:p w14:paraId="213E16AA" w14:textId="03DE4CAF" w:rsidR="0087424E" w:rsidRDefault="0087424E" w:rsidP="0034065B">
      <w:pPr>
        <w:pStyle w:val="BodyText"/>
        <w:rPr>
          <w:bCs/>
          <w:sz w:val="26"/>
          <w:szCs w:val="26"/>
        </w:rPr>
      </w:pPr>
      <w:r>
        <w:rPr>
          <w:bCs/>
          <w:sz w:val="26"/>
          <w:szCs w:val="26"/>
        </w:rPr>
        <w:t xml:space="preserve">If the absence intensifies, our support will also </w:t>
      </w:r>
      <w:r w:rsidR="0066380C">
        <w:rPr>
          <w:bCs/>
          <w:sz w:val="26"/>
          <w:szCs w:val="26"/>
        </w:rPr>
        <w:t>intensify,</w:t>
      </w:r>
      <w:r>
        <w:rPr>
          <w:bCs/>
          <w:sz w:val="26"/>
          <w:szCs w:val="26"/>
        </w:rPr>
        <w:t xml:space="preserve"> and we will work with the LA and other relevant partners to try and improve attendance. If the barriers are </w:t>
      </w:r>
      <w:r w:rsidR="0066380C">
        <w:rPr>
          <w:bCs/>
          <w:sz w:val="26"/>
          <w:szCs w:val="26"/>
        </w:rPr>
        <w:t>individual,</w:t>
      </w:r>
      <w:r>
        <w:rPr>
          <w:bCs/>
          <w:sz w:val="26"/>
          <w:szCs w:val="26"/>
        </w:rPr>
        <w:t xml:space="preserve"> we will draw on services to support the child in a 1:1 way or utilize the skills of current staff in a mentoring role. Where the needs are wider and a whole family response is more appropriate school will support parents with a voluntary early Heal assessment. (</w:t>
      </w:r>
      <w:r w:rsidR="0066380C">
        <w:rPr>
          <w:bCs/>
          <w:sz w:val="26"/>
          <w:szCs w:val="26"/>
        </w:rPr>
        <w:t>Formalizing</w:t>
      </w:r>
      <w:r>
        <w:rPr>
          <w:bCs/>
          <w:sz w:val="26"/>
          <w:szCs w:val="26"/>
        </w:rPr>
        <w:t xml:space="preserve"> Support)</w:t>
      </w:r>
    </w:p>
    <w:p w14:paraId="5861E8E0" w14:textId="3F2FB35E" w:rsidR="0087424E" w:rsidRDefault="0087424E" w:rsidP="0034065B">
      <w:pPr>
        <w:pStyle w:val="BodyText"/>
        <w:rPr>
          <w:bCs/>
          <w:sz w:val="26"/>
          <w:szCs w:val="26"/>
        </w:rPr>
      </w:pPr>
    </w:p>
    <w:p w14:paraId="2400E1DC" w14:textId="0FAA1BCE" w:rsidR="0087424E" w:rsidRDefault="0087424E" w:rsidP="0034065B">
      <w:pPr>
        <w:pStyle w:val="BodyText"/>
        <w:rPr>
          <w:bCs/>
          <w:sz w:val="26"/>
          <w:szCs w:val="26"/>
        </w:rPr>
      </w:pPr>
      <w:r>
        <w:rPr>
          <w:bCs/>
          <w:sz w:val="26"/>
          <w:szCs w:val="26"/>
        </w:rPr>
        <w:t xml:space="preserve">Where engagement in support is proving challenging, we will hold a formal meeting with the parents (and pupil, if age appropriate). This will be led by the Head Teacher and may include a member of the Governing Body </w:t>
      </w:r>
      <w:r w:rsidR="0066380C">
        <w:rPr>
          <w:bCs/>
          <w:sz w:val="26"/>
          <w:szCs w:val="26"/>
        </w:rPr>
        <w:t>or a</w:t>
      </w:r>
      <w:r>
        <w:rPr>
          <w:bCs/>
          <w:sz w:val="26"/>
          <w:szCs w:val="26"/>
        </w:rPr>
        <w:t xml:space="preserve"> member of the LA School Attending Support Team. The purpose of the meeting is to clearly explain the consequences of persistent absence and severe absence and the potential need for legal intervention in the future. However, the meeting will also be an opportunity to continue to listen and to understand the barriers to attendance and the support that is available to avoid consequences. (</w:t>
      </w:r>
      <w:r w:rsidR="0066380C">
        <w:rPr>
          <w:bCs/>
          <w:sz w:val="26"/>
          <w:szCs w:val="26"/>
        </w:rPr>
        <w:t>Formalizing</w:t>
      </w:r>
      <w:r>
        <w:rPr>
          <w:bCs/>
          <w:sz w:val="26"/>
          <w:szCs w:val="26"/>
        </w:rPr>
        <w:t xml:space="preserve"> Support)</w:t>
      </w:r>
    </w:p>
    <w:p w14:paraId="057A3CD1" w14:textId="3D7BD7D9" w:rsidR="0087424E" w:rsidRDefault="0087424E" w:rsidP="0034065B">
      <w:pPr>
        <w:pStyle w:val="BodyText"/>
        <w:rPr>
          <w:bCs/>
          <w:sz w:val="26"/>
          <w:szCs w:val="26"/>
        </w:rPr>
      </w:pPr>
    </w:p>
    <w:p w14:paraId="531462F8" w14:textId="459CA2C2" w:rsidR="0087424E" w:rsidRDefault="0087424E" w:rsidP="0034065B">
      <w:pPr>
        <w:pStyle w:val="BodyText"/>
        <w:rPr>
          <w:bCs/>
          <w:sz w:val="26"/>
          <w:szCs w:val="26"/>
        </w:rPr>
      </w:pPr>
      <w:r>
        <w:rPr>
          <w:bCs/>
          <w:sz w:val="26"/>
          <w:szCs w:val="26"/>
        </w:rPr>
        <w:t>In all cases, we will monitor the impact of any interventions and make necessary adjustments. Where interventions are failing, all parties will work together to identify the reasons why and either adjust or change the approach.</w:t>
      </w:r>
    </w:p>
    <w:p w14:paraId="251CCD23" w14:textId="5CF67754" w:rsidR="0087424E" w:rsidRDefault="0087424E" w:rsidP="0034065B">
      <w:pPr>
        <w:pStyle w:val="BodyText"/>
        <w:rPr>
          <w:bCs/>
          <w:sz w:val="26"/>
          <w:szCs w:val="26"/>
        </w:rPr>
      </w:pPr>
    </w:p>
    <w:p w14:paraId="764CB385" w14:textId="78259698" w:rsidR="0087424E" w:rsidRDefault="0087424E" w:rsidP="0034065B">
      <w:pPr>
        <w:pStyle w:val="BodyText"/>
        <w:rPr>
          <w:bCs/>
          <w:sz w:val="26"/>
          <w:szCs w:val="26"/>
        </w:rPr>
      </w:pPr>
      <w:r>
        <w:rPr>
          <w:bCs/>
          <w:sz w:val="26"/>
          <w:szCs w:val="26"/>
        </w:rPr>
        <w:t xml:space="preserve">There may be instances where a child’s attendance could be in the amber zone and no action will be taken (at that point in time other than to alert the parent) as it is a unique situation or set of circumstances, for example a </w:t>
      </w:r>
      <w:r w:rsidR="0066380C">
        <w:rPr>
          <w:bCs/>
          <w:sz w:val="26"/>
          <w:szCs w:val="26"/>
        </w:rPr>
        <w:t>child</w:t>
      </w:r>
      <w:r>
        <w:rPr>
          <w:bCs/>
          <w:sz w:val="26"/>
          <w:szCs w:val="26"/>
        </w:rPr>
        <w:t xml:space="preserve"> who has missed the first week of the Autumn term will automatically find themselves in the absence zone. This is where it is important that we look at the larger picture rather than just a set of data.</w:t>
      </w:r>
    </w:p>
    <w:p w14:paraId="4DCEA97C" w14:textId="0C48D384" w:rsidR="0087424E" w:rsidRDefault="0087424E" w:rsidP="0034065B">
      <w:pPr>
        <w:pStyle w:val="BodyText"/>
        <w:rPr>
          <w:bCs/>
          <w:sz w:val="26"/>
          <w:szCs w:val="26"/>
        </w:rPr>
      </w:pPr>
    </w:p>
    <w:p w14:paraId="60E71DC8" w14:textId="45F85135" w:rsidR="0087424E" w:rsidRPr="000A07FF" w:rsidRDefault="00B92F44" w:rsidP="0034065B">
      <w:pPr>
        <w:pStyle w:val="BodyText"/>
        <w:rPr>
          <w:b/>
          <w:sz w:val="26"/>
          <w:szCs w:val="26"/>
          <w:u w:val="single"/>
        </w:rPr>
      </w:pPr>
      <w:r w:rsidRPr="000A07FF">
        <w:rPr>
          <w:b/>
          <w:sz w:val="26"/>
          <w:szCs w:val="26"/>
          <w:u w:val="single"/>
        </w:rPr>
        <w:t xml:space="preserve">Further </w:t>
      </w:r>
      <w:r w:rsidR="0066380C" w:rsidRPr="000A07FF">
        <w:rPr>
          <w:b/>
          <w:sz w:val="26"/>
          <w:szCs w:val="26"/>
          <w:u w:val="single"/>
        </w:rPr>
        <w:t>Formalization</w:t>
      </w:r>
      <w:r w:rsidRPr="000A07FF">
        <w:rPr>
          <w:b/>
          <w:sz w:val="26"/>
          <w:szCs w:val="26"/>
          <w:u w:val="single"/>
        </w:rPr>
        <w:t xml:space="preserve"> of Support- </w:t>
      </w:r>
      <w:r w:rsidRPr="000A07FF">
        <w:rPr>
          <w:b/>
          <w:sz w:val="26"/>
          <w:szCs w:val="26"/>
          <w:highlight w:val="red"/>
          <w:u w:val="single"/>
        </w:rPr>
        <w:t>Red Zone</w:t>
      </w:r>
    </w:p>
    <w:p w14:paraId="3113EC85" w14:textId="69C299A0" w:rsidR="00B92F44" w:rsidRDefault="00B92F44" w:rsidP="0034065B">
      <w:pPr>
        <w:pStyle w:val="BodyText"/>
        <w:rPr>
          <w:bCs/>
          <w:sz w:val="26"/>
          <w:szCs w:val="26"/>
        </w:rPr>
      </w:pPr>
      <w:r>
        <w:rPr>
          <w:bCs/>
          <w:sz w:val="26"/>
          <w:szCs w:val="26"/>
        </w:rPr>
        <w:t xml:space="preserve">The law protects pupils’ right to an education and provides a range of legal intervention to formalize attendance improvement efforts and enforce it through prosecting </w:t>
      </w:r>
      <w:r w:rsidR="0092269F">
        <w:rPr>
          <w:bCs/>
          <w:sz w:val="26"/>
          <w:szCs w:val="26"/>
        </w:rPr>
        <w:t>P</w:t>
      </w:r>
      <w:r>
        <w:rPr>
          <w:bCs/>
          <w:sz w:val="26"/>
          <w:szCs w:val="26"/>
        </w:rPr>
        <w:t>arents/</w:t>
      </w:r>
      <w:r w:rsidR="0092269F">
        <w:rPr>
          <w:bCs/>
          <w:sz w:val="26"/>
          <w:szCs w:val="26"/>
        </w:rPr>
        <w:t xml:space="preserve"> C</w:t>
      </w:r>
      <w:r>
        <w:rPr>
          <w:bCs/>
          <w:sz w:val="26"/>
          <w:szCs w:val="26"/>
        </w:rPr>
        <w:t>arers.</w:t>
      </w:r>
    </w:p>
    <w:p w14:paraId="1B960F88" w14:textId="394F17D1" w:rsidR="00B92F44" w:rsidRDefault="00B92F44" w:rsidP="0034065B">
      <w:pPr>
        <w:pStyle w:val="BodyText"/>
        <w:rPr>
          <w:bCs/>
          <w:sz w:val="26"/>
          <w:szCs w:val="26"/>
        </w:rPr>
      </w:pPr>
      <w:r>
        <w:rPr>
          <w:bCs/>
          <w:sz w:val="26"/>
          <w:szCs w:val="26"/>
        </w:rPr>
        <w:t>Where voluntary support, as previously describes, has not been effective and/ or has not been engaged with, we will work with the local authority to:</w:t>
      </w:r>
    </w:p>
    <w:p w14:paraId="487C2772" w14:textId="37CA41D1" w:rsidR="00B92F44" w:rsidRDefault="00B92F44" w:rsidP="00B92F44">
      <w:pPr>
        <w:pStyle w:val="BodyText"/>
        <w:numPr>
          <w:ilvl w:val="0"/>
          <w:numId w:val="20"/>
        </w:numPr>
        <w:rPr>
          <w:bCs/>
          <w:sz w:val="26"/>
          <w:szCs w:val="26"/>
        </w:rPr>
      </w:pPr>
      <w:r>
        <w:rPr>
          <w:bCs/>
          <w:sz w:val="26"/>
          <w:szCs w:val="26"/>
        </w:rPr>
        <w:t xml:space="preserve">Put formal support in place, in the form of a Parenting Contract </w:t>
      </w:r>
      <w:r w:rsidR="0066380C">
        <w:rPr>
          <w:bCs/>
          <w:sz w:val="26"/>
          <w:szCs w:val="26"/>
        </w:rPr>
        <w:t>to</w:t>
      </w:r>
      <w:r>
        <w:rPr>
          <w:bCs/>
          <w:sz w:val="26"/>
          <w:szCs w:val="26"/>
        </w:rPr>
        <w:t xml:space="preserve"> an Education Supervision Order.</w:t>
      </w:r>
    </w:p>
    <w:p w14:paraId="0BF87520" w14:textId="4A1000F5" w:rsidR="00B92F44" w:rsidRDefault="00B92F44" w:rsidP="00B92F44">
      <w:pPr>
        <w:pStyle w:val="BodyText"/>
        <w:numPr>
          <w:ilvl w:val="0"/>
          <w:numId w:val="20"/>
        </w:numPr>
        <w:rPr>
          <w:bCs/>
          <w:sz w:val="26"/>
          <w:szCs w:val="26"/>
        </w:rPr>
      </w:pPr>
      <w:r>
        <w:rPr>
          <w:bCs/>
          <w:sz w:val="26"/>
          <w:szCs w:val="26"/>
        </w:rPr>
        <w:t xml:space="preserve">Issue a Fixed </w:t>
      </w:r>
      <w:r w:rsidR="0066380C">
        <w:rPr>
          <w:bCs/>
          <w:sz w:val="26"/>
          <w:szCs w:val="26"/>
        </w:rPr>
        <w:t>Penalty</w:t>
      </w:r>
      <w:r>
        <w:rPr>
          <w:bCs/>
          <w:sz w:val="26"/>
          <w:szCs w:val="26"/>
        </w:rPr>
        <w:t xml:space="preserve"> </w:t>
      </w:r>
      <w:r w:rsidR="0066380C">
        <w:rPr>
          <w:bCs/>
          <w:sz w:val="26"/>
          <w:szCs w:val="26"/>
        </w:rPr>
        <w:t>Notice) fine</w:t>
      </w:r>
      <w:r>
        <w:rPr>
          <w:bCs/>
          <w:sz w:val="26"/>
          <w:szCs w:val="26"/>
        </w:rPr>
        <w:t>_ where support would not be appropriate or had not been successful or engaged with</w:t>
      </w:r>
    </w:p>
    <w:p w14:paraId="7D121225" w14:textId="39FC2AA5" w:rsidR="00B92F44" w:rsidRDefault="00B92F44" w:rsidP="00B92F44">
      <w:pPr>
        <w:pStyle w:val="BodyText"/>
        <w:numPr>
          <w:ilvl w:val="0"/>
          <w:numId w:val="20"/>
        </w:numPr>
        <w:rPr>
          <w:bCs/>
          <w:sz w:val="26"/>
          <w:szCs w:val="26"/>
        </w:rPr>
      </w:pPr>
      <w:r>
        <w:rPr>
          <w:bCs/>
          <w:sz w:val="26"/>
          <w:szCs w:val="26"/>
        </w:rPr>
        <w:t xml:space="preserve">Intensify support through statutory children’s social care involvement where there are safeguarding concerns, especially where </w:t>
      </w:r>
      <w:r w:rsidR="0066380C">
        <w:rPr>
          <w:bCs/>
          <w:sz w:val="26"/>
          <w:szCs w:val="26"/>
        </w:rPr>
        <w:t>absence</w:t>
      </w:r>
      <w:r>
        <w:rPr>
          <w:bCs/>
          <w:sz w:val="26"/>
          <w:szCs w:val="26"/>
        </w:rPr>
        <w:t xml:space="preserve"> becomes severe (below 50%).</w:t>
      </w:r>
    </w:p>
    <w:p w14:paraId="2C12DD7C" w14:textId="36C1649B" w:rsidR="00B92F44" w:rsidRDefault="00B92F44" w:rsidP="00B92F44">
      <w:pPr>
        <w:pStyle w:val="BodyText"/>
        <w:numPr>
          <w:ilvl w:val="0"/>
          <w:numId w:val="20"/>
        </w:numPr>
        <w:rPr>
          <w:bCs/>
          <w:sz w:val="26"/>
          <w:szCs w:val="26"/>
        </w:rPr>
      </w:pPr>
      <w:r>
        <w:rPr>
          <w:bCs/>
          <w:sz w:val="26"/>
          <w:szCs w:val="26"/>
        </w:rPr>
        <w:t xml:space="preserve">Prosecute </w:t>
      </w:r>
      <w:r w:rsidR="0092269F">
        <w:rPr>
          <w:bCs/>
          <w:sz w:val="26"/>
          <w:szCs w:val="26"/>
        </w:rPr>
        <w:t>P</w:t>
      </w:r>
      <w:r>
        <w:rPr>
          <w:bCs/>
          <w:sz w:val="26"/>
          <w:szCs w:val="26"/>
        </w:rPr>
        <w:t xml:space="preserve">arents/ </w:t>
      </w:r>
      <w:r w:rsidR="0092269F">
        <w:rPr>
          <w:bCs/>
          <w:sz w:val="26"/>
          <w:szCs w:val="26"/>
        </w:rPr>
        <w:t>C</w:t>
      </w:r>
      <w:r>
        <w:rPr>
          <w:bCs/>
          <w:sz w:val="26"/>
          <w:szCs w:val="26"/>
        </w:rPr>
        <w:t xml:space="preserve">arers where all other routes have been failed. This could include making the case for a </w:t>
      </w:r>
      <w:proofErr w:type="gramStart"/>
      <w:r>
        <w:rPr>
          <w:bCs/>
          <w:sz w:val="26"/>
          <w:szCs w:val="26"/>
        </w:rPr>
        <w:t>Community</w:t>
      </w:r>
      <w:proofErr w:type="gramEnd"/>
      <w:r>
        <w:rPr>
          <w:bCs/>
          <w:sz w:val="26"/>
          <w:szCs w:val="26"/>
        </w:rPr>
        <w:t xml:space="preserve"> or Parenting Order where the </w:t>
      </w:r>
      <w:r w:rsidR="0092269F">
        <w:rPr>
          <w:bCs/>
          <w:sz w:val="26"/>
          <w:szCs w:val="26"/>
        </w:rPr>
        <w:t>P</w:t>
      </w:r>
      <w:r>
        <w:rPr>
          <w:bCs/>
          <w:sz w:val="26"/>
          <w:szCs w:val="26"/>
        </w:rPr>
        <w:t xml:space="preserve">arent/ </w:t>
      </w:r>
      <w:r w:rsidR="0092269F">
        <w:rPr>
          <w:bCs/>
          <w:sz w:val="26"/>
          <w:szCs w:val="26"/>
        </w:rPr>
        <w:t>C</w:t>
      </w:r>
      <w:r>
        <w:rPr>
          <w:bCs/>
          <w:sz w:val="26"/>
          <w:szCs w:val="26"/>
        </w:rPr>
        <w:t>arer is convicted to secure engagement with the school.</w:t>
      </w:r>
    </w:p>
    <w:p w14:paraId="60617DDA" w14:textId="77777777" w:rsidR="000A07FF" w:rsidRDefault="000A07FF" w:rsidP="000A07FF">
      <w:pPr>
        <w:pStyle w:val="BodyText"/>
        <w:rPr>
          <w:bCs/>
          <w:sz w:val="26"/>
          <w:szCs w:val="26"/>
        </w:rPr>
      </w:pPr>
    </w:p>
    <w:p w14:paraId="25EFD03D" w14:textId="5252C241" w:rsidR="00B92F44" w:rsidRPr="000A07FF" w:rsidRDefault="00B92F44" w:rsidP="00B92F44">
      <w:pPr>
        <w:pStyle w:val="BodyText"/>
        <w:rPr>
          <w:b/>
          <w:sz w:val="26"/>
          <w:szCs w:val="26"/>
          <w:u w:val="single"/>
        </w:rPr>
      </w:pPr>
      <w:r w:rsidRPr="000A07FF">
        <w:rPr>
          <w:b/>
          <w:sz w:val="26"/>
          <w:szCs w:val="26"/>
          <w:u w:val="single"/>
        </w:rPr>
        <w:t>The Role of the Local Authority</w:t>
      </w:r>
    </w:p>
    <w:p w14:paraId="4BF31D4A" w14:textId="154B9831" w:rsidR="00B92F44" w:rsidRDefault="00B92F44" w:rsidP="00B92F44">
      <w:pPr>
        <w:pStyle w:val="BodyText"/>
        <w:rPr>
          <w:bCs/>
          <w:sz w:val="26"/>
          <w:szCs w:val="26"/>
        </w:rPr>
      </w:pPr>
      <w:r>
        <w:rPr>
          <w:bCs/>
          <w:sz w:val="26"/>
          <w:szCs w:val="26"/>
        </w:rPr>
        <w:t xml:space="preserve">Local authorities are </w:t>
      </w:r>
      <w:r w:rsidR="0066380C">
        <w:rPr>
          <w:bCs/>
          <w:sz w:val="26"/>
          <w:szCs w:val="26"/>
        </w:rPr>
        <w:t>facilitators</w:t>
      </w:r>
      <w:r>
        <w:rPr>
          <w:bCs/>
          <w:sz w:val="26"/>
          <w:szCs w:val="26"/>
        </w:rPr>
        <w:t xml:space="preserve"> of wider support needed by families and schools and they will:</w:t>
      </w:r>
    </w:p>
    <w:p w14:paraId="311D8DE4" w14:textId="1A2A4B67" w:rsidR="00B92F44" w:rsidRDefault="00B92F44" w:rsidP="00B92F44">
      <w:pPr>
        <w:pStyle w:val="BodyText"/>
        <w:numPr>
          <w:ilvl w:val="0"/>
          <w:numId w:val="21"/>
        </w:numPr>
        <w:rPr>
          <w:bCs/>
          <w:sz w:val="26"/>
          <w:szCs w:val="26"/>
        </w:rPr>
      </w:pPr>
      <w:r>
        <w:rPr>
          <w:bCs/>
          <w:sz w:val="26"/>
          <w:szCs w:val="26"/>
        </w:rPr>
        <w:t>Rigorously track local attendance data</w:t>
      </w:r>
    </w:p>
    <w:p w14:paraId="639B5F45" w14:textId="5B180684" w:rsidR="00B92F44" w:rsidRDefault="00B92F44" w:rsidP="00B92F44">
      <w:pPr>
        <w:pStyle w:val="BodyText"/>
        <w:numPr>
          <w:ilvl w:val="0"/>
          <w:numId w:val="21"/>
        </w:numPr>
        <w:rPr>
          <w:bCs/>
          <w:sz w:val="26"/>
          <w:szCs w:val="26"/>
        </w:rPr>
      </w:pPr>
      <w:r>
        <w:rPr>
          <w:bCs/>
          <w:sz w:val="26"/>
          <w:szCs w:val="26"/>
        </w:rPr>
        <w:t xml:space="preserve">Have a School Attendance Support Team providing the </w:t>
      </w:r>
      <w:r w:rsidR="0066380C">
        <w:rPr>
          <w:bCs/>
          <w:sz w:val="26"/>
          <w:szCs w:val="26"/>
        </w:rPr>
        <w:t>following:</w:t>
      </w:r>
      <w:r>
        <w:rPr>
          <w:bCs/>
          <w:sz w:val="26"/>
          <w:szCs w:val="26"/>
        </w:rPr>
        <w:t xml:space="preserve"> communication and advice f0r attendance, access to multi- disciplinary support for families and legal intervention.</w:t>
      </w:r>
    </w:p>
    <w:p w14:paraId="57AE71F1" w14:textId="5A5605E3" w:rsidR="00B92F44" w:rsidRDefault="00B92F44" w:rsidP="00B92F44">
      <w:pPr>
        <w:pStyle w:val="BodyText"/>
        <w:rPr>
          <w:bCs/>
          <w:sz w:val="26"/>
          <w:szCs w:val="26"/>
        </w:rPr>
      </w:pPr>
    </w:p>
    <w:p w14:paraId="312CBF6A" w14:textId="4344A7EF" w:rsidR="00B92F44" w:rsidRPr="000A07FF" w:rsidRDefault="00B92F44" w:rsidP="00B92F44">
      <w:pPr>
        <w:pStyle w:val="BodyText"/>
        <w:rPr>
          <w:b/>
          <w:sz w:val="26"/>
          <w:szCs w:val="26"/>
          <w:u w:val="single"/>
        </w:rPr>
      </w:pPr>
      <w:r w:rsidRPr="000A07FF">
        <w:rPr>
          <w:b/>
          <w:sz w:val="26"/>
          <w:szCs w:val="26"/>
          <w:u w:val="single"/>
        </w:rPr>
        <w:t>Pupils with medical Condition or SEND</w:t>
      </w:r>
    </w:p>
    <w:p w14:paraId="3BEB4AA6" w14:textId="0A7B6D51" w:rsidR="00B92F44" w:rsidRDefault="00B92F44" w:rsidP="00B92F44">
      <w:pPr>
        <w:pStyle w:val="BodyText"/>
        <w:rPr>
          <w:bCs/>
          <w:sz w:val="26"/>
          <w:szCs w:val="26"/>
        </w:rPr>
      </w:pPr>
      <w:r>
        <w:rPr>
          <w:bCs/>
          <w:sz w:val="26"/>
          <w:szCs w:val="26"/>
        </w:rPr>
        <w:t xml:space="preserve">Some pupils face greater barriers to </w:t>
      </w:r>
      <w:r w:rsidR="009B7A8B">
        <w:rPr>
          <w:bCs/>
          <w:sz w:val="26"/>
          <w:szCs w:val="26"/>
        </w:rPr>
        <w:t xml:space="preserve">attendance than their peers. There can include pupils who suffer from long term medical conditions or Special Educational Needs and Disabilities (SEND). Their right to an education is the same as any other pupil and therefore our attendance ambition for these pupils </w:t>
      </w:r>
      <w:r w:rsidR="0066380C">
        <w:rPr>
          <w:bCs/>
          <w:sz w:val="26"/>
          <w:szCs w:val="26"/>
        </w:rPr>
        <w:t>is</w:t>
      </w:r>
      <w:r w:rsidR="009B7A8B">
        <w:rPr>
          <w:bCs/>
          <w:sz w:val="26"/>
          <w:szCs w:val="26"/>
        </w:rPr>
        <w:t xml:space="preserve"> the same as for any other pupil.</w:t>
      </w:r>
    </w:p>
    <w:p w14:paraId="12571A44" w14:textId="32976BD6" w:rsidR="009B7A8B" w:rsidRDefault="009B7A8B" w:rsidP="00B92F44">
      <w:pPr>
        <w:pStyle w:val="BodyText"/>
        <w:rPr>
          <w:bCs/>
          <w:sz w:val="26"/>
          <w:szCs w:val="26"/>
        </w:rPr>
      </w:pPr>
    </w:p>
    <w:p w14:paraId="7610AF01" w14:textId="378F45FB" w:rsidR="009B7A8B" w:rsidRDefault="009B7A8B" w:rsidP="00B92F44">
      <w:pPr>
        <w:pStyle w:val="BodyText"/>
        <w:rPr>
          <w:bCs/>
          <w:sz w:val="26"/>
          <w:szCs w:val="26"/>
        </w:rPr>
      </w:pPr>
      <w:r>
        <w:rPr>
          <w:bCs/>
          <w:sz w:val="26"/>
          <w:szCs w:val="26"/>
        </w:rPr>
        <w:t xml:space="preserve">We recognize however, that because of the barriers these pupils may face, we might need to put additional support in place to help them access full-time education such as making reasonable adjustments, putting in place a medical or </w:t>
      </w:r>
      <w:r>
        <w:rPr>
          <w:bCs/>
          <w:sz w:val="26"/>
          <w:szCs w:val="26"/>
        </w:rPr>
        <w:lastRenderedPageBreak/>
        <w:t>health care plan; time limited phased return plan; working with other services such as hospitals, physios to deliver any support etc.</w:t>
      </w:r>
    </w:p>
    <w:p w14:paraId="0E7C6CE7" w14:textId="566A8EAB" w:rsidR="009B7A8B" w:rsidRDefault="009B7A8B" w:rsidP="00B92F44">
      <w:pPr>
        <w:pStyle w:val="BodyText"/>
        <w:rPr>
          <w:bCs/>
          <w:sz w:val="26"/>
          <w:szCs w:val="26"/>
        </w:rPr>
      </w:pPr>
    </w:p>
    <w:p w14:paraId="50F00B2A" w14:textId="2AF43F98" w:rsidR="009B7A8B" w:rsidRDefault="009B7A8B" w:rsidP="00B92F44">
      <w:pPr>
        <w:pStyle w:val="BodyText"/>
        <w:rPr>
          <w:bCs/>
          <w:sz w:val="26"/>
          <w:szCs w:val="26"/>
        </w:rPr>
      </w:pPr>
      <w:r>
        <w:rPr>
          <w:bCs/>
          <w:sz w:val="26"/>
          <w:szCs w:val="26"/>
        </w:rPr>
        <w:t>Pupils with long term illnesses or other health needs may need additional support to continue their education. Local Authorities are responsible for arranging suitable education for children of compulsory school age who, because of health reasons, would otherwise not receive a suitable education.</w:t>
      </w:r>
    </w:p>
    <w:p w14:paraId="7738779E" w14:textId="4C51DA97" w:rsidR="000A07FF" w:rsidRDefault="000A07FF" w:rsidP="00B92F44">
      <w:pPr>
        <w:pStyle w:val="BodyText"/>
        <w:rPr>
          <w:bCs/>
          <w:sz w:val="26"/>
          <w:szCs w:val="26"/>
        </w:rPr>
      </w:pPr>
    </w:p>
    <w:p w14:paraId="7B3BA5CC" w14:textId="77777777" w:rsidR="000A07FF" w:rsidRDefault="000A07FF" w:rsidP="00B92F44">
      <w:pPr>
        <w:pStyle w:val="BodyText"/>
        <w:rPr>
          <w:bCs/>
          <w:sz w:val="26"/>
          <w:szCs w:val="26"/>
        </w:rPr>
      </w:pPr>
    </w:p>
    <w:p w14:paraId="1C01866D" w14:textId="018ED1D4" w:rsidR="009B7A8B" w:rsidRDefault="009B7A8B" w:rsidP="00B92F44">
      <w:pPr>
        <w:pStyle w:val="BodyText"/>
        <w:rPr>
          <w:bCs/>
          <w:sz w:val="26"/>
          <w:szCs w:val="26"/>
        </w:rPr>
      </w:pPr>
    </w:p>
    <w:p w14:paraId="5F145767" w14:textId="28965980" w:rsidR="009B7A8B" w:rsidRPr="000A07FF" w:rsidRDefault="009B7A8B" w:rsidP="00B92F44">
      <w:pPr>
        <w:pStyle w:val="BodyText"/>
        <w:rPr>
          <w:b/>
          <w:sz w:val="26"/>
          <w:szCs w:val="26"/>
          <w:u w:val="single"/>
        </w:rPr>
      </w:pPr>
      <w:r w:rsidRPr="000A07FF">
        <w:rPr>
          <w:b/>
          <w:sz w:val="26"/>
          <w:szCs w:val="26"/>
          <w:u w:val="single"/>
        </w:rPr>
        <w:t>Part-</w:t>
      </w:r>
      <w:r w:rsidR="000A07FF" w:rsidRPr="000A07FF">
        <w:rPr>
          <w:b/>
          <w:sz w:val="26"/>
          <w:szCs w:val="26"/>
          <w:u w:val="single"/>
        </w:rPr>
        <w:t>T</w:t>
      </w:r>
      <w:r w:rsidRPr="000A07FF">
        <w:rPr>
          <w:b/>
          <w:sz w:val="26"/>
          <w:szCs w:val="26"/>
          <w:u w:val="single"/>
        </w:rPr>
        <w:t>ime Timetables</w:t>
      </w:r>
    </w:p>
    <w:p w14:paraId="18933C8B" w14:textId="52B6676E" w:rsidR="009B7A8B" w:rsidRDefault="009B7A8B" w:rsidP="00B92F44">
      <w:pPr>
        <w:pStyle w:val="BodyText"/>
        <w:rPr>
          <w:bCs/>
          <w:sz w:val="26"/>
          <w:szCs w:val="26"/>
        </w:rPr>
      </w:pPr>
      <w:r>
        <w:rPr>
          <w:bCs/>
          <w:sz w:val="26"/>
          <w:szCs w:val="26"/>
        </w:rPr>
        <w:t xml:space="preserve">In very exceptional circumstance, where it is in the pupil’s best interests, there may be a need for a temporary part-time timetable to meet their individual needs. It should only be in place for the shortest time necessary and not be </w:t>
      </w:r>
      <w:r w:rsidR="0066380C">
        <w:rPr>
          <w:bCs/>
          <w:sz w:val="26"/>
          <w:szCs w:val="26"/>
        </w:rPr>
        <w:t>treated</w:t>
      </w:r>
      <w:r>
        <w:rPr>
          <w:bCs/>
          <w:sz w:val="26"/>
          <w:szCs w:val="26"/>
        </w:rPr>
        <w:t xml:space="preserve"> as a long-term solution. There should be formal arrangements in place for regularly reviewing it. Absence in this case, is authorized.</w:t>
      </w:r>
    </w:p>
    <w:p w14:paraId="0C0D6122" w14:textId="7853FEDC" w:rsidR="009B7A8B" w:rsidRDefault="009B7A8B" w:rsidP="00B92F44">
      <w:pPr>
        <w:pStyle w:val="BodyText"/>
        <w:rPr>
          <w:bCs/>
          <w:sz w:val="26"/>
          <w:szCs w:val="26"/>
        </w:rPr>
      </w:pPr>
    </w:p>
    <w:p w14:paraId="49652FE3" w14:textId="733165F4" w:rsidR="009B7A8B" w:rsidRPr="000A07FF" w:rsidRDefault="009B7A8B" w:rsidP="00B92F44">
      <w:pPr>
        <w:pStyle w:val="BodyText"/>
        <w:rPr>
          <w:b/>
          <w:sz w:val="26"/>
          <w:szCs w:val="26"/>
          <w:u w:val="single"/>
        </w:rPr>
      </w:pPr>
      <w:r w:rsidRPr="000A07FF">
        <w:rPr>
          <w:b/>
          <w:sz w:val="26"/>
          <w:szCs w:val="26"/>
          <w:u w:val="single"/>
        </w:rPr>
        <w:t>Sharing information</w:t>
      </w:r>
    </w:p>
    <w:p w14:paraId="492142D1" w14:textId="405BDBCC" w:rsidR="009B7A8B" w:rsidRDefault="009B7A8B" w:rsidP="00B92F44">
      <w:pPr>
        <w:pStyle w:val="BodyText"/>
        <w:rPr>
          <w:bCs/>
          <w:sz w:val="26"/>
          <w:szCs w:val="26"/>
        </w:rPr>
      </w:pPr>
      <w:r>
        <w:rPr>
          <w:bCs/>
          <w:sz w:val="26"/>
          <w:szCs w:val="26"/>
        </w:rPr>
        <w:t>In some cases, families will experience the same or similar barriers to attendance for multiple children who attend different schools in the area. As such, it is of mutual benefit for us to work together where possible.</w:t>
      </w:r>
    </w:p>
    <w:p w14:paraId="1F0BF3FB" w14:textId="289BB9FA" w:rsidR="009B7A8B" w:rsidRDefault="009B7A8B" w:rsidP="00B92F44">
      <w:pPr>
        <w:pStyle w:val="BodyText"/>
        <w:rPr>
          <w:bCs/>
          <w:sz w:val="26"/>
          <w:szCs w:val="26"/>
        </w:rPr>
      </w:pPr>
    </w:p>
    <w:p w14:paraId="793A84D5" w14:textId="460136E1" w:rsidR="009B7A8B" w:rsidRDefault="009B7A8B" w:rsidP="00B92F44">
      <w:pPr>
        <w:pStyle w:val="BodyText"/>
        <w:rPr>
          <w:bCs/>
          <w:sz w:val="26"/>
          <w:szCs w:val="26"/>
        </w:rPr>
      </w:pPr>
      <w:r>
        <w:rPr>
          <w:bCs/>
          <w:sz w:val="26"/>
          <w:szCs w:val="26"/>
        </w:rPr>
        <w:t>As a Local Authority Maintained school we also:</w:t>
      </w:r>
    </w:p>
    <w:p w14:paraId="37A33C51" w14:textId="0D40BCD4" w:rsidR="009B7A8B" w:rsidRDefault="009B7A8B" w:rsidP="009B7A8B">
      <w:pPr>
        <w:pStyle w:val="BodyText"/>
        <w:numPr>
          <w:ilvl w:val="0"/>
          <w:numId w:val="22"/>
        </w:numPr>
        <w:rPr>
          <w:bCs/>
          <w:sz w:val="26"/>
          <w:szCs w:val="26"/>
        </w:rPr>
      </w:pPr>
      <w:r>
        <w:rPr>
          <w:bCs/>
          <w:sz w:val="26"/>
          <w:szCs w:val="26"/>
        </w:rPr>
        <w:t>Have a regular Targeting Support meeting with the LA representative at least termly.</w:t>
      </w:r>
    </w:p>
    <w:p w14:paraId="0798BD9A" w14:textId="3CAF1437" w:rsidR="009B7A8B" w:rsidRDefault="009B7A8B" w:rsidP="009B7A8B">
      <w:pPr>
        <w:pStyle w:val="BodyText"/>
        <w:numPr>
          <w:ilvl w:val="0"/>
          <w:numId w:val="22"/>
        </w:numPr>
        <w:rPr>
          <w:bCs/>
          <w:sz w:val="26"/>
          <w:szCs w:val="26"/>
        </w:rPr>
      </w:pPr>
      <w:r>
        <w:rPr>
          <w:bCs/>
          <w:sz w:val="26"/>
          <w:szCs w:val="26"/>
        </w:rPr>
        <w:t xml:space="preserve">Alert the LA every time a pupils’ name is added </w:t>
      </w:r>
      <w:r w:rsidR="0066380C">
        <w:rPr>
          <w:bCs/>
          <w:sz w:val="26"/>
          <w:szCs w:val="26"/>
        </w:rPr>
        <w:t>to or</w:t>
      </w:r>
      <w:r>
        <w:rPr>
          <w:bCs/>
          <w:sz w:val="26"/>
          <w:szCs w:val="26"/>
        </w:rPr>
        <w:t xml:space="preserve"> deleted from the school admission </w:t>
      </w:r>
      <w:r w:rsidR="00D67909">
        <w:rPr>
          <w:bCs/>
          <w:sz w:val="26"/>
          <w:szCs w:val="26"/>
        </w:rPr>
        <w:t xml:space="preserve">register outside of standard transition times- this must </w:t>
      </w:r>
      <w:r w:rsidR="0066380C">
        <w:rPr>
          <w:bCs/>
          <w:sz w:val="26"/>
          <w:szCs w:val="26"/>
        </w:rPr>
        <w:t>occur</w:t>
      </w:r>
      <w:r w:rsidR="00D67909">
        <w:rPr>
          <w:bCs/>
          <w:sz w:val="26"/>
          <w:szCs w:val="26"/>
        </w:rPr>
        <w:t xml:space="preserve"> before the deletion and no more than 5 days after the addition.</w:t>
      </w:r>
    </w:p>
    <w:p w14:paraId="0D311E41" w14:textId="633E7E34" w:rsidR="00D67909" w:rsidRDefault="00D67909" w:rsidP="009B7A8B">
      <w:pPr>
        <w:pStyle w:val="BodyText"/>
        <w:numPr>
          <w:ilvl w:val="0"/>
          <w:numId w:val="22"/>
        </w:numPr>
        <w:rPr>
          <w:bCs/>
          <w:sz w:val="26"/>
          <w:szCs w:val="26"/>
        </w:rPr>
      </w:pPr>
      <w:r>
        <w:rPr>
          <w:bCs/>
          <w:sz w:val="26"/>
          <w:szCs w:val="26"/>
        </w:rPr>
        <w:t xml:space="preserve">Share the name and address of any pupil who fails to attend school regularly or has missed school for 10 days or more without the absence being recorded as </w:t>
      </w:r>
      <w:r w:rsidR="0066380C">
        <w:rPr>
          <w:bCs/>
          <w:sz w:val="26"/>
          <w:szCs w:val="26"/>
        </w:rPr>
        <w:t>authorized</w:t>
      </w:r>
      <w:r>
        <w:rPr>
          <w:bCs/>
          <w:sz w:val="26"/>
          <w:szCs w:val="26"/>
        </w:rPr>
        <w:t>.</w:t>
      </w:r>
    </w:p>
    <w:p w14:paraId="2A0B66B9" w14:textId="12708BEB" w:rsidR="00D67909" w:rsidRDefault="00D67909" w:rsidP="00D67909">
      <w:pPr>
        <w:pStyle w:val="BodyText"/>
        <w:rPr>
          <w:bCs/>
          <w:sz w:val="26"/>
          <w:szCs w:val="26"/>
        </w:rPr>
      </w:pPr>
    </w:p>
    <w:p w14:paraId="25FD886A" w14:textId="226CDE7D" w:rsidR="00D67909" w:rsidRPr="000A07FF" w:rsidRDefault="00D67909" w:rsidP="00D67909">
      <w:pPr>
        <w:pStyle w:val="BodyText"/>
        <w:rPr>
          <w:b/>
          <w:sz w:val="26"/>
          <w:szCs w:val="26"/>
          <w:u w:val="single"/>
        </w:rPr>
      </w:pPr>
      <w:r w:rsidRPr="000A07FF">
        <w:rPr>
          <w:b/>
          <w:sz w:val="26"/>
          <w:szCs w:val="26"/>
          <w:u w:val="single"/>
        </w:rPr>
        <w:t>Policy Review</w:t>
      </w:r>
    </w:p>
    <w:p w14:paraId="45A01B41" w14:textId="2A7E45A8" w:rsidR="00D67909" w:rsidRDefault="00D67909" w:rsidP="00D67909">
      <w:pPr>
        <w:pStyle w:val="BodyText"/>
        <w:rPr>
          <w:bCs/>
          <w:sz w:val="26"/>
          <w:szCs w:val="26"/>
        </w:rPr>
      </w:pPr>
      <w:r>
        <w:rPr>
          <w:bCs/>
          <w:sz w:val="26"/>
          <w:szCs w:val="26"/>
        </w:rPr>
        <w:t xml:space="preserve">As the barriers to attendance evolve quickly, our policy will be reviewed and updated as necessary. </w:t>
      </w:r>
    </w:p>
    <w:p w14:paraId="4943048A" w14:textId="1165D53C" w:rsidR="005313BE" w:rsidRDefault="005313BE" w:rsidP="00D67909">
      <w:pPr>
        <w:pStyle w:val="BodyText"/>
        <w:rPr>
          <w:bCs/>
          <w:sz w:val="26"/>
          <w:szCs w:val="26"/>
        </w:rPr>
      </w:pPr>
      <w:r>
        <w:rPr>
          <w:bCs/>
          <w:sz w:val="26"/>
          <w:szCs w:val="26"/>
        </w:rPr>
        <w:t>Next Review- September 2024</w:t>
      </w:r>
    </w:p>
    <w:p w14:paraId="19D73BA7" w14:textId="77777777" w:rsidR="00B92F44" w:rsidRDefault="00B92F44" w:rsidP="00B92F44">
      <w:pPr>
        <w:pStyle w:val="BodyText"/>
        <w:rPr>
          <w:bCs/>
          <w:sz w:val="26"/>
          <w:szCs w:val="26"/>
        </w:rPr>
      </w:pPr>
    </w:p>
    <w:p w14:paraId="123C1AE4" w14:textId="77777777" w:rsidR="0034065B" w:rsidRPr="00F83788" w:rsidRDefault="0034065B" w:rsidP="0034065B">
      <w:pPr>
        <w:pStyle w:val="BodyText"/>
        <w:rPr>
          <w:bCs/>
          <w:sz w:val="26"/>
          <w:szCs w:val="26"/>
        </w:rPr>
      </w:pPr>
    </w:p>
    <w:p w14:paraId="1FAB802C" w14:textId="77777777" w:rsidR="0004548C" w:rsidRPr="002B784B" w:rsidRDefault="0004548C" w:rsidP="0004548C">
      <w:pPr>
        <w:pStyle w:val="BodyText"/>
      </w:pPr>
    </w:p>
    <w:p w14:paraId="2CC15B78" w14:textId="77777777" w:rsidR="0004548C" w:rsidRPr="006D6BA0" w:rsidRDefault="0004548C" w:rsidP="0004548C">
      <w:pPr>
        <w:pStyle w:val="NormalWeb"/>
        <w:rPr>
          <w:rFonts w:ascii="Arial" w:hAnsi="Arial" w:cs="Arial"/>
          <w:sz w:val="24"/>
          <w:szCs w:val="24"/>
        </w:rPr>
      </w:pPr>
    </w:p>
    <w:p w14:paraId="481751F4" w14:textId="77777777" w:rsidR="0004548C" w:rsidRPr="006E31D9" w:rsidRDefault="0004548C" w:rsidP="0004548C">
      <w:pPr>
        <w:pStyle w:val="BodyText"/>
      </w:pPr>
    </w:p>
    <w:p w14:paraId="4416706A" w14:textId="77777777" w:rsidR="0004548C" w:rsidRDefault="0004548C" w:rsidP="0004548C">
      <w:pPr>
        <w:pStyle w:val="BodyText"/>
      </w:pPr>
    </w:p>
    <w:p w14:paraId="2BE366F4" w14:textId="77777777" w:rsidR="005F1044" w:rsidRDefault="005F1044" w:rsidP="0004548C">
      <w:pPr>
        <w:pStyle w:val="BodyText"/>
      </w:pPr>
    </w:p>
    <w:p w14:paraId="4DF16D51" w14:textId="77777777" w:rsidR="005F1044" w:rsidRDefault="005F1044" w:rsidP="0004548C">
      <w:pPr>
        <w:pStyle w:val="BodyText"/>
      </w:pPr>
    </w:p>
    <w:p w14:paraId="41FB8BA0" w14:textId="77777777" w:rsidR="005F1044" w:rsidRDefault="005F1044" w:rsidP="0004548C">
      <w:pPr>
        <w:pStyle w:val="BodyText"/>
      </w:pPr>
    </w:p>
    <w:p w14:paraId="6A2852BD" w14:textId="77777777" w:rsidR="005F1044" w:rsidRDefault="005F1044" w:rsidP="0004548C">
      <w:pPr>
        <w:pStyle w:val="BodyText"/>
      </w:pPr>
    </w:p>
    <w:p w14:paraId="69CEEEB6" w14:textId="77777777" w:rsidR="001E63B3" w:rsidRPr="00977F30" w:rsidRDefault="001E63B3" w:rsidP="0004548C">
      <w:pPr>
        <w:tabs>
          <w:tab w:val="left" w:pos="720"/>
          <w:tab w:val="left" w:pos="1440"/>
        </w:tabs>
      </w:pPr>
    </w:p>
    <w:p w14:paraId="42A89954" w14:textId="77777777" w:rsidR="0004548C" w:rsidRPr="006E31D9" w:rsidRDefault="0004548C" w:rsidP="0004548C">
      <w:pPr>
        <w:pStyle w:val="BodyText"/>
      </w:pPr>
    </w:p>
    <w:p w14:paraId="590F03DB" w14:textId="77777777" w:rsidR="0004548C" w:rsidRPr="006E31D9" w:rsidRDefault="0004548C" w:rsidP="0004548C">
      <w:pPr>
        <w:pStyle w:val="BodyText"/>
      </w:pPr>
    </w:p>
    <w:p w14:paraId="3013C851" w14:textId="77777777" w:rsidR="0004548C" w:rsidRPr="006E31D9" w:rsidRDefault="0004548C" w:rsidP="0004548C">
      <w:pPr>
        <w:spacing w:after="200" w:line="276" w:lineRule="auto"/>
        <w:rPr>
          <w:rFonts w:eastAsia="Calibri"/>
          <w:color w:val="4C4C4B"/>
          <w:lang w:val="en-GB"/>
        </w:rPr>
      </w:pPr>
    </w:p>
    <w:p w14:paraId="01F8AA84" w14:textId="77777777" w:rsidR="00A81632" w:rsidRDefault="00A81632"/>
    <w:sectPr w:rsidR="00A81632" w:rsidSect="008121B5">
      <w:headerReference w:type="default" r:id="rId9"/>
      <w:footerReference w:type="default" r:id="rId10"/>
      <w:pgSz w:w="11907" w:h="16840" w:code="9"/>
      <w:pgMar w:top="1134" w:right="1134"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EAF6" w14:textId="77777777" w:rsidR="004264E8" w:rsidRDefault="004264E8">
      <w:r>
        <w:separator/>
      </w:r>
    </w:p>
  </w:endnote>
  <w:endnote w:type="continuationSeparator" w:id="0">
    <w:p w14:paraId="0AFAB5CA" w14:textId="77777777" w:rsidR="004264E8" w:rsidRDefault="0042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DFF5" w14:textId="77777777" w:rsidR="0066448A" w:rsidRDefault="0066448A">
    <w:pPr>
      <w:pStyle w:val="Footer"/>
      <w:jc w:val="center"/>
    </w:pPr>
    <w:r>
      <w:rPr>
        <w:rStyle w:val="PageNumber"/>
      </w:rPr>
      <w:fldChar w:fldCharType="begin"/>
    </w:r>
    <w:r>
      <w:rPr>
        <w:rStyle w:val="PageNumber"/>
      </w:rPr>
      <w:instrText xml:space="preserve"> PAGE </w:instrText>
    </w:r>
    <w:r>
      <w:rPr>
        <w:rStyle w:val="PageNumber"/>
      </w:rPr>
      <w:fldChar w:fldCharType="separate"/>
    </w:r>
    <w:r w:rsidR="004749A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1FD9" w14:textId="77777777" w:rsidR="004264E8" w:rsidRDefault="004264E8">
      <w:r>
        <w:separator/>
      </w:r>
    </w:p>
  </w:footnote>
  <w:footnote w:type="continuationSeparator" w:id="0">
    <w:p w14:paraId="26555376" w14:textId="77777777" w:rsidR="004264E8" w:rsidRDefault="0042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810F" w14:textId="77777777" w:rsidR="0066448A" w:rsidRDefault="0066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0EF"/>
    <w:multiLevelType w:val="hybridMultilevel"/>
    <w:tmpl w:val="897829C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C4D1D43"/>
    <w:multiLevelType w:val="hybridMultilevel"/>
    <w:tmpl w:val="8262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D1810"/>
    <w:multiLevelType w:val="hybridMultilevel"/>
    <w:tmpl w:val="ECC84B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DE2330"/>
    <w:multiLevelType w:val="hybridMultilevel"/>
    <w:tmpl w:val="5272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00B98"/>
    <w:multiLevelType w:val="hybridMultilevel"/>
    <w:tmpl w:val="E26C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03E3F"/>
    <w:multiLevelType w:val="hybridMultilevel"/>
    <w:tmpl w:val="85BC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54896"/>
    <w:multiLevelType w:val="hybridMultilevel"/>
    <w:tmpl w:val="D950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D0E2A"/>
    <w:multiLevelType w:val="hybridMultilevel"/>
    <w:tmpl w:val="2F36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E2B60"/>
    <w:multiLevelType w:val="hybridMultilevel"/>
    <w:tmpl w:val="835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A4640"/>
    <w:multiLevelType w:val="hybridMultilevel"/>
    <w:tmpl w:val="6DAA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748DA"/>
    <w:multiLevelType w:val="hybridMultilevel"/>
    <w:tmpl w:val="C5CEF29A"/>
    <w:lvl w:ilvl="0" w:tplc="C0D66838">
      <w:start w:val="1"/>
      <w:numFmt w:val="decimal"/>
      <w:lvlText w:val="%1."/>
      <w:lvlJc w:val="left"/>
      <w:pPr>
        <w:ind w:left="360" w:hanging="360"/>
      </w:pPr>
      <w:rPr>
        <w:rFonts w:hint="default"/>
        <w:b/>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4D9E6C35"/>
    <w:multiLevelType w:val="hybridMultilevel"/>
    <w:tmpl w:val="11FC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80773"/>
    <w:multiLevelType w:val="hybridMultilevel"/>
    <w:tmpl w:val="E814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06700"/>
    <w:multiLevelType w:val="hybridMultilevel"/>
    <w:tmpl w:val="4DF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1121A"/>
    <w:multiLevelType w:val="hybridMultilevel"/>
    <w:tmpl w:val="43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5290"/>
    <w:multiLevelType w:val="singleLevel"/>
    <w:tmpl w:val="C44AD3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4C6F9A"/>
    <w:multiLevelType w:val="hybridMultilevel"/>
    <w:tmpl w:val="87AC34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4E454C"/>
    <w:multiLevelType w:val="hybridMultilevel"/>
    <w:tmpl w:val="4C7C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127"/>
    <w:multiLevelType w:val="hybridMultilevel"/>
    <w:tmpl w:val="75CE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B5C80"/>
    <w:multiLevelType w:val="hybridMultilevel"/>
    <w:tmpl w:val="ED9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843CB"/>
    <w:multiLevelType w:val="hybridMultilevel"/>
    <w:tmpl w:val="0560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63FE7"/>
    <w:multiLevelType w:val="hybridMultilevel"/>
    <w:tmpl w:val="83EA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418864">
    <w:abstractNumId w:val="15"/>
  </w:num>
  <w:num w:numId="2" w16cid:durableId="268124578">
    <w:abstractNumId w:val="10"/>
  </w:num>
  <w:num w:numId="3" w16cid:durableId="478227564">
    <w:abstractNumId w:val="11"/>
  </w:num>
  <w:num w:numId="4" w16cid:durableId="1459449471">
    <w:abstractNumId w:val="2"/>
  </w:num>
  <w:num w:numId="5" w16cid:durableId="1927110111">
    <w:abstractNumId w:val="13"/>
  </w:num>
  <w:num w:numId="6" w16cid:durableId="1271084299">
    <w:abstractNumId w:val="9"/>
  </w:num>
  <w:num w:numId="7" w16cid:durableId="90514395">
    <w:abstractNumId w:val="0"/>
  </w:num>
  <w:num w:numId="8" w16cid:durableId="238516436">
    <w:abstractNumId w:val="16"/>
  </w:num>
  <w:num w:numId="9" w16cid:durableId="724377953">
    <w:abstractNumId w:val="7"/>
  </w:num>
  <w:num w:numId="10" w16cid:durableId="1626765384">
    <w:abstractNumId w:val="3"/>
  </w:num>
  <w:num w:numId="11" w16cid:durableId="1706832558">
    <w:abstractNumId w:val="17"/>
  </w:num>
  <w:num w:numId="12" w16cid:durableId="177546975">
    <w:abstractNumId w:val="6"/>
  </w:num>
  <w:num w:numId="13" w16cid:durableId="1618026953">
    <w:abstractNumId w:val="8"/>
  </w:num>
  <w:num w:numId="14" w16cid:durableId="1667170555">
    <w:abstractNumId w:val="18"/>
  </w:num>
  <w:num w:numId="15" w16cid:durableId="613903464">
    <w:abstractNumId w:val="19"/>
  </w:num>
  <w:num w:numId="16" w16cid:durableId="1479764727">
    <w:abstractNumId w:val="20"/>
  </w:num>
  <w:num w:numId="17" w16cid:durableId="1394966159">
    <w:abstractNumId w:val="21"/>
  </w:num>
  <w:num w:numId="18" w16cid:durableId="442269249">
    <w:abstractNumId w:val="4"/>
  </w:num>
  <w:num w:numId="19" w16cid:durableId="597830574">
    <w:abstractNumId w:val="5"/>
  </w:num>
  <w:num w:numId="20" w16cid:durableId="171532023">
    <w:abstractNumId w:val="14"/>
  </w:num>
  <w:num w:numId="21" w16cid:durableId="1515025818">
    <w:abstractNumId w:val="12"/>
  </w:num>
  <w:num w:numId="22" w16cid:durableId="5023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8C"/>
    <w:rsid w:val="0004548C"/>
    <w:rsid w:val="00063505"/>
    <w:rsid w:val="000A07FF"/>
    <w:rsid w:val="000E191A"/>
    <w:rsid w:val="000F7F05"/>
    <w:rsid w:val="00164E3E"/>
    <w:rsid w:val="00167A9A"/>
    <w:rsid w:val="00194D02"/>
    <w:rsid w:val="001E63B3"/>
    <w:rsid w:val="002061AA"/>
    <w:rsid w:val="00233056"/>
    <w:rsid w:val="002B7422"/>
    <w:rsid w:val="002C2CBB"/>
    <w:rsid w:val="002C6695"/>
    <w:rsid w:val="002E376D"/>
    <w:rsid w:val="00313DCC"/>
    <w:rsid w:val="00323FE0"/>
    <w:rsid w:val="0034065B"/>
    <w:rsid w:val="00413F1B"/>
    <w:rsid w:val="004264E8"/>
    <w:rsid w:val="00445165"/>
    <w:rsid w:val="004749A5"/>
    <w:rsid w:val="00497E12"/>
    <w:rsid w:val="004B5A4D"/>
    <w:rsid w:val="004D3669"/>
    <w:rsid w:val="005313BE"/>
    <w:rsid w:val="00540B05"/>
    <w:rsid w:val="005D7325"/>
    <w:rsid w:val="005E01CB"/>
    <w:rsid w:val="005F1044"/>
    <w:rsid w:val="00625642"/>
    <w:rsid w:val="006422CC"/>
    <w:rsid w:val="00663676"/>
    <w:rsid w:val="0066380C"/>
    <w:rsid w:val="0066448A"/>
    <w:rsid w:val="00685A9E"/>
    <w:rsid w:val="006A1F46"/>
    <w:rsid w:val="006B2DEB"/>
    <w:rsid w:val="006D630D"/>
    <w:rsid w:val="0073114A"/>
    <w:rsid w:val="007C42D6"/>
    <w:rsid w:val="007E2E7F"/>
    <w:rsid w:val="008121B5"/>
    <w:rsid w:val="0087424E"/>
    <w:rsid w:val="008A357E"/>
    <w:rsid w:val="008A4B30"/>
    <w:rsid w:val="009106F4"/>
    <w:rsid w:val="0091424F"/>
    <w:rsid w:val="0092269F"/>
    <w:rsid w:val="00956B32"/>
    <w:rsid w:val="009B7A8B"/>
    <w:rsid w:val="00A421D8"/>
    <w:rsid w:val="00A81632"/>
    <w:rsid w:val="00B07DE5"/>
    <w:rsid w:val="00B658B6"/>
    <w:rsid w:val="00B92F44"/>
    <w:rsid w:val="00C04322"/>
    <w:rsid w:val="00C718CB"/>
    <w:rsid w:val="00C73634"/>
    <w:rsid w:val="00CD0CF6"/>
    <w:rsid w:val="00D60306"/>
    <w:rsid w:val="00D67909"/>
    <w:rsid w:val="00E74808"/>
    <w:rsid w:val="00F00F02"/>
    <w:rsid w:val="00F7521C"/>
    <w:rsid w:val="00F83788"/>
    <w:rsid w:val="00F87AF2"/>
    <w:rsid w:val="00FA5372"/>
    <w:rsid w:val="00FA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A3BE"/>
  <w15:docId w15:val="{977B73F3-341D-4325-8DD9-94ECDBC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8C"/>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48C"/>
  </w:style>
  <w:style w:type="character" w:customStyle="1" w:styleId="BodyTextChar">
    <w:name w:val="Body Text Char"/>
    <w:basedOn w:val="DefaultParagraphFont"/>
    <w:link w:val="BodyText"/>
    <w:rsid w:val="0004548C"/>
    <w:rPr>
      <w:rFonts w:ascii="Arial" w:eastAsia="Times New Roman" w:hAnsi="Arial" w:cs="Arial"/>
      <w:sz w:val="24"/>
      <w:szCs w:val="24"/>
      <w:lang w:val="en-US"/>
    </w:rPr>
  </w:style>
  <w:style w:type="paragraph" w:styleId="Footer">
    <w:name w:val="footer"/>
    <w:basedOn w:val="Normal"/>
    <w:link w:val="FooterChar"/>
    <w:rsid w:val="0004548C"/>
    <w:pPr>
      <w:tabs>
        <w:tab w:val="center" w:pos="4153"/>
        <w:tab w:val="right" w:pos="8306"/>
      </w:tabs>
    </w:pPr>
  </w:style>
  <w:style w:type="character" w:customStyle="1" w:styleId="FooterChar">
    <w:name w:val="Footer Char"/>
    <w:basedOn w:val="DefaultParagraphFont"/>
    <w:link w:val="Footer"/>
    <w:rsid w:val="0004548C"/>
    <w:rPr>
      <w:rFonts w:ascii="Arial" w:eastAsia="Times New Roman" w:hAnsi="Arial" w:cs="Arial"/>
      <w:sz w:val="24"/>
      <w:szCs w:val="24"/>
      <w:lang w:val="en-US"/>
    </w:rPr>
  </w:style>
  <w:style w:type="paragraph" w:styleId="Header">
    <w:name w:val="header"/>
    <w:basedOn w:val="Normal"/>
    <w:link w:val="HeaderChar"/>
    <w:rsid w:val="0004548C"/>
    <w:pPr>
      <w:tabs>
        <w:tab w:val="center" w:pos="4153"/>
        <w:tab w:val="right" w:pos="8306"/>
      </w:tabs>
    </w:pPr>
  </w:style>
  <w:style w:type="character" w:customStyle="1" w:styleId="HeaderChar">
    <w:name w:val="Header Char"/>
    <w:basedOn w:val="DefaultParagraphFont"/>
    <w:link w:val="Header"/>
    <w:rsid w:val="0004548C"/>
    <w:rPr>
      <w:rFonts w:ascii="Arial" w:eastAsia="Times New Roman" w:hAnsi="Arial" w:cs="Arial"/>
      <w:sz w:val="24"/>
      <w:szCs w:val="24"/>
      <w:lang w:val="en-US"/>
    </w:rPr>
  </w:style>
  <w:style w:type="character" w:styleId="PageNumber">
    <w:name w:val="page number"/>
    <w:basedOn w:val="DefaultParagraphFont"/>
    <w:rsid w:val="0004548C"/>
  </w:style>
  <w:style w:type="paragraph" w:styleId="NormalWeb">
    <w:name w:val="Normal (Web)"/>
    <w:basedOn w:val="Normal"/>
    <w:uiPriority w:val="99"/>
    <w:unhideWhenUsed/>
    <w:rsid w:val="0004548C"/>
    <w:pPr>
      <w:spacing w:line="330" w:lineRule="atLeast"/>
    </w:pPr>
    <w:rPr>
      <w:rFonts w:ascii="Century Gothic" w:hAnsi="Century Gothic" w:cs="Times New Roman"/>
      <w:color w:val="000000"/>
      <w:sz w:val="21"/>
      <w:szCs w:val="21"/>
      <w:lang w:val="en-GB" w:eastAsia="en-GB"/>
    </w:rPr>
  </w:style>
  <w:style w:type="paragraph" w:styleId="ListParagraph">
    <w:name w:val="List Paragraph"/>
    <w:basedOn w:val="Normal"/>
    <w:uiPriority w:val="34"/>
    <w:qFormat/>
    <w:rsid w:val="008121B5"/>
    <w:pPr>
      <w:ind w:left="720"/>
      <w:contextualSpacing/>
    </w:pPr>
  </w:style>
  <w:style w:type="table" w:styleId="TableGrid">
    <w:name w:val="Table Grid"/>
    <w:basedOn w:val="TableNormal"/>
    <w:uiPriority w:val="59"/>
    <w:rsid w:val="001E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1044"/>
    <w:rPr>
      <w:rFonts w:ascii="Tahoma" w:hAnsi="Tahoma" w:cs="Tahoma"/>
      <w:sz w:val="16"/>
      <w:szCs w:val="16"/>
    </w:rPr>
  </w:style>
  <w:style w:type="character" w:customStyle="1" w:styleId="BalloonTextChar">
    <w:name w:val="Balloon Text Char"/>
    <w:basedOn w:val="DefaultParagraphFont"/>
    <w:link w:val="BalloonText"/>
    <w:uiPriority w:val="99"/>
    <w:semiHidden/>
    <w:rsid w:val="005F10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34B0-8F8D-4E38-8F6D-E493DE0D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Watson</dc:creator>
  <cp:lastModifiedBy>Nicola Watson</cp:lastModifiedBy>
  <cp:revision>2</cp:revision>
  <cp:lastPrinted>2022-07-12T08:55:00Z</cp:lastPrinted>
  <dcterms:created xsi:type="dcterms:W3CDTF">2023-07-24T06:19:00Z</dcterms:created>
  <dcterms:modified xsi:type="dcterms:W3CDTF">2023-07-24T06:19:00Z</dcterms:modified>
</cp:coreProperties>
</file>