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4561" w14:textId="77777777" w:rsidR="006A7C5D" w:rsidRPr="008C523F" w:rsidRDefault="0090197A" w:rsidP="0090197A">
      <w:pPr>
        <w:jc w:val="center"/>
        <w:rPr>
          <w:rFonts w:ascii="Comic Sans MS" w:hAnsi="Comic Sans MS"/>
          <w:u w:val="single"/>
        </w:rPr>
      </w:pPr>
      <w:r w:rsidRPr="008C523F">
        <w:rPr>
          <w:rFonts w:ascii="Comic Sans MS" w:hAnsi="Comic Sans MS"/>
          <w:noProof/>
          <w:lang w:eastAsia="en-GB"/>
        </w:rPr>
        <w:drawing>
          <wp:anchor distT="0" distB="0" distL="114300" distR="114300" simplePos="0" relativeHeight="251658240" behindDoc="0" locked="0" layoutInCell="1" allowOverlap="1" wp14:anchorId="54848C6D" wp14:editId="7C0C2356">
            <wp:simplePos x="0" y="0"/>
            <wp:positionH relativeFrom="column">
              <wp:posOffset>5388224</wp:posOffset>
            </wp:positionH>
            <wp:positionV relativeFrom="paragraph">
              <wp:posOffset>-591516</wp:posOffset>
            </wp:positionV>
            <wp:extent cx="819150" cy="1151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51890"/>
                    </a:xfrm>
                    <a:prstGeom prst="rect">
                      <a:avLst/>
                    </a:prstGeom>
                    <a:noFill/>
                  </pic:spPr>
                </pic:pic>
              </a:graphicData>
            </a:graphic>
            <wp14:sizeRelH relativeFrom="page">
              <wp14:pctWidth>0</wp14:pctWidth>
            </wp14:sizeRelH>
            <wp14:sizeRelV relativeFrom="page">
              <wp14:pctHeight>0</wp14:pctHeight>
            </wp14:sizeRelV>
          </wp:anchor>
        </w:drawing>
      </w:r>
      <w:r w:rsidRPr="008C523F">
        <w:rPr>
          <w:rFonts w:ascii="Comic Sans MS" w:hAnsi="Comic Sans MS"/>
          <w:u w:val="single"/>
        </w:rPr>
        <w:t>Barley Mow Primary School</w:t>
      </w:r>
    </w:p>
    <w:p w14:paraId="46EE69D0" w14:textId="77777777" w:rsidR="0090197A" w:rsidRPr="008C523F" w:rsidRDefault="000B4F13" w:rsidP="00751514">
      <w:pPr>
        <w:jc w:val="center"/>
        <w:rPr>
          <w:rFonts w:ascii="Comic Sans MS" w:hAnsi="Comic Sans MS"/>
          <w:u w:val="single"/>
        </w:rPr>
      </w:pPr>
      <w:r w:rsidRPr="008C523F">
        <w:rPr>
          <w:rFonts w:ascii="Comic Sans MS" w:hAnsi="Comic Sans MS"/>
          <w:u w:val="single"/>
        </w:rPr>
        <w:t>Art</w:t>
      </w:r>
      <w:r w:rsidR="0090197A" w:rsidRPr="008C523F">
        <w:rPr>
          <w:rFonts w:ascii="Comic Sans MS" w:hAnsi="Comic Sans MS"/>
          <w:u w:val="single"/>
        </w:rPr>
        <w:t xml:space="preserve"> </w:t>
      </w:r>
      <w:r w:rsidR="00A666E2" w:rsidRPr="008C523F">
        <w:rPr>
          <w:rFonts w:ascii="Comic Sans MS" w:hAnsi="Comic Sans MS"/>
          <w:u w:val="single"/>
        </w:rPr>
        <w:t xml:space="preserve">and Design </w:t>
      </w:r>
      <w:r w:rsidR="0090197A" w:rsidRPr="008C523F">
        <w:rPr>
          <w:rFonts w:ascii="Comic Sans MS" w:hAnsi="Comic Sans MS"/>
          <w:u w:val="single"/>
        </w:rPr>
        <w:t>Policy</w:t>
      </w:r>
    </w:p>
    <w:p w14:paraId="435E26A8" w14:textId="77777777" w:rsidR="0090197A" w:rsidRPr="008C523F" w:rsidRDefault="0090197A" w:rsidP="0090197A">
      <w:pPr>
        <w:rPr>
          <w:rFonts w:ascii="Comic Sans MS" w:hAnsi="Comic Sans MS" w:cs="Tahoma"/>
          <w:b/>
          <w:u w:val="single"/>
        </w:rPr>
      </w:pPr>
      <w:r w:rsidRPr="008C523F">
        <w:rPr>
          <w:rFonts w:ascii="Comic Sans MS" w:hAnsi="Comic Sans MS" w:cs="Tahoma"/>
          <w:b/>
          <w:u w:val="single"/>
        </w:rPr>
        <w:t xml:space="preserve">Introduction  </w:t>
      </w:r>
    </w:p>
    <w:p w14:paraId="0DFDC98F" w14:textId="77777777" w:rsidR="0090197A" w:rsidRPr="008C523F" w:rsidRDefault="0090197A" w:rsidP="0090197A">
      <w:pPr>
        <w:rPr>
          <w:rFonts w:ascii="Comic Sans MS" w:hAnsi="Comic Sans MS" w:cs="Tahoma"/>
        </w:rPr>
      </w:pPr>
      <w:r w:rsidRPr="008C523F">
        <w:rPr>
          <w:rFonts w:ascii="Comic Sans MS" w:hAnsi="Comic Sans MS" w:cs="Tahoma"/>
        </w:rPr>
        <w:t xml:space="preserve">This policy outlines the teaching, organisation and management of </w:t>
      </w:r>
      <w:r w:rsidR="002C5BC3" w:rsidRPr="008C523F">
        <w:rPr>
          <w:rFonts w:ascii="Comic Sans MS" w:hAnsi="Comic Sans MS" w:cs="Tahoma"/>
        </w:rPr>
        <w:t>Art and Design</w:t>
      </w:r>
      <w:r w:rsidRPr="008C523F">
        <w:rPr>
          <w:rFonts w:ascii="Comic Sans MS" w:hAnsi="Comic Sans MS" w:cs="Tahoma"/>
        </w:rPr>
        <w:t xml:space="preserve"> taught and learnt at Barley Mow Primary school. It reflects the school’s values and ethos</w:t>
      </w:r>
    </w:p>
    <w:p w14:paraId="5C2A3436" w14:textId="77777777" w:rsidR="006A7C5D" w:rsidRPr="008C523F" w:rsidRDefault="0090197A" w:rsidP="0090197A">
      <w:pPr>
        <w:rPr>
          <w:rFonts w:ascii="Comic Sans MS" w:hAnsi="Comic Sans MS"/>
        </w:rPr>
      </w:pPr>
      <w:r w:rsidRPr="008C523F">
        <w:rPr>
          <w:rFonts w:ascii="Comic Sans MS" w:hAnsi="Comic Sans MS"/>
          <w:b/>
          <w:u w:val="single"/>
        </w:rPr>
        <w:t xml:space="preserve">Definition of </w:t>
      </w:r>
      <w:r w:rsidR="00CD1D67" w:rsidRPr="008C523F">
        <w:rPr>
          <w:rFonts w:ascii="Comic Sans MS" w:hAnsi="Comic Sans MS"/>
          <w:b/>
          <w:u w:val="single"/>
        </w:rPr>
        <w:t>Art</w:t>
      </w:r>
      <w:r w:rsidR="006A7C5D" w:rsidRPr="008C523F">
        <w:rPr>
          <w:rFonts w:ascii="Comic Sans MS" w:hAnsi="Comic Sans MS"/>
          <w:b/>
          <w:u w:val="single"/>
        </w:rPr>
        <w:t xml:space="preserve"> </w:t>
      </w:r>
    </w:p>
    <w:p w14:paraId="5A21DD79" w14:textId="77777777" w:rsidR="006A7C5D" w:rsidRPr="006F236F" w:rsidRDefault="006A7C5D" w:rsidP="00364813">
      <w:pPr>
        <w:rPr>
          <w:rFonts w:ascii="Comic Sans MS" w:hAnsi="Comic Sans MS"/>
        </w:rPr>
      </w:pPr>
      <w:r w:rsidRPr="006F236F">
        <w:rPr>
          <w:rFonts w:ascii="Comic Sans MS" w:hAnsi="Comic Sans MS"/>
        </w:rPr>
        <w:t xml:space="preserve">Art enables children to communicate what they see, feel and think through the use of </w:t>
      </w:r>
      <w:r w:rsidR="00231495" w:rsidRPr="006F236F">
        <w:rPr>
          <w:rFonts w:ascii="Comic Sans MS" w:hAnsi="Comic Sans MS"/>
        </w:rPr>
        <w:t xml:space="preserve">g colour, pattern, texture, line, shape, form and space </w:t>
      </w:r>
      <w:r w:rsidRPr="006F236F">
        <w:rPr>
          <w:rFonts w:ascii="Comic Sans MS" w:hAnsi="Comic Sans MS"/>
        </w:rPr>
        <w:t xml:space="preserve">and different materials and processes. Children become involved in shaping their environments through art and design activities. </w:t>
      </w:r>
      <w:r w:rsidR="008C523F" w:rsidRPr="006F236F">
        <w:rPr>
          <w:rFonts w:ascii="Comic Sans MS" w:hAnsi="Comic Sans MS" w:cs="Arial"/>
          <w:shd w:val="clear" w:color="auto" w:fill="FFFFFF"/>
        </w:rPr>
        <w:t>While it is essentially a practical subject, art also provides opportunities for reflection and the ability to make informed, critical responses to their own work and that of others.</w:t>
      </w:r>
    </w:p>
    <w:p w14:paraId="603A4D56" w14:textId="77777777" w:rsidR="00364813" w:rsidRPr="008C523F" w:rsidRDefault="00364813" w:rsidP="00364813">
      <w:pPr>
        <w:rPr>
          <w:rFonts w:ascii="Comic Sans MS" w:hAnsi="Comic Sans MS"/>
          <w:b/>
          <w:u w:val="single"/>
        </w:rPr>
      </w:pPr>
      <w:r w:rsidRPr="008C523F">
        <w:rPr>
          <w:rFonts w:ascii="Comic Sans MS" w:hAnsi="Comic Sans MS"/>
          <w:b/>
          <w:u w:val="single"/>
        </w:rPr>
        <w:t>Statement of Intent</w:t>
      </w:r>
    </w:p>
    <w:p w14:paraId="37B5C90A" w14:textId="77777777" w:rsidR="00FD1BC5" w:rsidRPr="008C523F" w:rsidRDefault="00FD1BC5" w:rsidP="005726B8">
      <w:pPr>
        <w:pStyle w:val="NoSpacing"/>
        <w:rPr>
          <w:rFonts w:ascii="Comic Sans MS" w:hAnsi="Comic Sans MS"/>
          <w:lang w:eastAsia="en-GB"/>
        </w:rPr>
      </w:pPr>
      <w:r w:rsidRPr="008C523F">
        <w:rPr>
          <w:rFonts w:ascii="Comic Sans MS" w:hAnsi="Comic Sans MS"/>
          <w:lang w:eastAsia="en-GB"/>
        </w:rPr>
        <w:t xml:space="preserve">At Barley Mow Primary we believe that </w:t>
      </w:r>
      <w:r w:rsidR="00BB291F" w:rsidRPr="008C523F">
        <w:rPr>
          <w:rFonts w:ascii="Comic Sans MS" w:hAnsi="Comic Sans MS"/>
          <w:lang w:eastAsia="en-GB"/>
        </w:rPr>
        <w:t>Art and Design</w:t>
      </w:r>
      <w:r w:rsidRPr="008C523F">
        <w:rPr>
          <w:rFonts w:ascii="Comic Sans MS" w:hAnsi="Comic Sans MS"/>
          <w:lang w:eastAsia="en-GB"/>
        </w:rPr>
        <w:t xml:space="preserve"> stimulates creativity, imagination and inventiveness. We believe that art gives our pupils the skills, concepts and knowledge necessary for them to express responses to ideas and experiences.  It fires their imagination</w:t>
      </w:r>
      <w:r w:rsidR="006F236F">
        <w:rPr>
          <w:rFonts w:ascii="Comic Sans MS" w:hAnsi="Comic Sans MS"/>
          <w:lang w:eastAsia="en-GB"/>
        </w:rPr>
        <w:t xml:space="preserve"> and allows for </w:t>
      </w:r>
      <w:r w:rsidR="00CE0AF3">
        <w:rPr>
          <w:rFonts w:ascii="Comic Sans MS" w:hAnsi="Comic Sans MS"/>
          <w:lang w:eastAsia="en-GB"/>
        </w:rPr>
        <w:t>self-expression</w:t>
      </w:r>
      <w:r w:rsidRPr="008C523F">
        <w:rPr>
          <w:rFonts w:ascii="Comic Sans MS" w:hAnsi="Comic Sans MS"/>
          <w:lang w:eastAsia="en-GB"/>
        </w:rPr>
        <w:t>. Through art and design, children can experiment, explore, take risks and make mistakes. By using a variety of medium and media, children will develop both physically and emotionally, appreciating the importance of creativity in the world around them.</w:t>
      </w:r>
    </w:p>
    <w:p w14:paraId="53EE5495" w14:textId="77777777" w:rsidR="00FD1BC5" w:rsidRPr="008C523F" w:rsidRDefault="00FD1BC5" w:rsidP="005726B8">
      <w:pPr>
        <w:pStyle w:val="NoSpacing"/>
        <w:rPr>
          <w:rFonts w:ascii="Comic Sans MS" w:hAnsi="Comic Sans MS"/>
          <w:lang w:eastAsia="en-GB"/>
        </w:rPr>
      </w:pPr>
      <w:r w:rsidRPr="008C523F">
        <w:rPr>
          <w:rFonts w:ascii="Comic Sans MS" w:hAnsi="Comic Sans MS"/>
          <w:lang w:eastAsia="en-GB"/>
        </w:rPr>
        <w:t>Our school bases the core work in art and design around the National Curriculum which aims to ensure that all pupils:</w:t>
      </w:r>
    </w:p>
    <w:p w14:paraId="792FAAB2" w14:textId="77777777" w:rsidR="00FD1BC5" w:rsidRPr="008C523F" w:rsidRDefault="00FD1BC5" w:rsidP="005726B8">
      <w:pPr>
        <w:pStyle w:val="NoSpacing"/>
        <w:rPr>
          <w:rFonts w:ascii="Comic Sans MS" w:hAnsi="Comic Sans MS"/>
          <w:lang w:eastAsia="en-GB"/>
        </w:rPr>
      </w:pPr>
      <w:r w:rsidRPr="008C523F">
        <w:rPr>
          <w:rFonts w:ascii="Comic Sans MS" w:hAnsi="Comic Sans MS"/>
          <w:lang w:eastAsia="en-GB"/>
        </w:rPr>
        <w:t>Produce creative work, exploring their ideas and recording their experiences.</w:t>
      </w:r>
    </w:p>
    <w:p w14:paraId="34B47550" w14:textId="77777777" w:rsidR="00FD1BC5" w:rsidRPr="008C523F" w:rsidRDefault="00FD1BC5" w:rsidP="005726B8">
      <w:pPr>
        <w:pStyle w:val="NoSpacing"/>
        <w:rPr>
          <w:rFonts w:ascii="Comic Sans MS" w:hAnsi="Comic Sans MS"/>
          <w:lang w:eastAsia="en-GB"/>
        </w:rPr>
      </w:pPr>
      <w:r w:rsidRPr="008C523F">
        <w:rPr>
          <w:rFonts w:ascii="Comic Sans MS" w:hAnsi="Comic Sans MS"/>
          <w:lang w:eastAsia="en-GB"/>
        </w:rPr>
        <w:t>Become proficient in drawing, painting, sculpture and other art, craft and design techniques.</w:t>
      </w:r>
    </w:p>
    <w:p w14:paraId="0A054147" w14:textId="77777777" w:rsidR="00FD1BC5" w:rsidRPr="008C523F" w:rsidRDefault="00FD1BC5" w:rsidP="005726B8">
      <w:pPr>
        <w:pStyle w:val="NoSpacing"/>
        <w:rPr>
          <w:rFonts w:ascii="Comic Sans MS" w:hAnsi="Comic Sans MS"/>
          <w:lang w:eastAsia="en-GB"/>
        </w:rPr>
      </w:pPr>
      <w:r w:rsidRPr="008C523F">
        <w:rPr>
          <w:rFonts w:ascii="Comic Sans MS" w:hAnsi="Comic Sans MS"/>
          <w:lang w:eastAsia="en-GB"/>
        </w:rPr>
        <w:t>Evaluate and analyse creative works using language of art, craft and design.</w:t>
      </w:r>
    </w:p>
    <w:p w14:paraId="06A5F1A6" w14:textId="77777777" w:rsidR="00FD1BC5" w:rsidRPr="008C523F" w:rsidRDefault="00FD1BC5" w:rsidP="005726B8">
      <w:pPr>
        <w:pStyle w:val="NoSpacing"/>
        <w:rPr>
          <w:rFonts w:ascii="Comic Sans MS" w:hAnsi="Comic Sans MS"/>
          <w:lang w:eastAsia="en-GB"/>
        </w:rPr>
      </w:pPr>
      <w:r w:rsidRPr="008C523F">
        <w:rPr>
          <w:rFonts w:ascii="Comic Sans MS" w:hAnsi="Comic Sans MS"/>
          <w:lang w:eastAsia="en-GB"/>
        </w:rPr>
        <w:t>Know about great artists, craft makers and designers, understand the historical and cultural development of their art forms.</w:t>
      </w:r>
    </w:p>
    <w:p w14:paraId="27343144" w14:textId="77777777" w:rsidR="005726B8" w:rsidRPr="008C523F" w:rsidRDefault="005726B8" w:rsidP="005726B8">
      <w:pPr>
        <w:shd w:val="clear" w:color="auto" w:fill="FFFFFF"/>
        <w:spacing w:after="0" w:line="240" w:lineRule="auto"/>
        <w:textAlignment w:val="baseline"/>
        <w:rPr>
          <w:rFonts w:ascii="Comic Sans MS" w:eastAsia="Times New Roman" w:hAnsi="Comic Sans MS" w:cs="Arial"/>
          <w:lang w:eastAsia="en-GB"/>
        </w:rPr>
      </w:pPr>
    </w:p>
    <w:p w14:paraId="1852CDE1" w14:textId="77777777" w:rsidR="005726B8" w:rsidRPr="008C523F" w:rsidRDefault="005726B8" w:rsidP="005726B8">
      <w:pPr>
        <w:numPr>
          <w:ilvl w:val="0"/>
          <w:numId w:val="19"/>
        </w:numPr>
        <w:spacing w:after="0" w:line="390" w:lineRule="atLeast"/>
        <w:ind w:left="0"/>
        <w:textAlignment w:val="baseline"/>
        <w:rPr>
          <w:rFonts w:ascii="Comic Sans MS" w:eastAsia="Times New Roman" w:hAnsi="Comic Sans MS" w:cs="Arial"/>
          <w:lang w:eastAsia="en-GB"/>
        </w:rPr>
      </w:pPr>
      <w:r w:rsidRPr="008C523F">
        <w:rPr>
          <w:rFonts w:ascii="Comic Sans MS" w:eastAsia="Times New Roman" w:hAnsi="Comic Sans MS" w:cs="Arial"/>
          <w:lang w:eastAsia="en-GB"/>
        </w:rPr>
        <w:t>Produce creative work, exploring their ideas and recording their experiences.</w:t>
      </w:r>
    </w:p>
    <w:p w14:paraId="3BB0F1DA" w14:textId="77777777" w:rsidR="005726B8" w:rsidRPr="008C523F" w:rsidRDefault="005726B8" w:rsidP="005726B8">
      <w:pPr>
        <w:numPr>
          <w:ilvl w:val="0"/>
          <w:numId w:val="19"/>
        </w:numPr>
        <w:spacing w:after="0" w:line="390" w:lineRule="atLeast"/>
        <w:ind w:left="0"/>
        <w:textAlignment w:val="baseline"/>
        <w:rPr>
          <w:rFonts w:ascii="Comic Sans MS" w:eastAsia="Times New Roman" w:hAnsi="Comic Sans MS" w:cs="Arial"/>
          <w:lang w:eastAsia="en-GB"/>
        </w:rPr>
      </w:pPr>
      <w:r w:rsidRPr="008C523F">
        <w:rPr>
          <w:rFonts w:ascii="Comic Sans MS" w:eastAsia="Times New Roman" w:hAnsi="Comic Sans MS" w:cs="Arial"/>
          <w:lang w:eastAsia="en-GB"/>
        </w:rPr>
        <w:t>Become proficient in drawing, painting, sculpture and other art, craft and design techniques.</w:t>
      </w:r>
    </w:p>
    <w:p w14:paraId="0E3B0C1E" w14:textId="77777777" w:rsidR="005726B8" w:rsidRPr="008C523F" w:rsidRDefault="005726B8" w:rsidP="005726B8">
      <w:pPr>
        <w:numPr>
          <w:ilvl w:val="0"/>
          <w:numId w:val="19"/>
        </w:numPr>
        <w:spacing w:after="0" w:line="390" w:lineRule="atLeast"/>
        <w:ind w:left="0"/>
        <w:textAlignment w:val="baseline"/>
        <w:rPr>
          <w:rFonts w:ascii="Comic Sans MS" w:eastAsia="Times New Roman" w:hAnsi="Comic Sans MS" w:cs="Arial"/>
          <w:lang w:eastAsia="en-GB"/>
        </w:rPr>
      </w:pPr>
      <w:r w:rsidRPr="008C523F">
        <w:rPr>
          <w:rFonts w:ascii="Comic Sans MS" w:eastAsia="Times New Roman" w:hAnsi="Comic Sans MS" w:cs="Arial"/>
          <w:lang w:eastAsia="en-GB"/>
        </w:rPr>
        <w:t>Evaluate and analyse creative works using language of art, craft and design.</w:t>
      </w:r>
    </w:p>
    <w:p w14:paraId="0A4C9F29" w14:textId="77777777" w:rsidR="005726B8" w:rsidRPr="008C523F" w:rsidRDefault="005726B8" w:rsidP="005726B8">
      <w:pPr>
        <w:numPr>
          <w:ilvl w:val="0"/>
          <w:numId w:val="19"/>
        </w:numPr>
        <w:spacing w:after="0" w:line="390" w:lineRule="atLeast"/>
        <w:ind w:left="0"/>
        <w:textAlignment w:val="baseline"/>
        <w:rPr>
          <w:rFonts w:ascii="Comic Sans MS" w:eastAsia="Times New Roman" w:hAnsi="Comic Sans MS" w:cs="Arial"/>
          <w:lang w:eastAsia="en-GB"/>
        </w:rPr>
      </w:pPr>
      <w:r w:rsidRPr="008C523F">
        <w:rPr>
          <w:rFonts w:ascii="Comic Sans MS" w:eastAsia="Times New Roman" w:hAnsi="Comic Sans MS" w:cs="Arial"/>
          <w:lang w:eastAsia="en-GB"/>
        </w:rPr>
        <w:t>Know about great artists, craft makers and designers, understand the historical and cultural development of their art forms.</w:t>
      </w:r>
    </w:p>
    <w:p w14:paraId="3882AD94" w14:textId="77777777" w:rsidR="008B6F0A" w:rsidRPr="008C523F" w:rsidRDefault="008B6F0A" w:rsidP="0090197A">
      <w:pPr>
        <w:rPr>
          <w:rFonts w:ascii="Comic Sans MS" w:hAnsi="Comic Sans MS"/>
          <w:b/>
          <w:u w:val="single"/>
        </w:rPr>
      </w:pPr>
    </w:p>
    <w:p w14:paraId="0849DDC3" w14:textId="77777777" w:rsidR="006D3A7C" w:rsidRPr="008C523F" w:rsidRDefault="00814815" w:rsidP="0090197A">
      <w:pPr>
        <w:rPr>
          <w:rFonts w:ascii="Comic Sans MS" w:hAnsi="Comic Sans MS"/>
          <w:b/>
          <w:u w:val="single"/>
        </w:rPr>
      </w:pPr>
      <w:r w:rsidRPr="008C523F">
        <w:rPr>
          <w:rFonts w:ascii="Comic Sans MS" w:hAnsi="Comic Sans MS"/>
          <w:b/>
          <w:u w:val="single"/>
        </w:rPr>
        <w:lastRenderedPageBreak/>
        <w:t>E</w:t>
      </w:r>
      <w:r w:rsidR="006D3A7C" w:rsidRPr="008C523F">
        <w:rPr>
          <w:rFonts w:ascii="Comic Sans MS" w:hAnsi="Comic Sans MS"/>
          <w:b/>
          <w:u w:val="single"/>
        </w:rPr>
        <w:t xml:space="preserve">arly Years </w:t>
      </w:r>
    </w:p>
    <w:p w14:paraId="14CD30E6" w14:textId="77777777" w:rsidR="008B6F0A" w:rsidRPr="008C523F" w:rsidRDefault="00BB291F" w:rsidP="003D3A72">
      <w:pPr>
        <w:rPr>
          <w:rFonts w:ascii="Comic Sans MS" w:hAnsi="Comic Sans MS"/>
        </w:rPr>
      </w:pPr>
      <w:r w:rsidRPr="008C523F">
        <w:rPr>
          <w:rFonts w:ascii="Comic Sans MS" w:hAnsi="Comic Sans MS"/>
          <w:shd w:val="clear" w:color="auto" w:fill="FFFFFF"/>
        </w:rPr>
        <w:t>Art and Design</w:t>
      </w:r>
      <w:r w:rsidR="00480D7D" w:rsidRPr="008C523F">
        <w:rPr>
          <w:rFonts w:ascii="Comic Sans MS" w:hAnsi="Comic Sans MS"/>
          <w:shd w:val="clear" w:color="auto" w:fill="FFFFFF"/>
        </w:rPr>
        <w:t xml:space="preserve"> is taught in </w:t>
      </w:r>
      <w:r w:rsidR="008B6F0A" w:rsidRPr="008C523F">
        <w:rPr>
          <w:rFonts w:ascii="Comic Sans MS" w:hAnsi="Comic Sans MS"/>
        </w:rPr>
        <w:t xml:space="preserve">Early Years Foundation Stage </w:t>
      </w:r>
      <w:r w:rsidR="006D3A7C" w:rsidRPr="008C523F">
        <w:rPr>
          <w:rFonts w:ascii="Comic Sans MS" w:hAnsi="Comic Sans MS"/>
          <w:shd w:val="clear" w:color="auto" w:fill="FFFFFF"/>
        </w:rPr>
        <w:t xml:space="preserve">as an integral part of the topic work through child-initiated and adult led activities. </w:t>
      </w:r>
      <w:r w:rsidR="008C523F">
        <w:rPr>
          <w:rFonts w:ascii="Comic Sans MS" w:hAnsi="Comic Sans MS"/>
        </w:rPr>
        <w:t>Pupils</w:t>
      </w:r>
      <w:r w:rsidR="008B6F0A" w:rsidRPr="008C523F">
        <w:rPr>
          <w:rFonts w:ascii="Comic Sans MS" w:hAnsi="Comic Sans MS"/>
        </w:rPr>
        <w:t xml:space="preserve"> develop their imagination and creativity and begin to investigate the qualities of materials and processes. They begin to </w:t>
      </w:r>
      <w:r w:rsidR="008C523F">
        <w:rPr>
          <w:rFonts w:ascii="Comic Sans MS" w:hAnsi="Comic Sans MS"/>
        </w:rPr>
        <w:t xml:space="preserve">explore and </w:t>
      </w:r>
      <w:r w:rsidR="008B6F0A" w:rsidRPr="008C523F">
        <w:rPr>
          <w:rFonts w:ascii="Comic Sans MS" w:hAnsi="Comic Sans MS"/>
        </w:rPr>
        <w:t>use colour</w:t>
      </w:r>
      <w:r w:rsidR="008C523F">
        <w:rPr>
          <w:rFonts w:ascii="Comic Sans MS" w:hAnsi="Comic Sans MS"/>
        </w:rPr>
        <w:t xml:space="preserve">, </w:t>
      </w:r>
      <w:r w:rsidR="008B6F0A" w:rsidRPr="008C523F">
        <w:rPr>
          <w:rFonts w:ascii="Comic Sans MS" w:hAnsi="Comic Sans MS"/>
        </w:rPr>
        <w:t>shape</w:t>
      </w:r>
      <w:r w:rsidR="008C523F">
        <w:rPr>
          <w:rFonts w:ascii="Comic Sans MS" w:hAnsi="Comic Sans MS"/>
        </w:rPr>
        <w:t xml:space="preserve">, </w:t>
      </w:r>
      <w:r w:rsidR="008B6F0A" w:rsidRPr="008C523F">
        <w:rPr>
          <w:rFonts w:ascii="Comic Sans MS" w:hAnsi="Comic Sans MS"/>
        </w:rPr>
        <w:t>pattern</w:t>
      </w:r>
      <w:r w:rsidR="008C523F">
        <w:rPr>
          <w:rFonts w:ascii="Comic Sans MS" w:hAnsi="Comic Sans MS"/>
        </w:rPr>
        <w:t xml:space="preserve">, </w:t>
      </w:r>
      <w:r w:rsidR="008B6F0A" w:rsidRPr="008C523F">
        <w:rPr>
          <w:rFonts w:ascii="Comic Sans MS" w:hAnsi="Comic Sans MS"/>
        </w:rPr>
        <w:t xml:space="preserve">texture </w:t>
      </w:r>
      <w:r w:rsidR="008C523F">
        <w:rPr>
          <w:rFonts w:ascii="Comic Sans MS" w:hAnsi="Comic Sans MS"/>
        </w:rPr>
        <w:t xml:space="preserve">form and space </w:t>
      </w:r>
      <w:r w:rsidR="008B6F0A" w:rsidRPr="008C523F">
        <w:rPr>
          <w:rFonts w:ascii="Comic Sans MS" w:hAnsi="Comic Sans MS"/>
        </w:rPr>
        <w:t>to represent ideas or emotions.</w:t>
      </w:r>
    </w:p>
    <w:p w14:paraId="1ED99DBB" w14:textId="77777777" w:rsidR="003D3A72" w:rsidRPr="008C523F" w:rsidRDefault="003D3A72" w:rsidP="003D3A72">
      <w:pPr>
        <w:rPr>
          <w:rFonts w:ascii="Comic Sans MS" w:hAnsi="Comic Sans MS" w:cs="Arial"/>
        </w:rPr>
      </w:pPr>
      <w:r w:rsidRPr="008C523F">
        <w:rPr>
          <w:rFonts w:ascii="Comic Sans MS" w:hAnsi="Comic Sans MS" w:cs="Arial"/>
        </w:rPr>
        <w:t xml:space="preserve">EYFS (Expressive Arts and Design) </w:t>
      </w:r>
    </w:p>
    <w:p w14:paraId="1D84CEED" w14:textId="77777777" w:rsidR="003D3A72" w:rsidRPr="008C523F" w:rsidRDefault="003D3A72" w:rsidP="003D3A72">
      <w:pPr>
        <w:pStyle w:val="ListParagraph"/>
        <w:numPr>
          <w:ilvl w:val="0"/>
          <w:numId w:val="26"/>
        </w:numPr>
        <w:spacing w:after="160" w:line="259" w:lineRule="auto"/>
        <w:rPr>
          <w:rFonts w:ascii="Comic Sans MS" w:hAnsi="Comic Sans MS" w:cs="Arial"/>
        </w:rPr>
      </w:pPr>
      <w:r w:rsidRPr="008C523F">
        <w:rPr>
          <w:rFonts w:ascii="Comic Sans MS" w:hAnsi="Comic Sans MS" w:cs="Arial"/>
        </w:rPr>
        <w:t xml:space="preserve">To enable pupils to explore and play with a wide range of media and materials </w:t>
      </w:r>
    </w:p>
    <w:p w14:paraId="0B031239" w14:textId="77777777" w:rsidR="003D3A72" w:rsidRPr="008C523F" w:rsidRDefault="003D3A72" w:rsidP="003D3A72">
      <w:pPr>
        <w:pStyle w:val="ListParagraph"/>
        <w:numPr>
          <w:ilvl w:val="0"/>
          <w:numId w:val="26"/>
        </w:numPr>
        <w:spacing w:after="160" w:line="259" w:lineRule="auto"/>
        <w:rPr>
          <w:rFonts w:ascii="Comic Sans MS" w:hAnsi="Comic Sans MS" w:cs="Arial"/>
        </w:rPr>
      </w:pPr>
      <w:r w:rsidRPr="008C523F">
        <w:rPr>
          <w:rFonts w:ascii="Comic Sans MS" w:hAnsi="Comic Sans MS" w:cs="Arial"/>
        </w:rPr>
        <w:t xml:space="preserve">To provide opportunities and encouragement for sharing their thoughts, ideas and feelings through a variety of activities in art.  </w:t>
      </w:r>
    </w:p>
    <w:p w14:paraId="0FDECA0F" w14:textId="77777777" w:rsidR="008B6F0A" w:rsidRPr="008C523F" w:rsidRDefault="008B6F0A" w:rsidP="008B6F0A">
      <w:pPr>
        <w:pStyle w:val="ListParagraph"/>
        <w:spacing w:after="160" w:line="259" w:lineRule="auto"/>
        <w:rPr>
          <w:rFonts w:ascii="Comic Sans MS" w:hAnsi="Comic Sans MS" w:cs="Arial"/>
        </w:rPr>
      </w:pPr>
    </w:p>
    <w:p w14:paraId="70FA6183" w14:textId="77777777" w:rsidR="00627C73" w:rsidRPr="008C523F" w:rsidRDefault="00627C73" w:rsidP="00627C73">
      <w:pPr>
        <w:rPr>
          <w:rFonts w:ascii="Comic Sans MS" w:hAnsi="Comic Sans MS"/>
          <w:b/>
          <w:u w:val="single"/>
        </w:rPr>
      </w:pPr>
      <w:r w:rsidRPr="008C523F">
        <w:rPr>
          <w:rFonts w:ascii="Comic Sans MS" w:hAnsi="Comic Sans MS"/>
          <w:b/>
          <w:u w:val="single"/>
        </w:rPr>
        <w:t xml:space="preserve">Key Stage One  </w:t>
      </w:r>
    </w:p>
    <w:p w14:paraId="507BC40B" w14:textId="77777777" w:rsidR="00BB52C8" w:rsidRPr="008C523F" w:rsidRDefault="00BB52C8" w:rsidP="00BB52C8">
      <w:pPr>
        <w:rPr>
          <w:rFonts w:ascii="Comic Sans MS" w:hAnsi="Comic Sans MS"/>
        </w:rPr>
      </w:pPr>
      <w:r w:rsidRPr="008C523F">
        <w:rPr>
          <w:rFonts w:ascii="Comic Sans MS" w:hAnsi="Comic Sans MS"/>
        </w:rPr>
        <w:t xml:space="preserve">Pupils should be taught: </w:t>
      </w:r>
    </w:p>
    <w:p w14:paraId="371CB1BD" w14:textId="77777777" w:rsidR="00BB52C8" w:rsidRPr="008C523F" w:rsidRDefault="00BB52C8" w:rsidP="00BB52C8">
      <w:pPr>
        <w:pStyle w:val="ListParagraph"/>
        <w:numPr>
          <w:ilvl w:val="0"/>
          <w:numId w:val="21"/>
        </w:numPr>
        <w:rPr>
          <w:rFonts w:ascii="Comic Sans MS" w:hAnsi="Comic Sans MS"/>
        </w:rPr>
      </w:pPr>
      <w:r w:rsidRPr="008C523F">
        <w:rPr>
          <w:rFonts w:ascii="Comic Sans MS" w:hAnsi="Comic Sans MS"/>
        </w:rPr>
        <w:t xml:space="preserve">to use a range of materials creatively to design and make products </w:t>
      </w:r>
    </w:p>
    <w:p w14:paraId="62DB6E09" w14:textId="77777777" w:rsidR="00BB52C8" w:rsidRPr="008C523F" w:rsidRDefault="00BB52C8" w:rsidP="00BB52C8">
      <w:pPr>
        <w:pStyle w:val="ListParagraph"/>
        <w:numPr>
          <w:ilvl w:val="0"/>
          <w:numId w:val="21"/>
        </w:numPr>
        <w:rPr>
          <w:rFonts w:ascii="Comic Sans MS" w:hAnsi="Comic Sans MS"/>
        </w:rPr>
      </w:pPr>
      <w:r w:rsidRPr="008C523F">
        <w:rPr>
          <w:rFonts w:ascii="Comic Sans MS" w:hAnsi="Comic Sans MS"/>
        </w:rPr>
        <w:t xml:space="preserve">to use drawing, painting and sculpture to develop and share their ideas, experiences and imagination </w:t>
      </w:r>
    </w:p>
    <w:p w14:paraId="171928F6" w14:textId="77777777" w:rsidR="00BB52C8" w:rsidRPr="008C523F" w:rsidRDefault="00BB52C8" w:rsidP="00BB52C8">
      <w:pPr>
        <w:pStyle w:val="ListParagraph"/>
        <w:numPr>
          <w:ilvl w:val="0"/>
          <w:numId w:val="21"/>
        </w:numPr>
        <w:rPr>
          <w:rFonts w:ascii="Comic Sans MS" w:hAnsi="Comic Sans MS"/>
        </w:rPr>
      </w:pPr>
      <w:r w:rsidRPr="008C523F">
        <w:rPr>
          <w:rFonts w:ascii="Comic Sans MS" w:hAnsi="Comic Sans MS"/>
        </w:rPr>
        <w:t xml:space="preserve">to develop a wide range of art and design techniques in using colour, pattern, texture, line, shape, form and space </w:t>
      </w:r>
    </w:p>
    <w:p w14:paraId="3B45291A" w14:textId="77777777" w:rsidR="00BB52C8" w:rsidRPr="008C523F" w:rsidRDefault="00BB52C8" w:rsidP="00BB52C8">
      <w:pPr>
        <w:pStyle w:val="ListParagraph"/>
        <w:numPr>
          <w:ilvl w:val="0"/>
          <w:numId w:val="21"/>
        </w:numPr>
        <w:rPr>
          <w:rFonts w:ascii="Comic Sans MS" w:hAnsi="Comic Sans MS"/>
          <w:b/>
          <w:u w:val="single"/>
        </w:rPr>
      </w:pPr>
      <w:r w:rsidRPr="008C523F">
        <w:rPr>
          <w:rFonts w:ascii="Comic Sans MS" w:hAnsi="Comic Sans MS"/>
        </w:rPr>
        <w:t>about the work of a range of artists, craft makers and designers, describing the differences and similarities between different practices and disciplines, and making links to their own work.</w:t>
      </w:r>
    </w:p>
    <w:p w14:paraId="6746AC13" w14:textId="77777777" w:rsidR="00C55D3A" w:rsidRPr="008C523F" w:rsidRDefault="00C55D3A" w:rsidP="00627C73">
      <w:pPr>
        <w:pStyle w:val="ListParagraph"/>
        <w:ind w:left="0"/>
        <w:rPr>
          <w:rFonts w:ascii="Comic Sans MS" w:hAnsi="Comic Sans MS"/>
          <w:b/>
          <w:u w:val="single"/>
        </w:rPr>
      </w:pPr>
    </w:p>
    <w:p w14:paraId="1D4448BE" w14:textId="77777777" w:rsidR="00627C73" w:rsidRPr="008C523F" w:rsidRDefault="00627C73" w:rsidP="00627C73">
      <w:pPr>
        <w:pStyle w:val="ListParagraph"/>
        <w:ind w:left="0"/>
        <w:rPr>
          <w:rFonts w:ascii="Comic Sans MS" w:hAnsi="Comic Sans MS"/>
          <w:b/>
          <w:u w:val="single"/>
        </w:rPr>
      </w:pPr>
      <w:r w:rsidRPr="008C523F">
        <w:rPr>
          <w:rFonts w:ascii="Comic Sans MS" w:hAnsi="Comic Sans MS"/>
          <w:b/>
          <w:u w:val="single"/>
        </w:rPr>
        <w:t xml:space="preserve">Key Stage Two </w:t>
      </w:r>
    </w:p>
    <w:p w14:paraId="5FA773D1" w14:textId="77777777" w:rsidR="00C55D3A" w:rsidRPr="008C523F" w:rsidRDefault="00C55D3A" w:rsidP="00627C73">
      <w:pPr>
        <w:pStyle w:val="ListParagraph"/>
        <w:ind w:left="0"/>
        <w:rPr>
          <w:rFonts w:ascii="Comic Sans MS" w:hAnsi="Comic Sans MS"/>
          <w:b/>
          <w:u w:val="single"/>
        </w:rPr>
      </w:pPr>
    </w:p>
    <w:p w14:paraId="36130E1D" w14:textId="77777777" w:rsidR="002C5BC3" w:rsidRPr="008C523F" w:rsidRDefault="00BB52C8" w:rsidP="00627C73">
      <w:pPr>
        <w:pStyle w:val="ListParagraph"/>
        <w:ind w:left="0"/>
        <w:rPr>
          <w:rFonts w:ascii="Comic Sans MS" w:hAnsi="Comic Sans MS"/>
        </w:rPr>
      </w:pPr>
      <w:r w:rsidRPr="008C523F">
        <w:rPr>
          <w:rFonts w:ascii="Comic Sans MS" w:hAnsi="Comic Sans MS"/>
        </w:rPr>
        <w:t xml:space="preserve">Pupils should be taught to develop their techniques, including their control and their use of materials, with creativity, experimentation and an increasing awareness of different kinds of art, craft and design. </w:t>
      </w:r>
    </w:p>
    <w:p w14:paraId="14114BAD" w14:textId="77777777" w:rsidR="002C5BC3" w:rsidRPr="008C523F" w:rsidRDefault="002C5BC3" w:rsidP="00627C73">
      <w:pPr>
        <w:pStyle w:val="ListParagraph"/>
        <w:ind w:left="0"/>
        <w:rPr>
          <w:rFonts w:ascii="Comic Sans MS" w:hAnsi="Comic Sans MS"/>
        </w:rPr>
      </w:pPr>
    </w:p>
    <w:p w14:paraId="7690D6DA" w14:textId="77777777" w:rsidR="00BB52C8" w:rsidRPr="008C523F" w:rsidRDefault="00BB52C8" w:rsidP="00627C73">
      <w:pPr>
        <w:pStyle w:val="ListParagraph"/>
        <w:ind w:left="0"/>
        <w:rPr>
          <w:rFonts w:ascii="Comic Sans MS" w:hAnsi="Comic Sans MS"/>
        </w:rPr>
      </w:pPr>
      <w:r w:rsidRPr="008C523F">
        <w:rPr>
          <w:rFonts w:ascii="Comic Sans MS" w:hAnsi="Comic Sans MS"/>
        </w:rPr>
        <w:t xml:space="preserve">Pupils should be taught: </w:t>
      </w:r>
    </w:p>
    <w:p w14:paraId="2D8F7371" w14:textId="77777777" w:rsidR="00BB52C8" w:rsidRPr="008C523F" w:rsidRDefault="00BB52C8" w:rsidP="00BB52C8">
      <w:pPr>
        <w:pStyle w:val="ListParagraph"/>
        <w:numPr>
          <w:ilvl w:val="0"/>
          <w:numId w:val="25"/>
        </w:numPr>
        <w:rPr>
          <w:rFonts w:ascii="Comic Sans MS" w:hAnsi="Comic Sans MS"/>
        </w:rPr>
      </w:pPr>
      <w:r w:rsidRPr="008C523F">
        <w:rPr>
          <w:rFonts w:ascii="Comic Sans MS" w:hAnsi="Comic Sans MS"/>
        </w:rPr>
        <w:t xml:space="preserve">to create sketch books to record their observations and use them to review and revisit ideas </w:t>
      </w:r>
    </w:p>
    <w:p w14:paraId="734C6E78" w14:textId="77777777" w:rsidR="00BB52C8" w:rsidRPr="008C523F" w:rsidRDefault="00BB52C8" w:rsidP="00BB52C8">
      <w:pPr>
        <w:pStyle w:val="ListParagraph"/>
        <w:numPr>
          <w:ilvl w:val="0"/>
          <w:numId w:val="25"/>
        </w:numPr>
        <w:rPr>
          <w:rFonts w:ascii="Comic Sans MS" w:hAnsi="Comic Sans MS"/>
        </w:rPr>
      </w:pPr>
      <w:r w:rsidRPr="008C523F">
        <w:rPr>
          <w:rFonts w:ascii="Comic Sans MS" w:hAnsi="Comic Sans MS"/>
        </w:rPr>
        <w:t xml:space="preserve">to improve their mastery of art and design techniques, including drawing, painting and sculpture with a range of materials [for example, pencil, charcoal, paint, clay] </w:t>
      </w:r>
    </w:p>
    <w:p w14:paraId="5636E92E" w14:textId="77777777" w:rsidR="00BB52C8" w:rsidRPr="008C523F" w:rsidRDefault="00BB52C8" w:rsidP="00BB52C8">
      <w:pPr>
        <w:pStyle w:val="ListParagraph"/>
        <w:numPr>
          <w:ilvl w:val="0"/>
          <w:numId w:val="25"/>
        </w:numPr>
        <w:rPr>
          <w:rFonts w:ascii="Comic Sans MS" w:hAnsi="Comic Sans MS"/>
          <w:b/>
          <w:u w:val="single"/>
        </w:rPr>
      </w:pPr>
      <w:r w:rsidRPr="008C523F">
        <w:rPr>
          <w:rFonts w:ascii="Comic Sans MS" w:hAnsi="Comic Sans MS"/>
        </w:rPr>
        <w:t>about great artists, architects and designers in history.</w:t>
      </w:r>
    </w:p>
    <w:p w14:paraId="139C5FA8" w14:textId="77777777" w:rsidR="00C55D3A" w:rsidRPr="008C523F" w:rsidRDefault="00C55D3A" w:rsidP="00C55D3A">
      <w:pPr>
        <w:pStyle w:val="ListParagraph"/>
        <w:rPr>
          <w:rFonts w:ascii="Comic Sans MS" w:hAnsi="Comic Sans MS"/>
        </w:rPr>
      </w:pPr>
    </w:p>
    <w:p w14:paraId="710E709E" w14:textId="77777777" w:rsidR="00347192" w:rsidRPr="008C523F" w:rsidRDefault="00347192" w:rsidP="00347192">
      <w:pPr>
        <w:rPr>
          <w:rFonts w:ascii="Comic Sans MS" w:hAnsi="Comic Sans MS" w:cs="Tahoma"/>
          <w:b/>
          <w:u w:val="single"/>
        </w:rPr>
      </w:pPr>
      <w:r w:rsidRPr="008C523F">
        <w:rPr>
          <w:rFonts w:ascii="Comic Sans MS" w:hAnsi="Comic Sans MS" w:cs="Tahoma"/>
          <w:b/>
          <w:u w:val="single"/>
        </w:rPr>
        <w:t xml:space="preserve">Teaching time   </w:t>
      </w:r>
    </w:p>
    <w:p w14:paraId="52034D44" w14:textId="77777777" w:rsidR="00347192" w:rsidRPr="008C523F" w:rsidRDefault="00347192" w:rsidP="00347192">
      <w:pPr>
        <w:rPr>
          <w:rFonts w:ascii="Comic Sans MS" w:hAnsi="Comic Sans MS" w:cs="Tahoma"/>
        </w:rPr>
      </w:pPr>
      <w:r w:rsidRPr="008C523F">
        <w:rPr>
          <w:rFonts w:ascii="Comic Sans MS" w:hAnsi="Comic Sans MS" w:cs="Tahoma"/>
        </w:rPr>
        <w:t xml:space="preserve">In order to achieve the objectives of the </w:t>
      </w:r>
      <w:r w:rsidR="002C5BC3" w:rsidRPr="008C523F">
        <w:rPr>
          <w:rFonts w:ascii="Comic Sans MS" w:hAnsi="Comic Sans MS" w:cs="Tahoma"/>
        </w:rPr>
        <w:t>Art and Design</w:t>
      </w:r>
      <w:r w:rsidRPr="008C523F">
        <w:rPr>
          <w:rFonts w:ascii="Comic Sans MS" w:hAnsi="Comic Sans MS" w:cs="Tahoma"/>
        </w:rPr>
        <w:t xml:space="preserve"> Curriculum, the subject</w:t>
      </w:r>
      <w:r w:rsidR="005D06CA" w:rsidRPr="008C523F">
        <w:rPr>
          <w:rFonts w:ascii="Comic Sans MS" w:hAnsi="Comic Sans MS" w:cs="Tahoma"/>
        </w:rPr>
        <w:t xml:space="preserve"> is</w:t>
      </w:r>
      <w:r w:rsidRPr="008C523F">
        <w:rPr>
          <w:rFonts w:ascii="Comic Sans MS" w:hAnsi="Comic Sans MS" w:cs="Tahoma"/>
        </w:rPr>
        <w:t xml:space="preserve"> ta</w:t>
      </w:r>
      <w:r w:rsidR="00954345" w:rsidRPr="008C523F">
        <w:rPr>
          <w:rFonts w:ascii="Comic Sans MS" w:hAnsi="Comic Sans MS" w:cs="Tahoma"/>
        </w:rPr>
        <w:t>ught either as an isolated subject</w:t>
      </w:r>
      <w:r w:rsidRPr="008C523F">
        <w:rPr>
          <w:rFonts w:ascii="Comic Sans MS" w:hAnsi="Comic Sans MS" w:cs="Tahoma"/>
        </w:rPr>
        <w:t xml:space="preserve"> or is integrated with other subjects through a</w:t>
      </w:r>
      <w:r w:rsidR="00954345" w:rsidRPr="008C523F">
        <w:rPr>
          <w:rFonts w:ascii="Comic Sans MS" w:hAnsi="Comic Sans MS" w:cs="Tahoma"/>
        </w:rPr>
        <w:t xml:space="preserve"> half termly or termly topic.</w:t>
      </w:r>
    </w:p>
    <w:p w14:paraId="63B80AE2" w14:textId="77777777" w:rsidR="002C5BC3" w:rsidRPr="008C523F" w:rsidRDefault="002C5BC3" w:rsidP="002C5BC3">
      <w:pPr>
        <w:rPr>
          <w:rFonts w:ascii="Comic Sans MS" w:hAnsi="Comic Sans MS" w:cs="Arial"/>
          <w:u w:val="single"/>
        </w:rPr>
      </w:pPr>
      <w:r w:rsidRPr="008C523F">
        <w:rPr>
          <w:rFonts w:ascii="Comic Sans MS" w:hAnsi="Comic Sans MS" w:cs="Arial"/>
        </w:rPr>
        <w:t>At Barley Mow the knowledge of activities of drawing, painting</w:t>
      </w:r>
      <w:r w:rsidR="00231495">
        <w:rPr>
          <w:rFonts w:ascii="Comic Sans MS" w:hAnsi="Comic Sans MS" w:cs="Arial"/>
        </w:rPr>
        <w:t xml:space="preserve"> and </w:t>
      </w:r>
      <w:r w:rsidRPr="008C523F">
        <w:rPr>
          <w:rFonts w:ascii="Comic Sans MS" w:hAnsi="Comic Sans MS" w:cs="Arial"/>
        </w:rPr>
        <w:t>sculpture are covered in all key stages</w:t>
      </w:r>
      <w:r w:rsidR="00231495">
        <w:rPr>
          <w:rFonts w:ascii="Comic Sans MS" w:hAnsi="Comic Sans MS" w:cs="Arial"/>
        </w:rPr>
        <w:t>,</w:t>
      </w:r>
      <w:r w:rsidR="00231495" w:rsidRPr="00231495">
        <w:rPr>
          <w:rFonts w:ascii="Comic Sans MS" w:hAnsi="Comic Sans MS" w:cs="Arial"/>
        </w:rPr>
        <w:t xml:space="preserve"> </w:t>
      </w:r>
      <w:r w:rsidR="00231495" w:rsidRPr="008C523F">
        <w:rPr>
          <w:rFonts w:ascii="Comic Sans MS" w:hAnsi="Comic Sans MS" w:cs="Arial"/>
        </w:rPr>
        <w:t>a</w:t>
      </w:r>
      <w:r w:rsidR="00231495">
        <w:rPr>
          <w:rFonts w:ascii="Comic Sans MS" w:hAnsi="Comic Sans MS" w:cs="Arial"/>
        </w:rPr>
        <w:t>s well as other techniques such as collage, photography and</w:t>
      </w:r>
      <w:r w:rsidR="00231495" w:rsidRPr="008C523F">
        <w:rPr>
          <w:rFonts w:ascii="Comic Sans MS" w:hAnsi="Comic Sans MS" w:cs="Arial"/>
        </w:rPr>
        <w:t xml:space="preserve"> textiles</w:t>
      </w:r>
      <w:r w:rsidRPr="008C523F">
        <w:rPr>
          <w:rFonts w:ascii="Comic Sans MS" w:hAnsi="Comic Sans MS" w:cs="Arial"/>
        </w:rPr>
        <w:t>. The study of work of artists, craftspeople and designers from the locality, the past and present</w:t>
      </w:r>
      <w:r w:rsidR="006F236F">
        <w:rPr>
          <w:rFonts w:ascii="Comic Sans MS" w:hAnsi="Comic Sans MS" w:cs="Arial"/>
        </w:rPr>
        <w:t xml:space="preserve">, from a range of cultures, </w:t>
      </w:r>
      <w:r w:rsidRPr="008C523F">
        <w:rPr>
          <w:rFonts w:ascii="Comic Sans MS" w:hAnsi="Comic Sans MS" w:cs="Arial"/>
        </w:rPr>
        <w:t xml:space="preserve">is an integral part of practical art and design activities. Also, the knowledge of exploring, developing ideas and experiences, and evaluating and analysing are part of the art and design curriculum.  </w:t>
      </w:r>
    </w:p>
    <w:p w14:paraId="2686707F" w14:textId="77777777" w:rsidR="002C5BC3" w:rsidRPr="008C523F" w:rsidRDefault="002C5BC3" w:rsidP="002C5BC3">
      <w:pPr>
        <w:rPr>
          <w:rFonts w:ascii="Comic Sans MS" w:hAnsi="Comic Sans MS" w:cs="Arial"/>
        </w:rPr>
      </w:pPr>
      <w:r w:rsidRPr="008C523F">
        <w:rPr>
          <w:rFonts w:ascii="Comic Sans MS" w:hAnsi="Comic Sans MS" w:cs="Arial"/>
        </w:rPr>
        <w:t>At Barley Mow</w:t>
      </w:r>
      <w:r w:rsidR="00AA5143">
        <w:rPr>
          <w:rFonts w:ascii="Comic Sans MS" w:hAnsi="Comic Sans MS" w:cs="Arial"/>
        </w:rPr>
        <w:t>,</w:t>
      </w:r>
      <w:r w:rsidRPr="008C523F">
        <w:rPr>
          <w:rFonts w:ascii="Comic Sans MS" w:hAnsi="Comic Sans MS" w:cs="Arial"/>
        </w:rPr>
        <w:t xml:space="preserve"> teachers use a variety of teaching and learning styles in art and design lessons. The rich environment encourages and develops creativity as well as the pupils’ knowledge, skills and understanding through both direct teaching of processes and techniques and providing opportunities for challenging and open-ended tasks which allow pupils to apply their skills. Teachers draw attention to good examples as models for other pupils.  </w:t>
      </w:r>
    </w:p>
    <w:p w14:paraId="0E967D4D" w14:textId="77777777" w:rsidR="002C5BC3" w:rsidRPr="008C523F" w:rsidRDefault="002C5BC3" w:rsidP="002C5BC3">
      <w:pPr>
        <w:rPr>
          <w:rFonts w:ascii="Comic Sans MS" w:hAnsi="Comic Sans MS" w:cs="Arial"/>
        </w:rPr>
      </w:pPr>
      <w:r w:rsidRPr="008C523F">
        <w:rPr>
          <w:rFonts w:ascii="Comic Sans MS" w:hAnsi="Comic Sans MS" w:cs="Arial"/>
        </w:rPr>
        <w:t xml:space="preserve">At Barley Mow pupils are encouraged to evaluate their own ideas and methods and the work of others and say and write what they think and feel about them. Pupils have the opportunity to work on their own and collaborate with others on projects in two and three dimensions and on different scales. Pupils have the opportunity to use a wide range of materials and resources including computing. Digital images and internet sources can be used as starting points for creative work and exploring the work of an artist or designer. Art and design is managed effectively and creatively allowing pupils sustained time for some work. Wherever possible we aim to provide children with the opportunity to experience art first hand through educational visits or by welcoming artists, craft makers and designers into school. </w:t>
      </w:r>
    </w:p>
    <w:p w14:paraId="3E519930" w14:textId="77777777" w:rsidR="00814815" w:rsidRPr="00AA5143" w:rsidRDefault="00814815" w:rsidP="00AA5143">
      <w:pPr>
        <w:rPr>
          <w:rFonts w:ascii="Comic Sans MS" w:hAnsi="Comic Sans MS"/>
          <w:b/>
          <w:u w:val="single"/>
        </w:rPr>
      </w:pPr>
      <w:r w:rsidRPr="00AA5143">
        <w:rPr>
          <w:rFonts w:ascii="Comic Sans MS" w:hAnsi="Comic Sans MS"/>
          <w:b/>
          <w:u w:val="single"/>
        </w:rPr>
        <w:t>Inclusion</w:t>
      </w:r>
    </w:p>
    <w:p w14:paraId="5B6E9257" w14:textId="77777777" w:rsidR="00C55D3A" w:rsidRPr="00AA5143" w:rsidRDefault="00C55D3A" w:rsidP="00AA5143">
      <w:pPr>
        <w:rPr>
          <w:rFonts w:ascii="Comic Sans MS" w:hAnsi="Comic Sans MS" w:cs="Arial"/>
        </w:rPr>
      </w:pPr>
      <w:r w:rsidRPr="00AA5143">
        <w:rPr>
          <w:rFonts w:ascii="Comic Sans MS" w:hAnsi="Comic Sans MS" w:cs="Arial"/>
        </w:rPr>
        <w:t xml:space="preserve">At Barley Mow Primary School, all pupils are entitled to: </w:t>
      </w:r>
    </w:p>
    <w:p w14:paraId="3BF0ED85" w14:textId="77777777" w:rsidR="00C55D3A" w:rsidRPr="00AA5143" w:rsidRDefault="00C55D3A" w:rsidP="00AA5143">
      <w:pPr>
        <w:rPr>
          <w:rFonts w:ascii="Comic Sans MS" w:hAnsi="Comic Sans MS" w:cs="Arial"/>
        </w:rPr>
      </w:pPr>
      <w:r w:rsidRPr="00AA5143">
        <w:rPr>
          <w:rFonts w:ascii="Comic Sans MS" w:hAnsi="Comic Sans MS" w:cs="Arial"/>
        </w:rPr>
        <w:t xml:space="preserve">A broad and balanced </w:t>
      </w:r>
      <w:r w:rsidR="002C5BC3" w:rsidRPr="00AA5143">
        <w:rPr>
          <w:rFonts w:ascii="Comic Sans MS" w:hAnsi="Comic Sans MS" w:cs="Arial"/>
        </w:rPr>
        <w:t>Art and Design</w:t>
      </w:r>
      <w:r w:rsidRPr="00AA5143">
        <w:rPr>
          <w:rFonts w:ascii="Comic Sans MS" w:hAnsi="Comic Sans MS" w:cs="Arial"/>
        </w:rPr>
        <w:t xml:space="preserve"> curriculum, based on high teacher expectations;</w:t>
      </w:r>
    </w:p>
    <w:p w14:paraId="24D4DFF5" w14:textId="77777777" w:rsidR="00C55D3A" w:rsidRPr="008C523F" w:rsidRDefault="00C55D3A" w:rsidP="001631EB">
      <w:pPr>
        <w:pStyle w:val="ListParagraph"/>
        <w:numPr>
          <w:ilvl w:val="0"/>
          <w:numId w:val="27"/>
        </w:numPr>
        <w:rPr>
          <w:rFonts w:ascii="Comic Sans MS" w:hAnsi="Comic Sans MS" w:cs="Arial"/>
        </w:rPr>
      </w:pPr>
      <w:r w:rsidRPr="00AA5143">
        <w:rPr>
          <w:rFonts w:ascii="Comic Sans MS" w:hAnsi="Comic Sans MS" w:cs="Arial"/>
        </w:rPr>
        <w:t xml:space="preserve">Develop their </w:t>
      </w:r>
      <w:r w:rsidR="002C5BC3" w:rsidRPr="00AA5143">
        <w:rPr>
          <w:rFonts w:ascii="Comic Sans MS" w:hAnsi="Comic Sans MS" w:cs="Arial"/>
        </w:rPr>
        <w:t>Art and Design</w:t>
      </w:r>
      <w:r w:rsidRPr="00AA5143">
        <w:rPr>
          <w:rFonts w:ascii="Comic Sans MS" w:hAnsi="Comic Sans MS" w:cs="Arial"/>
        </w:rPr>
        <w:t xml:space="preserve"> knowledge and skills</w:t>
      </w:r>
      <w:r w:rsidR="003D16E3" w:rsidRPr="00AA5143">
        <w:rPr>
          <w:rFonts w:ascii="Comic Sans MS" w:hAnsi="Comic Sans MS" w:cs="Arial"/>
        </w:rPr>
        <w:t xml:space="preserve"> in order to fulfil</w:t>
      </w:r>
      <w:r w:rsidRPr="008C523F">
        <w:rPr>
          <w:rFonts w:ascii="Comic Sans MS" w:hAnsi="Comic Sans MS" w:cs="Arial"/>
        </w:rPr>
        <w:t xml:space="preserve"> their potential;</w:t>
      </w:r>
    </w:p>
    <w:p w14:paraId="15A08F46" w14:textId="77777777" w:rsidR="00C55D3A" w:rsidRPr="008C523F" w:rsidRDefault="00C55D3A" w:rsidP="001631EB">
      <w:pPr>
        <w:pStyle w:val="ListParagraph"/>
        <w:numPr>
          <w:ilvl w:val="0"/>
          <w:numId w:val="27"/>
        </w:numPr>
        <w:rPr>
          <w:rFonts w:ascii="Comic Sans MS" w:hAnsi="Comic Sans MS" w:cs="Arial"/>
        </w:rPr>
      </w:pPr>
      <w:r w:rsidRPr="008C523F">
        <w:rPr>
          <w:rFonts w:ascii="Comic Sans MS" w:hAnsi="Comic Sans MS" w:cs="Arial"/>
        </w:rPr>
        <w:t xml:space="preserve">Receive continuous and progressive opportunities in school to use and learn about </w:t>
      </w:r>
      <w:r w:rsidR="002C5BC3" w:rsidRPr="008C523F">
        <w:rPr>
          <w:rFonts w:ascii="Comic Sans MS" w:hAnsi="Comic Sans MS" w:cs="Arial"/>
        </w:rPr>
        <w:t>Art and Design</w:t>
      </w:r>
      <w:r w:rsidRPr="008C523F">
        <w:rPr>
          <w:rFonts w:ascii="Comic Sans MS" w:hAnsi="Comic Sans MS" w:cs="Arial"/>
        </w:rPr>
        <w:t xml:space="preserve"> regardless of gender, race or ability. </w:t>
      </w:r>
    </w:p>
    <w:p w14:paraId="4BA53F07" w14:textId="77777777" w:rsidR="0060618F" w:rsidRPr="008C523F" w:rsidRDefault="002C5BC3" w:rsidP="001631EB">
      <w:pPr>
        <w:pStyle w:val="ListParagraph"/>
        <w:numPr>
          <w:ilvl w:val="0"/>
          <w:numId w:val="27"/>
        </w:numPr>
        <w:rPr>
          <w:rFonts w:ascii="Comic Sans MS" w:hAnsi="Comic Sans MS" w:cs="Arial"/>
        </w:rPr>
      </w:pPr>
      <w:r w:rsidRPr="008C523F">
        <w:rPr>
          <w:rFonts w:ascii="Comic Sans MS" w:hAnsi="Comic Sans MS" w:cs="Arial"/>
        </w:rPr>
        <w:t>Art and Design</w:t>
      </w:r>
      <w:r w:rsidR="00C55D3A" w:rsidRPr="008C523F">
        <w:rPr>
          <w:rFonts w:ascii="Comic Sans MS" w:hAnsi="Comic Sans MS" w:cs="Arial"/>
        </w:rPr>
        <w:t xml:space="preserve"> taught in a way appropriate to each child’s capabilities with differentiation through: type of content and outcome of </w:t>
      </w:r>
      <w:r w:rsidR="00AA5143" w:rsidRPr="008C523F">
        <w:rPr>
          <w:rFonts w:ascii="Comic Sans MS" w:hAnsi="Comic Sans MS" w:cs="Arial"/>
        </w:rPr>
        <w:t>activities,</w:t>
      </w:r>
      <w:r w:rsidR="00C55D3A" w:rsidRPr="008C523F">
        <w:rPr>
          <w:rFonts w:ascii="Comic Sans MS" w:hAnsi="Comic Sans MS" w:cs="Arial"/>
        </w:rPr>
        <w:t xml:space="preserve"> questioning , input including the type and use of resources and amount of teacher guidance.</w:t>
      </w:r>
    </w:p>
    <w:p w14:paraId="1D6FDE24" w14:textId="77777777" w:rsidR="00C55D3A" w:rsidRPr="008C523F" w:rsidRDefault="00C55D3A" w:rsidP="003D16E3">
      <w:pPr>
        <w:pStyle w:val="ListParagraph"/>
        <w:spacing w:after="0" w:line="240" w:lineRule="auto"/>
        <w:ind w:left="72"/>
        <w:jc w:val="both"/>
        <w:rPr>
          <w:rFonts w:ascii="Comic Sans MS" w:hAnsi="Comic Sans MS" w:cs="Arial"/>
        </w:rPr>
      </w:pPr>
    </w:p>
    <w:p w14:paraId="67A9C273" w14:textId="77777777" w:rsidR="00814815" w:rsidRPr="008C523F" w:rsidRDefault="0060618F" w:rsidP="00814815">
      <w:pPr>
        <w:pStyle w:val="NormalWeb"/>
        <w:shd w:val="clear" w:color="auto" w:fill="FFFFFF"/>
        <w:spacing w:before="0" w:beforeAutospacing="0" w:after="0" w:afterAutospacing="0" w:line="384" w:lineRule="atLeast"/>
        <w:rPr>
          <w:rFonts w:ascii="Comic Sans MS" w:hAnsi="Comic Sans MS"/>
          <w:b/>
          <w:sz w:val="22"/>
          <w:szCs w:val="22"/>
          <w:u w:val="single"/>
        </w:rPr>
      </w:pPr>
      <w:r w:rsidRPr="008C523F">
        <w:rPr>
          <w:rFonts w:ascii="Comic Sans MS" w:hAnsi="Comic Sans MS"/>
          <w:b/>
          <w:sz w:val="22"/>
          <w:szCs w:val="22"/>
          <w:u w:val="single"/>
        </w:rPr>
        <w:t>Monitoring and Evaluation</w:t>
      </w:r>
    </w:p>
    <w:p w14:paraId="76959888" w14:textId="77777777" w:rsidR="00C55D3A" w:rsidRPr="008C523F" w:rsidRDefault="00C55D3A" w:rsidP="00814815">
      <w:pPr>
        <w:pStyle w:val="NormalWeb"/>
        <w:shd w:val="clear" w:color="auto" w:fill="FFFFFF"/>
        <w:spacing w:before="0" w:beforeAutospacing="0" w:after="0" w:afterAutospacing="0" w:line="384" w:lineRule="atLeast"/>
        <w:rPr>
          <w:rFonts w:ascii="Comic Sans MS" w:hAnsi="Comic Sans MS"/>
          <w:b/>
          <w:sz w:val="22"/>
          <w:szCs w:val="22"/>
          <w:u w:val="single"/>
        </w:rPr>
      </w:pPr>
    </w:p>
    <w:p w14:paraId="640982AE" w14:textId="77777777" w:rsidR="006E7CCD" w:rsidRPr="008C523F" w:rsidRDefault="006E7CCD" w:rsidP="001631EB">
      <w:pPr>
        <w:rPr>
          <w:rFonts w:ascii="Comic Sans MS" w:hAnsi="Comic Sans MS" w:cs="Arial"/>
        </w:rPr>
      </w:pPr>
      <w:r w:rsidRPr="008C523F">
        <w:rPr>
          <w:rFonts w:ascii="Comic Sans MS" w:hAnsi="Comic Sans MS" w:cs="Arial"/>
        </w:rPr>
        <w:t xml:space="preserve">The </w:t>
      </w:r>
      <w:r w:rsidR="002C5BC3" w:rsidRPr="008C523F">
        <w:rPr>
          <w:rFonts w:ascii="Comic Sans MS" w:hAnsi="Comic Sans MS" w:cs="Arial"/>
        </w:rPr>
        <w:t>Art and Design</w:t>
      </w:r>
      <w:r w:rsidRPr="008C523F">
        <w:rPr>
          <w:rFonts w:ascii="Comic Sans MS" w:hAnsi="Comic Sans MS" w:cs="Arial"/>
        </w:rPr>
        <w:t xml:space="preserve"> Subject Leader and Senior Management Team are responsible for the monitoring and evaluation of:</w:t>
      </w:r>
    </w:p>
    <w:p w14:paraId="5BE72EFE" w14:textId="77777777" w:rsidR="006E7CCD" w:rsidRPr="008C523F" w:rsidRDefault="006E7CCD" w:rsidP="001631EB">
      <w:pPr>
        <w:numPr>
          <w:ilvl w:val="0"/>
          <w:numId w:val="11"/>
        </w:numPr>
        <w:spacing w:after="0" w:line="240" w:lineRule="auto"/>
        <w:rPr>
          <w:rFonts w:ascii="Comic Sans MS" w:hAnsi="Comic Sans MS" w:cs="Arial"/>
        </w:rPr>
      </w:pPr>
      <w:r w:rsidRPr="008C523F">
        <w:rPr>
          <w:rFonts w:ascii="Comic Sans MS" w:hAnsi="Comic Sans MS" w:cs="Arial"/>
        </w:rPr>
        <w:t>Curric</w:t>
      </w:r>
      <w:r w:rsidR="00AA3C40" w:rsidRPr="008C523F">
        <w:rPr>
          <w:rFonts w:ascii="Comic Sans MS" w:hAnsi="Comic Sans MS" w:cs="Arial"/>
        </w:rPr>
        <w:t>ulum coverage</w:t>
      </w:r>
      <w:r w:rsidR="0070624D" w:rsidRPr="008C523F">
        <w:rPr>
          <w:rFonts w:ascii="Comic Sans MS" w:hAnsi="Comic Sans MS" w:cs="Arial"/>
        </w:rPr>
        <w:t xml:space="preserve"> </w:t>
      </w:r>
    </w:p>
    <w:p w14:paraId="4F02A1AF" w14:textId="77777777" w:rsidR="006E7CCD" w:rsidRPr="008C523F" w:rsidRDefault="006E7CCD" w:rsidP="001631EB">
      <w:pPr>
        <w:numPr>
          <w:ilvl w:val="0"/>
          <w:numId w:val="11"/>
        </w:numPr>
        <w:spacing w:after="0" w:line="240" w:lineRule="auto"/>
        <w:rPr>
          <w:rFonts w:ascii="Comic Sans MS" w:hAnsi="Comic Sans MS" w:cs="Arial"/>
        </w:rPr>
      </w:pPr>
      <w:r w:rsidRPr="008C523F">
        <w:rPr>
          <w:rFonts w:ascii="Comic Sans MS" w:hAnsi="Comic Sans MS" w:cs="Arial"/>
        </w:rPr>
        <w:t>The q</w:t>
      </w:r>
      <w:r w:rsidR="00AA3C40" w:rsidRPr="008C523F">
        <w:rPr>
          <w:rFonts w:ascii="Comic Sans MS" w:hAnsi="Comic Sans MS" w:cs="Arial"/>
        </w:rPr>
        <w:t>uality of teaching and learning</w:t>
      </w:r>
    </w:p>
    <w:p w14:paraId="3301A77E" w14:textId="77777777" w:rsidR="00AA3C40" w:rsidRPr="008C523F" w:rsidRDefault="00AA3C40" w:rsidP="001631EB">
      <w:pPr>
        <w:numPr>
          <w:ilvl w:val="0"/>
          <w:numId w:val="11"/>
        </w:numPr>
        <w:spacing w:after="0" w:line="240" w:lineRule="auto"/>
        <w:rPr>
          <w:rFonts w:ascii="Comic Sans MS" w:hAnsi="Comic Sans MS" w:cs="Arial"/>
        </w:rPr>
      </w:pPr>
      <w:r w:rsidRPr="008C523F">
        <w:rPr>
          <w:rFonts w:ascii="Comic Sans MS" w:hAnsi="Comic Sans MS" w:cs="Arial"/>
        </w:rPr>
        <w:t>Standards of achievement</w:t>
      </w:r>
      <w:r w:rsidR="0070624D" w:rsidRPr="008C523F">
        <w:rPr>
          <w:rFonts w:ascii="Comic Sans MS" w:hAnsi="Comic Sans MS" w:cs="Arial"/>
        </w:rPr>
        <w:t xml:space="preserve"> </w:t>
      </w:r>
    </w:p>
    <w:p w14:paraId="61835C58" w14:textId="77777777" w:rsidR="00AA3C40" w:rsidRPr="008C523F" w:rsidRDefault="00AA3C40" w:rsidP="001631EB">
      <w:pPr>
        <w:spacing w:after="0" w:line="240" w:lineRule="auto"/>
        <w:rPr>
          <w:rFonts w:ascii="Comic Sans MS" w:hAnsi="Comic Sans MS" w:cs="Arial"/>
        </w:rPr>
      </w:pPr>
    </w:p>
    <w:p w14:paraId="077A986E" w14:textId="77777777" w:rsidR="006E7CCD" w:rsidRPr="008C523F" w:rsidRDefault="006E7CCD" w:rsidP="001631EB">
      <w:pPr>
        <w:rPr>
          <w:rFonts w:ascii="Comic Sans MS" w:hAnsi="Comic Sans MS" w:cs="Arial"/>
        </w:rPr>
      </w:pPr>
      <w:r w:rsidRPr="008C523F">
        <w:rPr>
          <w:rFonts w:ascii="Comic Sans MS" w:hAnsi="Comic Sans MS" w:cs="Arial"/>
        </w:rPr>
        <w:t>This will be carried out through:</w:t>
      </w:r>
    </w:p>
    <w:p w14:paraId="05365C20" w14:textId="77777777"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Evaluation of medium and short term planning;</w:t>
      </w:r>
    </w:p>
    <w:p w14:paraId="1178F8E4" w14:textId="77777777"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Scrutiny of work samples;</w:t>
      </w:r>
    </w:p>
    <w:p w14:paraId="68F0FE52" w14:textId="77777777"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Noting and tracking children against National Curriculum expectations;</w:t>
      </w:r>
    </w:p>
    <w:p w14:paraId="0059722D" w14:textId="77777777" w:rsidR="006E7CCD" w:rsidRPr="008C523F" w:rsidRDefault="006E7CCD" w:rsidP="001631EB">
      <w:pPr>
        <w:numPr>
          <w:ilvl w:val="0"/>
          <w:numId w:val="12"/>
        </w:numPr>
        <w:spacing w:after="0" w:line="240" w:lineRule="auto"/>
        <w:rPr>
          <w:rFonts w:ascii="Comic Sans MS" w:hAnsi="Comic Sans MS" w:cs="Arial"/>
        </w:rPr>
      </w:pPr>
      <w:r w:rsidRPr="008C523F">
        <w:rPr>
          <w:rFonts w:ascii="Comic Sans MS" w:hAnsi="Comic Sans MS" w:cs="Arial"/>
        </w:rPr>
        <w:t xml:space="preserve">Observation of classroom practice in line with school policy. </w:t>
      </w:r>
    </w:p>
    <w:p w14:paraId="027DC86C" w14:textId="77777777" w:rsidR="0060618F" w:rsidRPr="008C523F" w:rsidRDefault="0060618F" w:rsidP="001631EB">
      <w:pPr>
        <w:numPr>
          <w:ilvl w:val="0"/>
          <w:numId w:val="12"/>
        </w:numPr>
        <w:spacing w:after="0" w:line="240" w:lineRule="auto"/>
        <w:rPr>
          <w:rFonts w:ascii="Comic Sans MS" w:hAnsi="Comic Sans MS" w:cs="Arial"/>
        </w:rPr>
      </w:pPr>
      <w:r w:rsidRPr="008C523F">
        <w:rPr>
          <w:rFonts w:ascii="Comic Sans MS" w:hAnsi="Comic Sans MS" w:cs="Arial"/>
        </w:rPr>
        <w:t>Learning Walks</w:t>
      </w:r>
    </w:p>
    <w:p w14:paraId="2E7E80D3" w14:textId="77777777" w:rsidR="0060618F" w:rsidRPr="008C523F" w:rsidRDefault="0060618F" w:rsidP="001631EB">
      <w:pPr>
        <w:numPr>
          <w:ilvl w:val="0"/>
          <w:numId w:val="12"/>
        </w:numPr>
        <w:spacing w:after="0" w:line="240" w:lineRule="auto"/>
        <w:rPr>
          <w:rFonts w:ascii="Comic Sans MS" w:hAnsi="Comic Sans MS" w:cs="Arial"/>
        </w:rPr>
      </w:pPr>
      <w:r w:rsidRPr="008C523F">
        <w:rPr>
          <w:rFonts w:ascii="Comic Sans MS" w:hAnsi="Comic Sans MS" w:cs="Arial"/>
        </w:rPr>
        <w:t xml:space="preserve">Pupil Conferencing </w:t>
      </w:r>
    </w:p>
    <w:p w14:paraId="4620D93C" w14:textId="77777777" w:rsidR="00776C5B" w:rsidRDefault="00776C5B" w:rsidP="00814815">
      <w:pPr>
        <w:pStyle w:val="NormalWeb"/>
        <w:shd w:val="clear" w:color="auto" w:fill="FFFFFF"/>
        <w:spacing w:before="0" w:beforeAutospacing="0" w:after="0" w:afterAutospacing="0" w:line="384" w:lineRule="atLeast"/>
        <w:rPr>
          <w:rFonts w:ascii="Comic Sans MS" w:eastAsiaTheme="minorHAnsi" w:hAnsi="Comic Sans MS" w:cs="Tahoma"/>
          <w:b/>
          <w:sz w:val="22"/>
          <w:szCs w:val="22"/>
          <w:u w:val="single"/>
          <w:lang w:eastAsia="en-US"/>
        </w:rPr>
      </w:pPr>
    </w:p>
    <w:p w14:paraId="753AAE65" w14:textId="77777777" w:rsidR="0060618F" w:rsidRPr="008C523F" w:rsidRDefault="0060618F" w:rsidP="00814815">
      <w:pPr>
        <w:pStyle w:val="NormalWeb"/>
        <w:shd w:val="clear" w:color="auto" w:fill="FFFFFF"/>
        <w:spacing w:before="0" w:beforeAutospacing="0" w:after="0" w:afterAutospacing="0" w:line="384" w:lineRule="atLeast"/>
        <w:rPr>
          <w:rFonts w:ascii="Comic Sans MS" w:hAnsi="Comic Sans MS"/>
          <w:b/>
          <w:sz w:val="22"/>
          <w:szCs w:val="22"/>
          <w:u w:val="single"/>
        </w:rPr>
      </w:pPr>
      <w:r w:rsidRPr="008C523F">
        <w:rPr>
          <w:rFonts w:ascii="Comic Sans MS" w:hAnsi="Comic Sans MS"/>
          <w:b/>
          <w:sz w:val="22"/>
          <w:szCs w:val="22"/>
          <w:u w:val="single"/>
        </w:rPr>
        <w:t>The Role of the Subject Leader:</w:t>
      </w:r>
    </w:p>
    <w:p w14:paraId="674147E2" w14:textId="77777777" w:rsidR="003D16E3" w:rsidRPr="008C523F" w:rsidRDefault="003D16E3" w:rsidP="00814815">
      <w:pPr>
        <w:pStyle w:val="NormalWeb"/>
        <w:shd w:val="clear" w:color="auto" w:fill="FFFFFF"/>
        <w:spacing w:before="0" w:beforeAutospacing="0" w:after="0" w:afterAutospacing="0" w:line="384" w:lineRule="atLeast"/>
        <w:rPr>
          <w:rFonts w:ascii="Comic Sans MS" w:hAnsi="Comic Sans MS"/>
          <w:b/>
          <w:sz w:val="22"/>
          <w:szCs w:val="22"/>
          <w:u w:val="single"/>
        </w:rPr>
      </w:pPr>
    </w:p>
    <w:p w14:paraId="4E6F9838" w14:textId="77777777" w:rsidR="0060618F" w:rsidRPr="008C523F" w:rsidRDefault="0060618F" w:rsidP="0060618F">
      <w:pPr>
        <w:rPr>
          <w:rFonts w:ascii="Comic Sans MS" w:hAnsi="Comic Sans MS" w:cs="Arial"/>
        </w:rPr>
      </w:pPr>
      <w:r w:rsidRPr="008C523F">
        <w:rPr>
          <w:rFonts w:ascii="Comic Sans MS" w:hAnsi="Comic Sans MS" w:cs="Arial"/>
        </w:rPr>
        <w:t xml:space="preserve">It is the responsibility of the </w:t>
      </w:r>
      <w:r w:rsidR="002C5BC3" w:rsidRPr="008C523F">
        <w:rPr>
          <w:rFonts w:ascii="Comic Sans MS" w:hAnsi="Comic Sans MS" w:cs="Arial"/>
        </w:rPr>
        <w:t>Art and Design</w:t>
      </w:r>
      <w:r w:rsidRPr="008C523F">
        <w:rPr>
          <w:rFonts w:ascii="Comic Sans MS" w:hAnsi="Comic Sans MS" w:cs="Arial"/>
        </w:rPr>
        <w:t xml:space="preserve"> Leader:</w:t>
      </w:r>
    </w:p>
    <w:p w14:paraId="2A2F847F" w14:textId="77777777" w:rsidR="0060618F" w:rsidRPr="008C523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take a lead in policy development.</w:t>
      </w:r>
    </w:p>
    <w:p w14:paraId="7BFAC20B" w14:textId="77777777" w:rsidR="0060618F" w:rsidRPr="00AA5143" w:rsidRDefault="00DE5C81" w:rsidP="00AA5143">
      <w:pPr>
        <w:pStyle w:val="ListParagraph"/>
        <w:numPr>
          <w:ilvl w:val="0"/>
          <w:numId w:val="15"/>
        </w:numPr>
        <w:spacing w:after="0" w:line="240" w:lineRule="auto"/>
        <w:jc w:val="both"/>
        <w:rPr>
          <w:rFonts w:ascii="Comic Sans MS" w:hAnsi="Comic Sans MS" w:cs="Arial"/>
        </w:rPr>
      </w:pPr>
      <w:r w:rsidRPr="00AA5143">
        <w:rPr>
          <w:rFonts w:ascii="Comic Sans MS" w:hAnsi="Comic Sans MS" w:cs="Arial"/>
        </w:rPr>
        <w:t xml:space="preserve">To support colleagues in their teaching of </w:t>
      </w:r>
      <w:r w:rsidR="002C5BC3" w:rsidRPr="00AA5143">
        <w:rPr>
          <w:rFonts w:ascii="Comic Sans MS" w:hAnsi="Comic Sans MS" w:cs="Arial"/>
        </w:rPr>
        <w:t>Art and Design</w:t>
      </w:r>
      <w:r w:rsidRPr="00AA5143">
        <w:rPr>
          <w:rFonts w:ascii="Comic Sans MS" w:hAnsi="Comic Sans MS" w:cs="Arial"/>
        </w:rPr>
        <w:t xml:space="preserve"> content and developing subject knowledge</w:t>
      </w:r>
    </w:p>
    <w:p w14:paraId="5DF30BE4" w14:textId="77777777" w:rsidR="0060618F" w:rsidRPr="008C523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identify the need for individual support in the form of CPD.</w:t>
      </w:r>
    </w:p>
    <w:p w14:paraId="501C193F" w14:textId="77777777" w:rsidR="0060618F" w:rsidRPr="008C523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create, maintain and evaluate action plans and audits.</w:t>
      </w:r>
    </w:p>
    <w:p w14:paraId="6101638C" w14:textId="77777777" w:rsidR="0060618F" w:rsidRPr="008C523F" w:rsidRDefault="0060618F" w:rsidP="0060618F">
      <w:pPr>
        <w:numPr>
          <w:ilvl w:val="0"/>
          <w:numId w:val="15"/>
        </w:numPr>
        <w:spacing w:after="0" w:line="240" w:lineRule="auto"/>
        <w:rPr>
          <w:rFonts w:ascii="Comic Sans MS" w:hAnsi="Comic Sans MS" w:cs="Arial"/>
        </w:rPr>
      </w:pPr>
      <w:r w:rsidRPr="008C523F">
        <w:rPr>
          <w:rFonts w:ascii="Comic Sans MS" w:hAnsi="Comic Sans MS" w:cs="Arial"/>
        </w:rPr>
        <w:t>To take steps to keep up with developments and inform colleagues as appropriate.</w:t>
      </w:r>
    </w:p>
    <w:p w14:paraId="0D54CDA6" w14:textId="77777777" w:rsidR="0060618F" w:rsidRPr="008C523F" w:rsidRDefault="0060618F" w:rsidP="00814815">
      <w:pPr>
        <w:pStyle w:val="NormalWeb"/>
        <w:shd w:val="clear" w:color="auto" w:fill="FFFFFF"/>
        <w:spacing w:before="0" w:beforeAutospacing="0" w:after="0" w:afterAutospacing="0" w:line="384" w:lineRule="atLeast"/>
        <w:rPr>
          <w:rFonts w:ascii="Comic Sans MS" w:hAnsi="Comic Sans MS"/>
          <w:b/>
          <w:sz w:val="22"/>
          <w:szCs w:val="22"/>
          <w:u w:val="single"/>
        </w:rPr>
      </w:pPr>
    </w:p>
    <w:p w14:paraId="09622057" w14:textId="77777777" w:rsidR="00814815" w:rsidRPr="00AA5143" w:rsidRDefault="00814815" w:rsidP="00AA5143">
      <w:pPr>
        <w:rPr>
          <w:rFonts w:ascii="Comic Sans MS" w:hAnsi="Comic Sans MS"/>
          <w:b/>
          <w:u w:val="single"/>
        </w:rPr>
      </w:pPr>
      <w:r w:rsidRPr="00AA5143">
        <w:rPr>
          <w:rFonts w:ascii="Comic Sans MS" w:hAnsi="Comic Sans MS"/>
          <w:b/>
          <w:u w:val="single"/>
        </w:rPr>
        <w:t>Teacher’s Role</w:t>
      </w:r>
    </w:p>
    <w:p w14:paraId="147F6494" w14:textId="77777777" w:rsidR="0070624D" w:rsidRPr="00AA5143" w:rsidRDefault="0070624D" w:rsidP="00AA5143">
      <w:pPr>
        <w:rPr>
          <w:rFonts w:ascii="Comic Sans MS" w:hAnsi="Comic Sans MS"/>
          <w:bCs/>
        </w:rPr>
      </w:pPr>
      <w:r w:rsidRPr="00AA5143">
        <w:rPr>
          <w:rFonts w:ascii="Comic Sans MS" w:hAnsi="Comic Sans MS"/>
          <w:bCs/>
        </w:rPr>
        <w:t xml:space="preserve">Each class teacher is responsible for the day to day implementation of the </w:t>
      </w:r>
      <w:r w:rsidR="002C5BC3" w:rsidRPr="00AA5143">
        <w:rPr>
          <w:rFonts w:ascii="Comic Sans MS" w:hAnsi="Comic Sans MS"/>
          <w:bCs/>
        </w:rPr>
        <w:t>Art and Design</w:t>
      </w:r>
      <w:r w:rsidR="003D16E3" w:rsidRPr="00AA5143">
        <w:rPr>
          <w:rFonts w:ascii="Comic Sans MS" w:hAnsi="Comic Sans MS"/>
          <w:bCs/>
        </w:rPr>
        <w:t xml:space="preserve"> P</w:t>
      </w:r>
      <w:r w:rsidRPr="00AA5143">
        <w:rPr>
          <w:rFonts w:ascii="Comic Sans MS" w:hAnsi="Comic Sans MS"/>
          <w:bCs/>
        </w:rPr>
        <w:t>olicy within their own classroom.  Responsibilities include:</w:t>
      </w:r>
    </w:p>
    <w:p w14:paraId="7642335D" w14:textId="77777777" w:rsidR="0070624D" w:rsidRPr="008C523F" w:rsidRDefault="0070624D" w:rsidP="0070624D">
      <w:pPr>
        <w:pStyle w:val="ListParagraph"/>
        <w:numPr>
          <w:ilvl w:val="0"/>
          <w:numId w:val="14"/>
        </w:numPr>
        <w:rPr>
          <w:rFonts w:ascii="Comic Sans MS" w:hAnsi="Comic Sans MS"/>
          <w:lang w:val="en-US"/>
        </w:rPr>
      </w:pPr>
      <w:r w:rsidRPr="008C523F">
        <w:rPr>
          <w:rFonts w:ascii="Comic Sans MS" w:hAnsi="Comic Sans MS"/>
          <w:lang w:val="en-US"/>
        </w:rPr>
        <w:t xml:space="preserve">Planning effectively for </w:t>
      </w:r>
      <w:r w:rsidR="002C5BC3" w:rsidRPr="008C523F">
        <w:rPr>
          <w:rFonts w:ascii="Comic Sans MS" w:hAnsi="Comic Sans MS"/>
          <w:lang w:val="en-US"/>
        </w:rPr>
        <w:t>Art and Design</w:t>
      </w:r>
      <w:r w:rsidRPr="008C523F">
        <w:rPr>
          <w:rFonts w:ascii="Comic Sans MS" w:hAnsi="Comic Sans MS"/>
          <w:lang w:val="en-US"/>
        </w:rPr>
        <w:t xml:space="preserve"> lessons in termly and weekly plans</w:t>
      </w:r>
    </w:p>
    <w:p w14:paraId="64B9806D" w14:textId="77777777" w:rsidR="0070624D" w:rsidRPr="008C523F" w:rsidRDefault="0070624D" w:rsidP="0070624D">
      <w:pPr>
        <w:pStyle w:val="ListParagraph"/>
        <w:numPr>
          <w:ilvl w:val="0"/>
          <w:numId w:val="14"/>
        </w:numPr>
        <w:rPr>
          <w:rFonts w:ascii="Comic Sans MS" w:hAnsi="Comic Sans MS"/>
          <w:lang w:val="en-US"/>
        </w:rPr>
      </w:pPr>
      <w:r w:rsidRPr="008C523F">
        <w:rPr>
          <w:rFonts w:ascii="Comic Sans MS" w:hAnsi="Comic Sans MS"/>
          <w:lang w:val="en-US"/>
        </w:rPr>
        <w:t xml:space="preserve">To ensure progression of </w:t>
      </w:r>
      <w:r w:rsidR="002C5BC3" w:rsidRPr="008C523F">
        <w:rPr>
          <w:rFonts w:ascii="Comic Sans MS" w:hAnsi="Comic Sans MS"/>
          <w:lang w:val="en-US"/>
        </w:rPr>
        <w:t>Art and Design</w:t>
      </w:r>
      <w:r w:rsidRPr="008C523F">
        <w:rPr>
          <w:rFonts w:ascii="Comic Sans MS" w:hAnsi="Comic Sans MS"/>
          <w:lang w:val="en-US"/>
        </w:rPr>
        <w:t xml:space="preserve"> skills with regard to the National Curriculum </w:t>
      </w:r>
      <w:r w:rsidR="002C5BC3" w:rsidRPr="008C523F">
        <w:rPr>
          <w:rFonts w:ascii="Comic Sans MS" w:hAnsi="Comic Sans MS"/>
          <w:lang w:val="en-US"/>
        </w:rPr>
        <w:t>for Art and Design.</w:t>
      </w:r>
    </w:p>
    <w:p w14:paraId="3B80C95D" w14:textId="77777777" w:rsidR="0070624D" w:rsidRPr="008C523F" w:rsidRDefault="0070624D" w:rsidP="0070624D">
      <w:pPr>
        <w:pStyle w:val="ListParagraph"/>
        <w:numPr>
          <w:ilvl w:val="0"/>
          <w:numId w:val="14"/>
        </w:numPr>
        <w:rPr>
          <w:rFonts w:ascii="Comic Sans MS" w:hAnsi="Comic Sans MS"/>
          <w:lang w:val="en-US"/>
        </w:rPr>
      </w:pPr>
      <w:r w:rsidRPr="008C523F">
        <w:rPr>
          <w:rFonts w:ascii="Comic Sans MS" w:hAnsi="Comic Sans MS"/>
          <w:lang w:val="en-US"/>
        </w:rPr>
        <w:t>To develop and update skills, knowl</w:t>
      </w:r>
      <w:r w:rsidR="003D16E3" w:rsidRPr="008C523F">
        <w:rPr>
          <w:rFonts w:ascii="Comic Sans MS" w:hAnsi="Comic Sans MS"/>
          <w:lang w:val="en-US"/>
        </w:rPr>
        <w:t xml:space="preserve">edge and understanding of </w:t>
      </w:r>
      <w:r w:rsidR="002C5BC3" w:rsidRPr="008C523F">
        <w:rPr>
          <w:rFonts w:ascii="Comic Sans MS" w:hAnsi="Comic Sans MS"/>
          <w:lang w:val="en-US"/>
        </w:rPr>
        <w:t>Art and Design</w:t>
      </w:r>
    </w:p>
    <w:p w14:paraId="56B9C09D" w14:textId="77777777" w:rsidR="0070624D" w:rsidRPr="008C523F" w:rsidRDefault="0070624D" w:rsidP="0070624D">
      <w:pPr>
        <w:pStyle w:val="ListParagraph"/>
        <w:numPr>
          <w:ilvl w:val="0"/>
          <w:numId w:val="14"/>
        </w:numPr>
        <w:rPr>
          <w:rFonts w:ascii="Comic Sans MS" w:hAnsi="Comic Sans MS"/>
          <w:lang w:val="en-US"/>
        </w:rPr>
      </w:pPr>
      <w:r w:rsidRPr="008C523F">
        <w:rPr>
          <w:rFonts w:ascii="Comic Sans MS" w:hAnsi="Comic Sans MS"/>
          <w:lang w:val="en-US"/>
        </w:rPr>
        <w:t>To identify what resources are needed for lessons and liaise with subject leader to purchase if necessary.</w:t>
      </w:r>
    </w:p>
    <w:p w14:paraId="2F1F19FB" w14:textId="77777777" w:rsidR="0070624D" w:rsidRPr="008C523F" w:rsidRDefault="0070624D" w:rsidP="0070624D">
      <w:pPr>
        <w:pStyle w:val="Heading5"/>
        <w:rPr>
          <w:rFonts w:ascii="Comic Sans MS" w:hAnsi="Comic Sans MS"/>
          <w:b w:val="0"/>
          <w:bCs w:val="0"/>
          <w:sz w:val="22"/>
          <w:szCs w:val="22"/>
          <w:u w:val="none"/>
        </w:rPr>
      </w:pPr>
      <w:r w:rsidRPr="008C523F">
        <w:rPr>
          <w:rFonts w:ascii="Comic Sans MS" w:hAnsi="Comic Sans MS"/>
          <w:b w:val="0"/>
          <w:bCs w:val="0"/>
          <w:sz w:val="22"/>
          <w:szCs w:val="22"/>
          <w:u w:val="none"/>
        </w:rPr>
        <w:t xml:space="preserve">Support and advice will be available, when appropriate, from the </w:t>
      </w:r>
      <w:r w:rsidR="002C5BC3" w:rsidRPr="008C523F">
        <w:rPr>
          <w:rFonts w:ascii="Comic Sans MS" w:hAnsi="Comic Sans MS"/>
          <w:b w:val="0"/>
          <w:bCs w:val="0"/>
          <w:sz w:val="22"/>
          <w:szCs w:val="22"/>
          <w:u w:val="none"/>
        </w:rPr>
        <w:t>Art and Design Leader</w:t>
      </w:r>
      <w:r w:rsidRPr="008C523F">
        <w:rPr>
          <w:rFonts w:ascii="Comic Sans MS" w:hAnsi="Comic Sans MS"/>
          <w:b w:val="0"/>
          <w:bCs w:val="0"/>
          <w:sz w:val="22"/>
          <w:szCs w:val="22"/>
          <w:u w:val="none"/>
        </w:rPr>
        <w:t>.</w:t>
      </w:r>
    </w:p>
    <w:p w14:paraId="57348EF2" w14:textId="77777777" w:rsidR="00AA5143" w:rsidRDefault="00AA5143" w:rsidP="00AA5143">
      <w:pPr>
        <w:rPr>
          <w:rFonts w:ascii="Comic Sans MS" w:hAnsi="Comic Sans MS"/>
        </w:rPr>
      </w:pPr>
    </w:p>
    <w:p w14:paraId="165CAED0" w14:textId="77777777" w:rsidR="00814815" w:rsidRPr="00AA5143" w:rsidRDefault="00814815" w:rsidP="00AA5143">
      <w:pPr>
        <w:rPr>
          <w:rFonts w:ascii="Comic Sans MS" w:hAnsi="Comic Sans MS"/>
          <w:b/>
          <w:u w:val="single"/>
        </w:rPr>
      </w:pPr>
      <w:r w:rsidRPr="00AA5143">
        <w:rPr>
          <w:rFonts w:ascii="Comic Sans MS" w:hAnsi="Comic Sans MS"/>
          <w:b/>
          <w:u w:val="single"/>
        </w:rPr>
        <w:t>Resources</w:t>
      </w:r>
    </w:p>
    <w:p w14:paraId="7CAB0D51" w14:textId="77777777" w:rsidR="002C5BC3" w:rsidRPr="00AA5143" w:rsidRDefault="002C5BC3" w:rsidP="00AA5143">
      <w:pPr>
        <w:rPr>
          <w:rFonts w:ascii="Comic Sans MS" w:hAnsi="Comic Sans MS" w:cs="Arial"/>
        </w:rPr>
      </w:pPr>
      <w:r w:rsidRPr="00AA5143">
        <w:rPr>
          <w:rFonts w:ascii="Comic Sans MS" w:hAnsi="Comic Sans MS" w:cs="Arial"/>
        </w:rPr>
        <w:t xml:space="preserve">There </w:t>
      </w:r>
      <w:r w:rsidR="00231495">
        <w:rPr>
          <w:rFonts w:ascii="Comic Sans MS" w:hAnsi="Comic Sans MS" w:cs="Arial"/>
        </w:rPr>
        <w:t>are</w:t>
      </w:r>
      <w:r w:rsidRPr="00AA5143">
        <w:rPr>
          <w:rFonts w:ascii="Comic Sans MS" w:hAnsi="Comic Sans MS" w:cs="Arial"/>
        </w:rPr>
        <w:t xml:space="preserve"> a wide range of resources to support the teaching and learning of art and design across the school. All classrooms have a range of basic resources. There is more specialised equipment and resources stored in the Breakout Space. The Art and Design Leader is responsible for monitoring and taking stock of the school’s resources for art and design. </w:t>
      </w:r>
    </w:p>
    <w:p w14:paraId="492ADFA0" w14:textId="77777777" w:rsidR="001631EB" w:rsidRPr="008C523F" w:rsidRDefault="001631EB" w:rsidP="001631EB">
      <w:pPr>
        <w:rPr>
          <w:rFonts w:ascii="Comic Sans MS" w:hAnsi="Comic Sans MS" w:cs="Arial"/>
          <w:b/>
          <w:u w:val="single"/>
        </w:rPr>
      </w:pPr>
      <w:r w:rsidRPr="008C523F">
        <w:rPr>
          <w:rFonts w:ascii="Comic Sans MS" w:hAnsi="Comic Sans MS" w:cs="Arial"/>
          <w:b/>
          <w:u w:val="single"/>
        </w:rPr>
        <w:t xml:space="preserve">Display </w:t>
      </w:r>
    </w:p>
    <w:p w14:paraId="0CD1D911" w14:textId="77777777" w:rsidR="001631EB" w:rsidRPr="001631EB" w:rsidRDefault="001631EB" w:rsidP="001631EB">
      <w:pPr>
        <w:rPr>
          <w:rFonts w:ascii="Comic Sans MS" w:hAnsi="Comic Sans MS" w:cs="Arial"/>
        </w:rPr>
      </w:pPr>
      <w:r w:rsidRPr="008C523F">
        <w:rPr>
          <w:rFonts w:ascii="Comic Sans MS" w:hAnsi="Comic Sans MS" w:cs="Arial"/>
        </w:rPr>
        <w:t>The school promotes the displaying of art and design around school. Display influences</w:t>
      </w:r>
      <w:r w:rsidRPr="001631EB">
        <w:rPr>
          <w:rFonts w:ascii="Comic Sans MS" w:hAnsi="Comic Sans MS" w:cs="Arial"/>
        </w:rPr>
        <w:t xml:space="preserve"> how pupils feel about their environment, convey standards and promote high expectations. Displays are used to celebrate achievement and to support teaching and learning. Displays reflect Barley Mow’s commitment to providing a high-quality learning environment.  Corridor displays are changed regularly. Classroom displays are changed as and when appropriate.  </w:t>
      </w:r>
    </w:p>
    <w:p w14:paraId="69810FC7" w14:textId="77777777" w:rsidR="003D16E3" w:rsidRDefault="00347192" w:rsidP="00347192">
      <w:pPr>
        <w:rPr>
          <w:rFonts w:ascii="Comic Sans MS" w:hAnsi="Comic Sans MS" w:cs="Tahoma"/>
          <w:b/>
          <w:u w:val="single"/>
        </w:rPr>
      </w:pPr>
      <w:r w:rsidRPr="006D3A7C">
        <w:rPr>
          <w:rFonts w:ascii="Comic Sans MS" w:hAnsi="Comic Sans MS" w:cs="Tahoma"/>
          <w:b/>
          <w:u w:val="single"/>
        </w:rPr>
        <w:t xml:space="preserve">ICT </w:t>
      </w:r>
    </w:p>
    <w:p w14:paraId="174744C0" w14:textId="77777777" w:rsidR="003D16E3" w:rsidRDefault="002C5BC3" w:rsidP="00347192">
      <w:pPr>
        <w:rPr>
          <w:rFonts w:ascii="Comic Sans MS" w:hAnsi="Comic Sans MS"/>
        </w:rPr>
      </w:pPr>
      <w:r w:rsidRPr="002C5BC3">
        <w:rPr>
          <w:rFonts w:ascii="Comic Sans MS" w:hAnsi="Comic Sans MS"/>
        </w:rPr>
        <w:t>Information and Communication Technology enhances our teaching of art and design, wherever appropriate</w:t>
      </w:r>
      <w:r w:rsidR="00AA5143">
        <w:rPr>
          <w:rFonts w:ascii="Comic Sans MS" w:hAnsi="Comic Sans MS"/>
        </w:rPr>
        <w:t xml:space="preserve"> and</w:t>
      </w:r>
      <w:r w:rsidRPr="002C5BC3">
        <w:rPr>
          <w:rFonts w:ascii="Comic Sans MS" w:hAnsi="Comic Sans MS"/>
        </w:rPr>
        <w:t xml:space="preserve"> in all key stages. Children use software to explore shape, colour and pattern in their work. They collect visual information to help them develop their ideas by using photographs and videos. They record their observations, and can manipulate them through photo-editing or painting software. The children also use the Internet, to find out more about the lives and works of famous artists and designers, and to assemble their own presentations about them. </w:t>
      </w:r>
    </w:p>
    <w:p w14:paraId="24252C1B" w14:textId="77777777" w:rsidR="00776C5B" w:rsidRDefault="00776C5B" w:rsidP="00776C5B">
      <w:pPr>
        <w:rPr>
          <w:rFonts w:ascii="Comic Sans MS" w:hAnsi="Comic Sans MS" w:cs="Tahoma"/>
          <w:b/>
          <w:u w:val="single"/>
        </w:rPr>
      </w:pPr>
      <w:r>
        <w:rPr>
          <w:rFonts w:ascii="Comic Sans MS" w:hAnsi="Comic Sans MS" w:cs="Tahoma"/>
          <w:b/>
          <w:u w:val="single"/>
        </w:rPr>
        <w:t xml:space="preserve">Assessment </w:t>
      </w:r>
    </w:p>
    <w:p w14:paraId="4119BDAF" w14:textId="77777777" w:rsidR="00776C5B" w:rsidRDefault="00776C5B" w:rsidP="00776C5B">
      <w:pPr>
        <w:rPr>
          <w:rFonts w:ascii="Comic Sans MS" w:hAnsi="Comic Sans MS" w:cs="Tahoma"/>
        </w:rPr>
      </w:pPr>
      <w:r>
        <w:rPr>
          <w:rFonts w:ascii="Comic Sans MS" w:hAnsi="Comic Sans MS" w:cs="Tahoma"/>
        </w:rPr>
        <w:t>Each unit taught in KS1 and KS2 will be assessed using methods selected by the teacher as the most appropriate way to assess what children have learnt. This may be achieved through:</w:t>
      </w:r>
    </w:p>
    <w:p w14:paraId="138EAD0E"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Questioning</w:t>
      </w:r>
    </w:p>
    <w:p w14:paraId="6391BAB1"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Observing</w:t>
      </w:r>
    </w:p>
    <w:p w14:paraId="68B3F283"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Discussion</w:t>
      </w:r>
    </w:p>
    <w:p w14:paraId="5A6B801A"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Mind maps</w:t>
      </w:r>
    </w:p>
    <w:p w14:paraId="691E5097"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Quiz</w:t>
      </w:r>
    </w:p>
    <w:p w14:paraId="4B06A751" w14:textId="77777777" w:rsidR="00776C5B" w:rsidRDefault="00776C5B" w:rsidP="00776C5B">
      <w:pPr>
        <w:pStyle w:val="ListParagraph"/>
        <w:numPr>
          <w:ilvl w:val="0"/>
          <w:numId w:val="28"/>
        </w:numPr>
        <w:rPr>
          <w:rFonts w:ascii="Comic Sans MS" w:hAnsi="Comic Sans MS" w:cs="Tahoma"/>
        </w:rPr>
      </w:pPr>
      <w:r>
        <w:rPr>
          <w:rFonts w:ascii="Comic Sans MS" w:hAnsi="Comic Sans MS" w:cs="Tahoma"/>
        </w:rPr>
        <w:t>Written task</w:t>
      </w:r>
    </w:p>
    <w:p w14:paraId="594DAEEF" w14:textId="77777777" w:rsidR="00776C5B" w:rsidRDefault="00776C5B" w:rsidP="00776C5B">
      <w:pPr>
        <w:rPr>
          <w:rFonts w:ascii="Comic Sans MS" w:hAnsi="Comic Sans MS" w:cs="Tahoma"/>
        </w:rPr>
      </w:pPr>
      <w:r>
        <w:rPr>
          <w:rFonts w:ascii="Comic Sans MS" w:hAnsi="Comic Sans MS" w:cs="Tahoma"/>
        </w:rPr>
        <w:t xml:space="preserve">Teachers will use regular formative assessment to inform future planning, to ensure progress and to address misconceptions. These regular assessments will support teachers in their final judgement at the end of the year. End of year assessments will be completed and stored in the assessment folder in resources to enable the Art and Design coordinator and members of the SLT to monitor standards. </w:t>
      </w:r>
    </w:p>
    <w:p w14:paraId="143CDEDE" w14:textId="77777777" w:rsidR="00776C5B" w:rsidRDefault="00776C5B" w:rsidP="00776C5B">
      <w:pPr>
        <w:pStyle w:val="Heading5"/>
        <w:rPr>
          <w:rFonts w:ascii="Comic Sans MS" w:hAnsi="Comic Sans MS"/>
          <w:sz w:val="22"/>
          <w:szCs w:val="22"/>
        </w:rPr>
      </w:pPr>
      <w:r>
        <w:rPr>
          <w:rFonts w:ascii="Comic Sans MS" w:hAnsi="Comic Sans MS"/>
          <w:sz w:val="22"/>
          <w:szCs w:val="22"/>
        </w:rPr>
        <w:t>Conclusion</w:t>
      </w:r>
    </w:p>
    <w:p w14:paraId="7E3EAE88" w14:textId="77777777" w:rsidR="00776C5B" w:rsidRDefault="00776C5B" w:rsidP="00776C5B">
      <w:pPr>
        <w:rPr>
          <w:lang w:val="en-US"/>
        </w:rPr>
      </w:pPr>
    </w:p>
    <w:p w14:paraId="45BA86F9" w14:textId="77777777" w:rsidR="00776C5B" w:rsidRDefault="00776C5B" w:rsidP="00776C5B">
      <w:pPr>
        <w:jc w:val="both"/>
        <w:rPr>
          <w:rFonts w:ascii="Comic Sans MS" w:hAnsi="Comic Sans MS" w:cs="Arial"/>
        </w:rPr>
      </w:pPr>
      <w:r>
        <w:rPr>
          <w:rFonts w:ascii="Comic Sans MS" w:hAnsi="Comic Sans MS" w:cs="Arial"/>
        </w:rPr>
        <w:t xml:space="preserve">A review of the policy for Art and Design will take place as necessary in accordance with the school review process.  Should changes need to be made in the interim as part of a curriculum review process or changes to statutory orders, an amendment will be made to this document in the form of an appendix. </w:t>
      </w:r>
    </w:p>
    <w:p w14:paraId="45FB6558" w14:textId="77777777" w:rsidR="00776C5B" w:rsidRDefault="00776C5B" w:rsidP="00776C5B">
      <w:pPr>
        <w:pStyle w:val="ListParagraph"/>
        <w:ind w:left="0"/>
        <w:rPr>
          <w:rFonts w:ascii="Comic Sans MS" w:hAnsi="Comic Sans MS"/>
        </w:rPr>
      </w:pPr>
      <w:r>
        <w:rPr>
          <w:rFonts w:ascii="Comic Sans MS" w:hAnsi="Comic Sans MS"/>
        </w:rPr>
        <w:t xml:space="preserve">Policy reviewed – </w:t>
      </w:r>
      <w:r w:rsidR="00231495">
        <w:rPr>
          <w:rFonts w:ascii="Comic Sans MS" w:hAnsi="Comic Sans MS"/>
        </w:rPr>
        <w:t>July</w:t>
      </w:r>
      <w:r>
        <w:rPr>
          <w:rFonts w:ascii="Comic Sans MS" w:hAnsi="Comic Sans MS"/>
        </w:rPr>
        <w:t xml:space="preserve"> 202</w:t>
      </w:r>
      <w:r w:rsidR="00CE0AF3">
        <w:rPr>
          <w:rFonts w:ascii="Comic Sans MS" w:hAnsi="Comic Sans MS"/>
        </w:rPr>
        <w:t>2</w:t>
      </w:r>
    </w:p>
    <w:p w14:paraId="586BB291" w14:textId="77777777" w:rsidR="00231495" w:rsidRDefault="00231495" w:rsidP="00776C5B">
      <w:pPr>
        <w:pStyle w:val="ListParagraph"/>
        <w:ind w:left="0"/>
        <w:rPr>
          <w:rFonts w:ascii="Comic Sans MS" w:hAnsi="Comic Sans MS"/>
        </w:rPr>
      </w:pPr>
      <w:r>
        <w:rPr>
          <w:rFonts w:ascii="Comic Sans MS" w:hAnsi="Comic Sans MS"/>
        </w:rPr>
        <w:t xml:space="preserve">Policy to be </w:t>
      </w:r>
      <w:r w:rsidR="001E5A1C">
        <w:rPr>
          <w:rFonts w:ascii="Comic Sans MS" w:hAnsi="Comic Sans MS"/>
        </w:rPr>
        <w:t>reviewed</w:t>
      </w:r>
      <w:r>
        <w:rPr>
          <w:rFonts w:ascii="Comic Sans MS" w:hAnsi="Comic Sans MS"/>
        </w:rPr>
        <w:t xml:space="preserve"> – July 202</w:t>
      </w:r>
      <w:r w:rsidR="00CE0AF3">
        <w:rPr>
          <w:rFonts w:ascii="Comic Sans MS" w:hAnsi="Comic Sans MS"/>
        </w:rPr>
        <w:t>4</w:t>
      </w:r>
    </w:p>
    <w:p w14:paraId="36AE3719" w14:textId="77777777" w:rsidR="00776C5B" w:rsidRPr="002C5BC3" w:rsidRDefault="00776C5B" w:rsidP="00347192">
      <w:pPr>
        <w:rPr>
          <w:rFonts w:ascii="Comic Sans MS" w:hAnsi="Comic Sans MS" w:cs="Tahoma"/>
          <w:b/>
          <w:u w:val="single"/>
        </w:rPr>
      </w:pPr>
    </w:p>
    <w:sectPr w:rsidR="00776C5B" w:rsidRPr="002C5B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DBE"/>
    <w:multiLevelType w:val="hybridMultilevel"/>
    <w:tmpl w:val="6D5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63873"/>
    <w:multiLevelType w:val="hybridMultilevel"/>
    <w:tmpl w:val="A956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956A7"/>
    <w:multiLevelType w:val="hybridMultilevel"/>
    <w:tmpl w:val="0090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A29A0"/>
    <w:multiLevelType w:val="multilevel"/>
    <w:tmpl w:val="121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D47FD9"/>
    <w:multiLevelType w:val="hybridMultilevel"/>
    <w:tmpl w:val="13F8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518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33D68"/>
    <w:multiLevelType w:val="hybridMultilevel"/>
    <w:tmpl w:val="0C509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35128"/>
    <w:multiLevelType w:val="hybridMultilevel"/>
    <w:tmpl w:val="68F6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E67CD"/>
    <w:multiLevelType w:val="hybridMultilevel"/>
    <w:tmpl w:val="60C8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52C91"/>
    <w:multiLevelType w:val="hybridMultilevel"/>
    <w:tmpl w:val="C6F2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B7B52"/>
    <w:multiLevelType w:val="hybridMultilevel"/>
    <w:tmpl w:val="95C422C0"/>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DEA17D7"/>
    <w:multiLevelType w:val="hybridMultilevel"/>
    <w:tmpl w:val="9068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A3F4A"/>
    <w:multiLevelType w:val="hybridMultilevel"/>
    <w:tmpl w:val="F180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C4BE1"/>
    <w:multiLevelType w:val="hybridMultilevel"/>
    <w:tmpl w:val="589013AA"/>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F5A0F44"/>
    <w:multiLevelType w:val="hybridMultilevel"/>
    <w:tmpl w:val="7EF6164C"/>
    <w:lvl w:ilvl="0" w:tplc="FF8AD46A">
      <w:start w:val="1"/>
      <w:numFmt w:val="lowerRoman"/>
      <w:lvlText w:val="%1)"/>
      <w:lvlJc w:val="left"/>
      <w:pPr>
        <w:ind w:left="810" w:hanging="72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5" w15:restartNumberingAfterBreak="0">
    <w:nsid w:val="44775B2B"/>
    <w:multiLevelType w:val="hybridMultilevel"/>
    <w:tmpl w:val="967ECFBC"/>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4B51667"/>
    <w:multiLevelType w:val="hybridMultilevel"/>
    <w:tmpl w:val="3BC2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7B7297"/>
    <w:multiLevelType w:val="hybridMultilevel"/>
    <w:tmpl w:val="96F2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95B81"/>
    <w:multiLevelType w:val="hybridMultilevel"/>
    <w:tmpl w:val="57109726"/>
    <w:lvl w:ilvl="0" w:tplc="C79A09A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7069AB"/>
    <w:multiLevelType w:val="hybridMultilevel"/>
    <w:tmpl w:val="0988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33507A"/>
    <w:multiLevelType w:val="hybridMultilevel"/>
    <w:tmpl w:val="5A60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F534D"/>
    <w:multiLevelType w:val="hybridMultilevel"/>
    <w:tmpl w:val="FA58A3BE"/>
    <w:lvl w:ilvl="0" w:tplc="D536FADE">
      <w:start w:val="1"/>
      <w:numFmt w:val="bullet"/>
      <w:lvlText w:val=""/>
      <w:lvlJc w:val="left"/>
      <w:pPr>
        <w:tabs>
          <w:tab w:val="num" w:pos="432"/>
        </w:tabs>
        <w:ind w:left="0" w:firstLine="7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90B18F3"/>
    <w:multiLevelType w:val="hybridMultilevel"/>
    <w:tmpl w:val="CA50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1B5362"/>
    <w:multiLevelType w:val="hybridMultilevel"/>
    <w:tmpl w:val="444CA770"/>
    <w:lvl w:ilvl="0" w:tplc="08090001">
      <w:start w:val="1"/>
      <w:numFmt w:val="bullet"/>
      <w:lvlText w:val=""/>
      <w:lvlJc w:val="left"/>
      <w:pPr>
        <w:ind w:left="720" w:hanging="360"/>
      </w:pPr>
      <w:rPr>
        <w:rFonts w:ascii="Symbol" w:hAnsi="Symbol" w:hint="default"/>
      </w:rPr>
    </w:lvl>
    <w:lvl w:ilvl="1" w:tplc="E85CA94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B0201"/>
    <w:multiLevelType w:val="hybridMultilevel"/>
    <w:tmpl w:val="2AAA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33930"/>
    <w:multiLevelType w:val="hybridMultilevel"/>
    <w:tmpl w:val="3DBE3244"/>
    <w:lvl w:ilvl="0" w:tplc="C79A09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0026FA"/>
    <w:multiLevelType w:val="hybridMultilevel"/>
    <w:tmpl w:val="D982F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7770838">
    <w:abstractNumId w:val="1"/>
  </w:num>
  <w:num w:numId="2" w16cid:durableId="623074316">
    <w:abstractNumId w:val="14"/>
  </w:num>
  <w:num w:numId="3" w16cid:durableId="1753815353">
    <w:abstractNumId w:val="4"/>
  </w:num>
  <w:num w:numId="4" w16cid:durableId="1383018981">
    <w:abstractNumId w:val="17"/>
  </w:num>
  <w:num w:numId="5" w16cid:durableId="1804500654">
    <w:abstractNumId w:val="11"/>
  </w:num>
  <w:num w:numId="6" w16cid:durableId="90663486">
    <w:abstractNumId w:val="0"/>
  </w:num>
  <w:num w:numId="7" w16cid:durableId="2057774768">
    <w:abstractNumId w:val="7"/>
  </w:num>
  <w:num w:numId="8" w16cid:durableId="26102211">
    <w:abstractNumId w:val="2"/>
  </w:num>
  <w:num w:numId="9" w16cid:durableId="1809350406">
    <w:abstractNumId w:val="9"/>
  </w:num>
  <w:num w:numId="10" w16cid:durableId="1844515507">
    <w:abstractNumId w:val="20"/>
  </w:num>
  <w:num w:numId="11" w16cid:durableId="11529149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203770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8563401">
    <w:abstractNumId w:val="8"/>
  </w:num>
  <w:num w:numId="14" w16cid:durableId="2127506284">
    <w:abstractNumId w:val="22"/>
  </w:num>
  <w:num w:numId="15" w16cid:durableId="864899953">
    <w:abstractNumId w:val="5"/>
  </w:num>
  <w:num w:numId="16" w16cid:durableId="1150248337">
    <w:abstractNumId w:val="15"/>
  </w:num>
  <w:num w:numId="17" w16cid:durableId="112947108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2119628">
    <w:abstractNumId w:val="10"/>
  </w:num>
  <w:num w:numId="19" w16cid:durableId="538325536">
    <w:abstractNumId w:val="3"/>
  </w:num>
  <w:num w:numId="20" w16cid:durableId="1068453793">
    <w:abstractNumId w:val="23"/>
  </w:num>
  <w:num w:numId="21" w16cid:durableId="479999740">
    <w:abstractNumId w:val="26"/>
  </w:num>
  <w:num w:numId="22" w16cid:durableId="102312781">
    <w:abstractNumId w:val="19"/>
  </w:num>
  <w:num w:numId="23" w16cid:durableId="284242249">
    <w:abstractNumId w:val="25"/>
  </w:num>
  <w:num w:numId="24" w16cid:durableId="581527981">
    <w:abstractNumId w:val="18"/>
  </w:num>
  <w:num w:numId="25" w16cid:durableId="988438797">
    <w:abstractNumId w:val="6"/>
  </w:num>
  <w:num w:numId="26" w16cid:durableId="150603365">
    <w:abstractNumId w:val="24"/>
  </w:num>
  <w:num w:numId="27" w16cid:durableId="441455636">
    <w:abstractNumId w:val="12"/>
  </w:num>
  <w:num w:numId="28" w16cid:durableId="957024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7A"/>
    <w:rsid w:val="000B4F13"/>
    <w:rsid w:val="000D10FC"/>
    <w:rsid w:val="00137472"/>
    <w:rsid w:val="001631EB"/>
    <w:rsid w:val="00174AF8"/>
    <w:rsid w:val="001E5A1C"/>
    <w:rsid w:val="00231495"/>
    <w:rsid w:val="00260777"/>
    <w:rsid w:val="002C5BC3"/>
    <w:rsid w:val="00326163"/>
    <w:rsid w:val="00347192"/>
    <w:rsid w:val="00364813"/>
    <w:rsid w:val="003D16E3"/>
    <w:rsid w:val="003D3A72"/>
    <w:rsid w:val="00480D7D"/>
    <w:rsid w:val="005726B8"/>
    <w:rsid w:val="005D06CA"/>
    <w:rsid w:val="0060618F"/>
    <w:rsid w:val="00624E1E"/>
    <w:rsid w:val="00627C73"/>
    <w:rsid w:val="006A7C5D"/>
    <w:rsid w:val="006D3A7C"/>
    <w:rsid w:val="006E7CCD"/>
    <w:rsid w:val="006F236F"/>
    <w:rsid w:val="0070624D"/>
    <w:rsid w:val="00751514"/>
    <w:rsid w:val="00751DE3"/>
    <w:rsid w:val="00776C5B"/>
    <w:rsid w:val="00814815"/>
    <w:rsid w:val="00821D9E"/>
    <w:rsid w:val="008507C8"/>
    <w:rsid w:val="008B6F0A"/>
    <w:rsid w:val="008C523F"/>
    <w:rsid w:val="0090197A"/>
    <w:rsid w:val="00954345"/>
    <w:rsid w:val="00970D39"/>
    <w:rsid w:val="00A2134D"/>
    <w:rsid w:val="00A25046"/>
    <w:rsid w:val="00A666E2"/>
    <w:rsid w:val="00AA3C40"/>
    <w:rsid w:val="00AA5143"/>
    <w:rsid w:val="00AB0F75"/>
    <w:rsid w:val="00AD025F"/>
    <w:rsid w:val="00B42B58"/>
    <w:rsid w:val="00BB291F"/>
    <w:rsid w:val="00BB52C8"/>
    <w:rsid w:val="00BD53FE"/>
    <w:rsid w:val="00BF1D21"/>
    <w:rsid w:val="00C55D3A"/>
    <w:rsid w:val="00CD15EF"/>
    <w:rsid w:val="00CD1D67"/>
    <w:rsid w:val="00CE0AF3"/>
    <w:rsid w:val="00D435FE"/>
    <w:rsid w:val="00D939A7"/>
    <w:rsid w:val="00DB7670"/>
    <w:rsid w:val="00DE5C81"/>
    <w:rsid w:val="00FB2CAB"/>
    <w:rsid w:val="00FD1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2B02"/>
  <w15:docId w15:val="{F6F93ACB-8CC3-49AF-B8DB-C7375A9E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814815"/>
    <w:pPr>
      <w:keepNext/>
      <w:spacing w:after="0" w:line="240" w:lineRule="auto"/>
      <w:jc w:val="both"/>
      <w:outlineLvl w:val="4"/>
    </w:pPr>
    <w:rPr>
      <w:rFonts w:ascii="Arial" w:eastAsia="Times New Roman" w:hAnsi="Arial" w:cs="Arial"/>
      <w:b/>
      <w:bCs/>
      <w:sz w:val="20"/>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C73"/>
    <w:pPr>
      <w:ind w:left="720"/>
      <w:contextualSpacing/>
    </w:pPr>
  </w:style>
  <w:style w:type="paragraph" w:styleId="NormalWeb">
    <w:name w:val="Normal (Web)"/>
    <w:basedOn w:val="Normal"/>
    <w:uiPriority w:val="99"/>
    <w:semiHidden/>
    <w:unhideWhenUsed/>
    <w:rsid w:val="003471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rsid w:val="00814815"/>
    <w:rPr>
      <w:rFonts w:ascii="Arial" w:eastAsia="Times New Roman" w:hAnsi="Arial" w:cs="Arial"/>
      <w:b/>
      <w:bCs/>
      <w:sz w:val="20"/>
      <w:szCs w:val="24"/>
      <w:u w:val="single"/>
      <w:lang w:val="en-US"/>
    </w:rPr>
  </w:style>
  <w:style w:type="character" w:customStyle="1" w:styleId="Heading1Char">
    <w:name w:val="Heading 1 Char"/>
    <w:basedOn w:val="DefaultParagraphFont"/>
    <w:link w:val="Heading1"/>
    <w:uiPriority w:val="9"/>
    <w:rsid w:val="0081481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726B8"/>
    <w:pPr>
      <w:spacing w:after="0" w:line="240" w:lineRule="auto"/>
    </w:pPr>
  </w:style>
  <w:style w:type="paragraph" w:styleId="Header">
    <w:name w:val="header"/>
    <w:basedOn w:val="Normal"/>
    <w:link w:val="HeaderChar"/>
    <w:uiPriority w:val="99"/>
    <w:unhideWhenUsed/>
    <w:rsid w:val="00163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158">
      <w:bodyDiv w:val="1"/>
      <w:marLeft w:val="0"/>
      <w:marRight w:val="0"/>
      <w:marTop w:val="0"/>
      <w:marBottom w:val="0"/>
      <w:divBdr>
        <w:top w:val="none" w:sz="0" w:space="0" w:color="auto"/>
        <w:left w:val="none" w:sz="0" w:space="0" w:color="auto"/>
        <w:bottom w:val="none" w:sz="0" w:space="0" w:color="auto"/>
        <w:right w:val="none" w:sz="0" w:space="0" w:color="auto"/>
      </w:divBdr>
    </w:div>
    <w:div w:id="217280835">
      <w:bodyDiv w:val="1"/>
      <w:marLeft w:val="0"/>
      <w:marRight w:val="0"/>
      <w:marTop w:val="0"/>
      <w:marBottom w:val="0"/>
      <w:divBdr>
        <w:top w:val="none" w:sz="0" w:space="0" w:color="auto"/>
        <w:left w:val="none" w:sz="0" w:space="0" w:color="auto"/>
        <w:bottom w:val="none" w:sz="0" w:space="0" w:color="auto"/>
        <w:right w:val="none" w:sz="0" w:space="0" w:color="auto"/>
      </w:divBdr>
      <w:divsChild>
        <w:div w:id="217209786">
          <w:marLeft w:val="0"/>
          <w:marRight w:val="0"/>
          <w:marTop w:val="0"/>
          <w:marBottom w:val="0"/>
          <w:divBdr>
            <w:top w:val="none" w:sz="0" w:space="0" w:color="auto"/>
            <w:left w:val="none" w:sz="0" w:space="0" w:color="auto"/>
            <w:bottom w:val="none" w:sz="0" w:space="0" w:color="auto"/>
            <w:right w:val="none" w:sz="0" w:space="0" w:color="auto"/>
          </w:divBdr>
          <w:divsChild>
            <w:div w:id="1878930142">
              <w:marLeft w:val="0"/>
              <w:marRight w:val="0"/>
              <w:marTop w:val="0"/>
              <w:marBottom w:val="0"/>
              <w:divBdr>
                <w:top w:val="none" w:sz="0" w:space="0" w:color="auto"/>
                <w:left w:val="none" w:sz="0" w:space="0" w:color="auto"/>
                <w:bottom w:val="none" w:sz="0" w:space="0" w:color="auto"/>
                <w:right w:val="none" w:sz="0" w:space="0" w:color="auto"/>
              </w:divBdr>
              <w:divsChild>
                <w:div w:id="1765954525">
                  <w:marLeft w:val="0"/>
                  <w:marRight w:val="0"/>
                  <w:marTop w:val="0"/>
                  <w:marBottom w:val="0"/>
                  <w:divBdr>
                    <w:top w:val="none" w:sz="0" w:space="0" w:color="auto"/>
                    <w:left w:val="none" w:sz="0" w:space="0" w:color="auto"/>
                    <w:bottom w:val="none" w:sz="0" w:space="0" w:color="auto"/>
                    <w:right w:val="none" w:sz="0" w:space="0" w:color="auto"/>
                  </w:divBdr>
                  <w:divsChild>
                    <w:div w:id="925309353">
                      <w:marLeft w:val="0"/>
                      <w:marRight w:val="0"/>
                      <w:marTop w:val="0"/>
                      <w:marBottom w:val="0"/>
                      <w:divBdr>
                        <w:top w:val="none" w:sz="0" w:space="0" w:color="auto"/>
                        <w:left w:val="none" w:sz="0" w:space="0" w:color="auto"/>
                        <w:bottom w:val="none" w:sz="0" w:space="0" w:color="auto"/>
                        <w:right w:val="none" w:sz="0" w:space="0" w:color="auto"/>
                      </w:divBdr>
                      <w:divsChild>
                        <w:div w:id="885095364">
                          <w:marLeft w:val="0"/>
                          <w:marRight w:val="0"/>
                          <w:marTop w:val="0"/>
                          <w:marBottom w:val="0"/>
                          <w:divBdr>
                            <w:top w:val="none" w:sz="0" w:space="0" w:color="auto"/>
                            <w:left w:val="none" w:sz="0" w:space="0" w:color="auto"/>
                            <w:bottom w:val="none" w:sz="0" w:space="0" w:color="auto"/>
                            <w:right w:val="none" w:sz="0" w:space="0" w:color="auto"/>
                          </w:divBdr>
                          <w:divsChild>
                            <w:div w:id="1436899149">
                              <w:marLeft w:val="0"/>
                              <w:marRight w:val="0"/>
                              <w:marTop w:val="0"/>
                              <w:marBottom w:val="0"/>
                              <w:divBdr>
                                <w:top w:val="none" w:sz="0" w:space="0" w:color="auto"/>
                                <w:left w:val="none" w:sz="0" w:space="0" w:color="auto"/>
                                <w:bottom w:val="none" w:sz="0" w:space="0" w:color="auto"/>
                                <w:right w:val="none" w:sz="0" w:space="0" w:color="auto"/>
                              </w:divBdr>
                              <w:divsChild>
                                <w:div w:id="1885680963">
                                  <w:marLeft w:val="0"/>
                                  <w:marRight w:val="0"/>
                                  <w:marTop w:val="0"/>
                                  <w:marBottom w:val="0"/>
                                  <w:divBdr>
                                    <w:top w:val="none" w:sz="0" w:space="0" w:color="auto"/>
                                    <w:left w:val="none" w:sz="0" w:space="0" w:color="auto"/>
                                    <w:bottom w:val="none" w:sz="0" w:space="0" w:color="auto"/>
                                    <w:right w:val="none" w:sz="0" w:space="0" w:color="auto"/>
                                  </w:divBdr>
                                  <w:divsChild>
                                    <w:div w:id="1447576016">
                                      <w:marLeft w:val="0"/>
                                      <w:marRight w:val="0"/>
                                      <w:marTop w:val="0"/>
                                      <w:marBottom w:val="0"/>
                                      <w:divBdr>
                                        <w:top w:val="none" w:sz="0" w:space="0" w:color="auto"/>
                                        <w:left w:val="none" w:sz="0" w:space="0" w:color="auto"/>
                                        <w:bottom w:val="none" w:sz="0" w:space="0" w:color="auto"/>
                                        <w:right w:val="none" w:sz="0" w:space="0" w:color="auto"/>
                                      </w:divBdr>
                                      <w:divsChild>
                                        <w:div w:id="1410420964">
                                          <w:marLeft w:val="0"/>
                                          <w:marRight w:val="0"/>
                                          <w:marTop w:val="100"/>
                                          <w:marBottom w:val="100"/>
                                          <w:divBdr>
                                            <w:top w:val="none" w:sz="0" w:space="0" w:color="auto"/>
                                            <w:left w:val="none" w:sz="0" w:space="0" w:color="auto"/>
                                            <w:bottom w:val="none" w:sz="0" w:space="0" w:color="auto"/>
                                            <w:right w:val="none" w:sz="0" w:space="0" w:color="auto"/>
                                          </w:divBdr>
                                          <w:divsChild>
                                            <w:div w:id="1217401289">
                                              <w:marLeft w:val="0"/>
                                              <w:marRight w:val="0"/>
                                              <w:marTop w:val="0"/>
                                              <w:marBottom w:val="0"/>
                                              <w:divBdr>
                                                <w:top w:val="none" w:sz="0" w:space="0" w:color="auto"/>
                                                <w:left w:val="none" w:sz="0" w:space="0" w:color="auto"/>
                                                <w:bottom w:val="none" w:sz="0" w:space="0" w:color="auto"/>
                                                <w:right w:val="none" w:sz="0" w:space="0" w:color="auto"/>
                                              </w:divBdr>
                                              <w:divsChild>
                                                <w:div w:id="1562015020">
                                                  <w:marLeft w:val="0"/>
                                                  <w:marRight w:val="0"/>
                                                  <w:marTop w:val="0"/>
                                                  <w:marBottom w:val="0"/>
                                                  <w:divBdr>
                                                    <w:top w:val="none" w:sz="0" w:space="0" w:color="auto"/>
                                                    <w:left w:val="none" w:sz="0" w:space="0" w:color="auto"/>
                                                    <w:bottom w:val="none" w:sz="0" w:space="0" w:color="auto"/>
                                                    <w:right w:val="none" w:sz="0" w:space="0" w:color="auto"/>
                                                  </w:divBdr>
                                                  <w:divsChild>
                                                    <w:div w:id="6243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33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Noakes</dc:creator>
  <cp:lastModifiedBy>Nicola Watson</cp:lastModifiedBy>
  <cp:revision>4</cp:revision>
  <cp:lastPrinted>2016-09-28T16:05:00Z</cp:lastPrinted>
  <dcterms:created xsi:type="dcterms:W3CDTF">2023-09-18T06:28:00Z</dcterms:created>
  <dcterms:modified xsi:type="dcterms:W3CDTF">2023-09-18T06:29:00Z</dcterms:modified>
</cp:coreProperties>
</file>