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page" w:horzAnchor="margin" w:tblpY="2281"/>
        <w:tblW w:w="14369" w:type="dxa"/>
        <w:tblLook w:val="04A0" w:firstRow="1" w:lastRow="0" w:firstColumn="1" w:lastColumn="0" w:noHBand="0" w:noVBand="1"/>
      </w:tblPr>
      <w:tblGrid>
        <w:gridCol w:w="1835"/>
        <w:gridCol w:w="4178"/>
        <w:gridCol w:w="4178"/>
        <w:gridCol w:w="4178"/>
      </w:tblGrid>
      <w:tr w:rsidR="003A0C7B" w:rsidRPr="00410C2E" w14:paraId="1056F335" w14:textId="77777777" w:rsidTr="00410C2E">
        <w:trPr>
          <w:trHeight w:val="699"/>
        </w:trPr>
        <w:tc>
          <w:tcPr>
            <w:tcW w:w="1835" w:type="dxa"/>
          </w:tcPr>
          <w:p w14:paraId="3D905E9F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</w:p>
        </w:tc>
        <w:tc>
          <w:tcPr>
            <w:tcW w:w="4178" w:type="dxa"/>
            <w:shd w:val="clear" w:color="auto" w:fill="F4B083" w:themeFill="accent2" w:themeFillTint="99"/>
          </w:tcPr>
          <w:p w14:paraId="668AD3F9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 xml:space="preserve">Autumn </w:t>
            </w:r>
          </w:p>
          <w:p w14:paraId="76F2EBF8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>Term</w:t>
            </w:r>
          </w:p>
        </w:tc>
        <w:tc>
          <w:tcPr>
            <w:tcW w:w="4178" w:type="dxa"/>
            <w:shd w:val="clear" w:color="auto" w:fill="FFFF66"/>
          </w:tcPr>
          <w:p w14:paraId="6053743D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>Spring</w:t>
            </w:r>
          </w:p>
          <w:p w14:paraId="7C9F3EC5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>Term</w:t>
            </w:r>
          </w:p>
        </w:tc>
        <w:tc>
          <w:tcPr>
            <w:tcW w:w="4178" w:type="dxa"/>
            <w:shd w:val="clear" w:color="auto" w:fill="FFCC00"/>
          </w:tcPr>
          <w:p w14:paraId="0437FA04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>Summer</w:t>
            </w:r>
          </w:p>
          <w:p w14:paraId="727F1509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>Term</w:t>
            </w:r>
          </w:p>
        </w:tc>
      </w:tr>
      <w:tr w:rsidR="003A0C7B" w:rsidRPr="00410C2E" w14:paraId="501FDB9E" w14:textId="77777777" w:rsidTr="003A0C7B">
        <w:trPr>
          <w:trHeight w:val="502"/>
        </w:trPr>
        <w:tc>
          <w:tcPr>
            <w:tcW w:w="1835" w:type="dxa"/>
          </w:tcPr>
          <w:p w14:paraId="72BCF252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</w:rPr>
              <w:t>Nursery</w:t>
            </w:r>
          </w:p>
        </w:tc>
        <w:tc>
          <w:tcPr>
            <w:tcW w:w="4178" w:type="dxa"/>
          </w:tcPr>
          <w:p w14:paraId="55A92B39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>Christmas Performance</w:t>
            </w:r>
          </w:p>
        </w:tc>
        <w:tc>
          <w:tcPr>
            <w:tcW w:w="4178" w:type="dxa"/>
          </w:tcPr>
          <w:p w14:paraId="55EC183A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>Exploring sound</w:t>
            </w:r>
          </w:p>
        </w:tc>
        <w:tc>
          <w:tcPr>
            <w:tcW w:w="4178" w:type="dxa"/>
          </w:tcPr>
          <w:p w14:paraId="5D6A3FD6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>Music and Movement</w:t>
            </w:r>
          </w:p>
        </w:tc>
      </w:tr>
      <w:tr w:rsidR="003A0C7B" w:rsidRPr="00410C2E" w14:paraId="4891848F" w14:textId="77777777" w:rsidTr="003A0C7B">
        <w:trPr>
          <w:trHeight w:val="502"/>
        </w:trPr>
        <w:tc>
          <w:tcPr>
            <w:tcW w:w="1835" w:type="dxa"/>
          </w:tcPr>
          <w:p w14:paraId="7139254C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</w:rPr>
              <w:t>Reception</w:t>
            </w:r>
          </w:p>
        </w:tc>
        <w:tc>
          <w:tcPr>
            <w:tcW w:w="4178" w:type="dxa"/>
          </w:tcPr>
          <w:p w14:paraId="3858B9D7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>Christmas Performance</w:t>
            </w:r>
          </w:p>
        </w:tc>
        <w:tc>
          <w:tcPr>
            <w:tcW w:w="4178" w:type="dxa"/>
          </w:tcPr>
          <w:p w14:paraId="3EDE2FDE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>Musical Stories</w:t>
            </w:r>
          </w:p>
        </w:tc>
        <w:tc>
          <w:tcPr>
            <w:tcW w:w="4178" w:type="dxa"/>
          </w:tcPr>
          <w:p w14:paraId="6CDF2B6A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>Big Band</w:t>
            </w:r>
          </w:p>
        </w:tc>
      </w:tr>
      <w:tr w:rsidR="003A0C7B" w:rsidRPr="00410C2E" w14:paraId="68BF887E" w14:textId="77777777" w:rsidTr="00FF17C2">
        <w:trPr>
          <w:trHeight w:val="666"/>
        </w:trPr>
        <w:tc>
          <w:tcPr>
            <w:tcW w:w="1835" w:type="dxa"/>
          </w:tcPr>
          <w:p w14:paraId="11972FF4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</w:rPr>
              <w:t>Year 1</w:t>
            </w:r>
          </w:p>
        </w:tc>
        <w:tc>
          <w:tcPr>
            <w:tcW w:w="4178" w:type="dxa"/>
          </w:tcPr>
          <w:p w14:paraId="70175A7C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 xml:space="preserve">Pulse and Rhythm (all about me) </w:t>
            </w:r>
          </w:p>
          <w:p w14:paraId="4AF745C0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</w:p>
        </w:tc>
        <w:tc>
          <w:tcPr>
            <w:tcW w:w="4178" w:type="dxa"/>
          </w:tcPr>
          <w:p w14:paraId="0B3BB696" w14:textId="77777777" w:rsidR="003A0C7B" w:rsidRPr="00A56CA7" w:rsidRDefault="00DA7080" w:rsidP="003A0C7B">
            <w:pPr>
              <w:jc w:val="center"/>
              <w:rPr>
                <w:rFonts w:ascii="NTFPreCursivef" w:hAnsi="NTFPreCursivef"/>
                <w:b/>
                <w:color w:val="FF0000"/>
                <w:sz w:val="20"/>
                <w:szCs w:val="20"/>
              </w:rPr>
            </w:pP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</w:rPr>
              <w:t>*</w:t>
            </w:r>
            <w:r w:rsidR="003A0C7B" w:rsidRPr="00A56CA7">
              <w:rPr>
                <w:rFonts w:ascii="NTFPreCursivef" w:hAnsi="NTFPreCursivef"/>
                <w:b/>
                <w:color w:val="FF0000"/>
                <w:sz w:val="20"/>
                <w:szCs w:val="20"/>
              </w:rPr>
              <w:t xml:space="preserve">Musical Vocabulary (Under the sea) </w:t>
            </w:r>
            <w:r w:rsidR="00ED5E9C" w:rsidRPr="00A56CA7">
              <w:rPr>
                <w:rFonts w:ascii="NTFPreCursivef" w:hAnsi="NTFPreCursivef"/>
                <w:b/>
                <w:color w:val="FF0000"/>
                <w:sz w:val="20"/>
                <w:szCs w:val="20"/>
              </w:rPr>
              <w:t>LC- Spring 1</w:t>
            </w:r>
          </w:p>
          <w:p w14:paraId="0CD8582F" w14:textId="77777777" w:rsidR="003A0C7B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 xml:space="preserve">Timbre and Rhythmic Patterns (Fairy tales) </w:t>
            </w:r>
          </w:p>
          <w:p w14:paraId="62BBC5AF" w14:textId="77777777" w:rsidR="00ED5E9C" w:rsidRPr="00410C2E" w:rsidRDefault="00ED5E9C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</w:p>
        </w:tc>
        <w:tc>
          <w:tcPr>
            <w:tcW w:w="4178" w:type="dxa"/>
          </w:tcPr>
          <w:p w14:paraId="589BB6C5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 xml:space="preserve">Pitch and Tempo (Superheroes) </w:t>
            </w:r>
          </w:p>
        </w:tc>
      </w:tr>
      <w:tr w:rsidR="003A0C7B" w:rsidRPr="00410C2E" w14:paraId="11F3379C" w14:textId="77777777" w:rsidTr="003A0C7B">
        <w:trPr>
          <w:trHeight w:val="839"/>
        </w:trPr>
        <w:tc>
          <w:tcPr>
            <w:tcW w:w="1835" w:type="dxa"/>
          </w:tcPr>
          <w:p w14:paraId="16E43D51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</w:rPr>
              <w:t>Year 2</w:t>
            </w:r>
          </w:p>
        </w:tc>
        <w:tc>
          <w:tcPr>
            <w:tcW w:w="4178" w:type="dxa"/>
          </w:tcPr>
          <w:p w14:paraId="4D110359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  <w:r w:rsidRPr="00410C2E">
              <w:rPr>
                <w:rFonts w:ascii="NTFPreCursivef" w:hAnsi="NTFPreCursivef"/>
                <w:sz w:val="20"/>
                <w:szCs w:val="20"/>
              </w:rPr>
              <w:t>African call and response song (Animals)</w:t>
            </w:r>
          </w:p>
          <w:p w14:paraId="20BA4CA5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</w:rPr>
            </w:pPr>
          </w:p>
        </w:tc>
        <w:tc>
          <w:tcPr>
            <w:tcW w:w="4178" w:type="dxa"/>
          </w:tcPr>
          <w:p w14:paraId="261B0B38" w14:textId="77777777" w:rsidR="000A7C33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 w:rsidRPr="000A7C33">
              <w:rPr>
                <w:rFonts w:ascii="NTFPreCursivef" w:hAnsi="NTFPreCursivef"/>
                <w:sz w:val="20"/>
                <w:szCs w:val="20"/>
                <w:lang w:val="en-US"/>
              </w:rPr>
              <w:t>Orchestral instruments (Traditional stories)</w:t>
            </w:r>
          </w:p>
          <w:p w14:paraId="768A1C70" w14:textId="77777777" w:rsidR="003A0C7B" w:rsidRPr="000A7C33" w:rsidRDefault="000A7C33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 xml:space="preserve">*Myths and Legends </w:t>
            </w:r>
            <w:r w:rsidR="00A56CA7"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 xml:space="preserve">LC- </w:t>
            </w: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Spring 2</w:t>
            </w:r>
            <w:r w:rsidR="00ED5E9C" w:rsidRPr="00A56CA7">
              <w:rPr>
                <w:rFonts w:ascii="NTFPreCursivef" w:hAnsi="NTFPreCursivef"/>
                <w:color w:val="FF0000"/>
                <w:sz w:val="20"/>
                <w:szCs w:val="20"/>
                <w:lang w:val="en-US"/>
              </w:rPr>
              <w:t xml:space="preserve"> </w:t>
            </w:r>
            <w:r w:rsidR="00ED5E9C" w:rsidRPr="00A56CA7">
              <w:rPr>
                <w:rFonts w:ascii="NTFPreCursivef" w:hAnsi="NTFPreCursivef"/>
                <w:color w:val="FF0000"/>
                <w:sz w:val="20"/>
                <w:szCs w:val="20"/>
              </w:rPr>
              <w:t xml:space="preserve"> </w:t>
            </w:r>
          </w:p>
          <w:p w14:paraId="2B71DE43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</w:p>
        </w:tc>
        <w:tc>
          <w:tcPr>
            <w:tcW w:w="4178" w:type="dxa"/>
          </w:tcPr>
          <w:p w14:paraId="4A6887A2" w14:textId="77777777" w:rsidR="00387B53" w:rsidRDefault="00387B53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>
              <w:rPr>
                <w:rFonts w:ascii="NTFPreCursivef" w:hAnsi="NTFPreCursivef"/>
                <w:sz w:val="20"/>
                <w:szCs w:val="20"/>
                <w:lang w:val="en-US"/>
              </w:rPr>
              <w:t>Dynamics, Timbre, Tempo and Motifs (Space)</w:t>
            </w:r>
          </w:p>
          <w:p w14:paraId="27281CC8" w14:textId="77777777" w:rsidR="000A7C33" w:rsidRDefault="000A7C33" w:rsidP="000A7C33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sz w:val="20"/>
                <w:szCs w:val="20"/>
                <w:lang w:val="en-US"/>
              </w:rPr>
              <w:t>Musical me</w:t>
            </w:r>
          </w:p>
          <w:p w14:paraId="48E4F0B5" w14:textId="77777777" w:rsidR="003A0C7B" w:rsidRPr="000A7C33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</w:p>
        </w:tc>
      </w:tr>
      <w:tr w:rsidR="003A0C7B" w:rsidRPr="00410C2E" w14:paraId="08AC4871" w14:textId="77777777" w:rsidTr="003A0C7B">
        <w:trPr>
          <w:trHeight w:val="839"/>
        </w:trPr>
        <w:tc>
          <w:tcPr>
            <w:tcW w:w="1835" w:type="dxa"/>
          </w:tcPr>
          <w:p w14:paraId="3AA905B5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>Year 3</w:t>
            </w:r>
          </w:p>
        </w:tc>
        <w:tc>
          <w:tcPr>
            <w:tcW w:w="4178" w:type="dxa"/>
          </w:tcPr>
          <w:p w14:paraId="014CC6C7" w14:textId="77777777" w:rsidR="004F3DCC" w:rsidRDefault="00DA7080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>
              <w:rPr>
                <w:rFonts w:ascii="NTFPreCursivef" w:hAnsi="NTFPreCursivef"/>
                <w:sz w:val="20"/>
                <w:szCs w:val="20"/>
                <w:lang w:val="en-US"/>
              </w:rPr>
              <w:t>Jazz</w:t>
            </w:r>
          </w:p>
          <w:p w14:paraId="7972617C" w14:textId="77777777" w:rsidR="00861310" w:rsidRPr="00410C2E" w:rsidRDefault="007606CD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>
              <w:rPr>
                <w:rFonts w:ascii="NTFPreCursivef" w:hAnsi="NTFPreCursivef"/>
                <w:sz w:val="20"/>
                <w:szCs w:val="20"/>
                <w:lang w:val="en-US"/>
              </w:rPr>
              <w:t>Instrumental year- Ukulele</w:t>
            </w:r>
            <w:r w:rsidR="0042440A">
              <w:rPr>
                <w:rFonts w:ascii="NTFPreCursivef" w:hAnsi="NTFPreCursivef"/>
                <w:sz w:val="20"/>
                <w:szCs w:val="20"/>
                <w:lang w:val="en-US"/>
              </w:rPr>
              <w:t xml:space="preserve"> LC</w:t>
            </w:r>
          </w:p>
        </w:tc>
        <w:tc>
          <w:tcPr>
            <w:tcW w:w="4178" w:type="dxa"/>
          </w:tcPr>
          <w:p w14:paraId="3412BDCC" w14:textId="77777777" w:rsidR="00DA7080" w:rsidRDefault="00DA7080" w:rsidP="00DA7080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>
              <w:rPr>
                <w:rFonts w:ascii="NTFPreCursivef" w:hAnsi="NTFPreCursivef"/>
                <w:sz w:val="20"/>
                <w:szCs w:val="20"/>
                <w:lang w:val="en-US"/>
              </w:rPr>
              <w:t>Developing singing techniques (</w:t>
            </w:r>
            <w:r w:rsidR="004F3DCC">
              <w:rPr>
                <w:rFonts w:ascii="NTFPreCursivef" w:hAnsi="NTFPreCursivef"/>
                <w:sz w:val="20"/>
                <w:szCs w:val="20"/>
                <w:lang w:val="en-US"/>
              </w:rPr>
              <w:t>Vikings</w:t>
            </w:r>
            <w:r>
              <w:rPr>
                <w:rFonts w:ascii="NTFPreCursivef" w:hAnsi="NTFPreCursivef"/>
                <w:sz w:val="20"/>
                <w:szCs w:val="20"/>
                <w:lang w:val="en-US"/>
              </w:rPr>
              <w:t>)</w:t>
            </w:r>
            <w:r w:rsidR="004F3DCC">
              <w:rPr>
                <w:rFonts w:ascii="NTFPreCursivef" w:hAnsi="NTFPreCursivef"/>
                <w:sz w:val="20"/>
                <w:szCs w:val="20"/>
                <w:lang w:val="en-US"/>
              </w:rPr>
              <w:t xml:space="preserve"> </w:t>
            </w:r>
          </w:p>
          <w:p w14:paraId="4E0801C4" w14:textId="77777777" w:rsidR="00861310" w:rsidRPr="00410C2E" w:rsidRDefault="007606CD" w:rsidP="00DA7080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>
              <w:rPr>
                <w:rFonts w:ascii="NTFPreCursivef" w:hAnsi="NTFPreCursivef"/>
                <w:sz w:val="20"/>
                <w:szCs w:val="20"/>
                <w:lang w:val="en-US"/>
              </w:rPr>
              <w:t xml:space="preserve">Instrumental year- Ukulele </w:t>
            </w:r>
            <w:r w:rsidR="0042440A">
              <w:rPr>
                <w:rFonts w:ascii="NTFPreCursivef" w:hAnsi="NTFPreCursivef"/>
                <w:sz w:val="20"/>
                <w:szCs w:val="20"/>
                <w:lang w:val="en-US"/>
              </w:rPr>
              <w:t xml:space="preserve"> LC</w:t>
            </w:r>
          </w:p>
        </w:tc>
        <w:tc>
          <w:tcPr>
            <w:tcW w:w="4178" w:type="dxa"/>
          </w:tcPr>
          <w:p w14:paraId="2438A10F" w14:textId="77777777" w:rsidR="004F3DCC" w:rsidRPr="00A56CA7" w:rsidRDefault="00DA7080" w:rsidP="003A0C7B">
            <w:pPr>
              <w:jc w:val="center"/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</w:pP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*</w:t>
            </w:r>
            <w:r w:rsidR="004F3DCC"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Romans (Sing up unit)</w:t>
            </w:r>
            <w:r w:rsidR="00ED5E9C"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 xml:space="preserve"> LC-Summer 1</w:t>
            </w:r>
          </w:p>
          <w:p w14:paraId="2B8782A9" w14:textId="77777777" w:rsidR="003277D4" w:rsidRPr="00410C2E" w:rsidRDefault="007606CD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>
              <w:rPr>
                <w:rFonts w:ascii="NTFPreCursivef" w:hAnsi="NTFPreCursivef"/>
                <w:sz w:val="20"/>
                <w:szCs w:val="20"/>
                <w:lang w:val="en-US"/>
              </w:rPr>
              <w:t>Instrumental year- Ukulele</w:t>
            </w:r>
            <w:r w:rsidR="0042440A">
              <w:rPr>
                <w:rFonts w:ascii="NTFPreCursivef" w:hAnsi="NTFPreCursivef"/>
                <w:sz w:val="20"/>
                <w:szCs w:val="20"/>
                <w:lang w:val="en-US"/>
              </w:rPr>
              <w:t xml:space="preserve"> LC</w:t>
            </w:r>
          </w:p>
        </w:tc>
      </w:tr>
      <w:tr w:rsidR="003A0C7B" w:rsidRPr="00410C2E" w14:paraId="64496253" w14:textId="77777777" w:rsidTr="003A0C7B">
        <w:trPr>
          <w:trHeight w:val="839"/>
        </w:trPr>
        <w:tc>
          <w:tcPr>
            <w:tcW w:w="1835" w:type="dxa"/>
          </w:tcPr>
          <w:p w14:paraId="5463CF9F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>Year 4</w:t>
            </w:r>
          </w:p>
        </w:tc>
        <w:tc>
          <w:tcPr>
            <w:tcW w:w="4178" w:type="dxa"/>
          </w:tcPr>
          <w:p w14:paraId="1420E5EC" w14:textId="77777777" w:rsidR="004F3DCC" w:rsidRPr="00410C2E" w:rsidRDefault="004F3DCC" w:rsidP="004F3DCC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sz w:val="20"/>
                <w:szCs w:val="20"/>
                <w:lang w:val="en-US"/>
              </w:rPr>
              <w:t>Body and tuned percussion (rainforest)</w:t>
            </w:r>
          </w:p>
          <w:p w14:paraId="4D215C6F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</w:p>
        </w:tc>
        <w:tc>
          <w:tcPr>
            <w:tcW w:w="4178" w:type="dxa"/>
          </w:tcPr>
          <w:p w14:paraId="13E3F607" w14:textId="77777777" w:rsidR="003277D4" w:rsidRDefault="003277D4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>
              <w:rPr>
                <w:rFonts w:ascii="NTFPreCursivef" w:hAnsi="NTFPreCursivef"/>
                <w:sz w:val="20"/>
                <w:szCs w:val="20"/>
                <w:lang w:val="en-US"/>
              </w:rPr>
              <w:t>Rock and Roll</w:t>
            </w:r>
          </w:p>
          <w:p w14:paraId="2B622D02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</w:p>
        </w:tc>
        <w:tc>
          <w:tcPr>
            <w:tcW w:w="4178" w:type="dxa"/>
          </w:tcPr>
          <w:p w14:paraId="70655D9F" w14:textId="77777777" w:rsidR="003277D4" w:rsidRPr="00A56CA7" w:rsidRDefault="00DA7080" w:rsidP="003A0C7B">
            <w:pPr>
              <w:jc w:val="center"/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</w:pP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*</w:t>
            </w:r>
            <w:r w:rsidR="003277D4"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Samba and carnival sounds and instruments</w:t>
            </w:r>
          </w:p>
          <w:p w14:paraId="7BC589EE" w14:textId="77777777" w:rsidR="003A0C7B" w:rsidRPr="00410C2E" w:rsidRDefault="00ED5E9C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LC-Summer 2</w:t>
            </w:r>
          </w:p>
        </w:tc>
      </w:tr>
      <w:tr w:rsidR="003A0C7B" w:rsidRPr="00410C2E" w14:paraId="39035340" w14:textId="77777777" w:rsidTr="003A0C7B">
        <w:trPr>
          <w:trHeight w:val="847"/>
        </w:trPr>
        <w:tc>
          <w:tcPr>
            <w:tcW w:w="1835" w:type="dxa"/>
          </w:tcPr>
          <w:p w14:paraId="6E4DF586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>Year 5</w:t>
            </w:r>
          </w:p>
        </w:tc>
        <w:tc>
          <w:tcPr>
            <w:tcW w:w="4178" w:type="dxa"/>
          </w:tcPr>
          <w:p w14:paraId="3FD0FAAF" w14:textId="77777777" w:rsidR="003A0C7B" w:rsidRPr="00A56CA7" w:rsidRDefault="00DA7080" w:rsidP="003277D4">
            <w:pPr>
              <w:jc w:val="center"/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</w:pP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*</w:t>
            </w:r>
            <w:r w:rsidR="004F3DCC"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Composition notion (Ancient Egypt)</w:t>
            </w:r>
          </w:p>
          <w:p w14:paraId="4F2DDFB8" w14:textId="77777777" w:rsidR="00ED5E9C" w:rsidRPr="00A56CA7" w:rsidRDefault="00ED5E9C" w:rsidP="003277D4">
            <w:pPr>
              <w:jc w:val="center"/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</w:pP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LC- Autumn 1</w:t>
            </w:r>
          </w:p>
        </w:tc>
        <w:tc>
          <w:tcPr>
            <w:tcW w:w="4178" w:type="dxa"/>
          </w:tcPr>
          <w:p w14:paraId="2DEC6F03" w14:textId="77777777" w:rsidR="003277D4" w:rsidRDefault="003277D4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sz w:val="20"/>
                <w:szCs w:val="20"/>
                <w:lang w:val="en-US"/>
              </w:rPr>
              <w:t>Composition to represent the festival of colour (Holi festival)</w:t>
            </w:r>
          </w:p>
          <w:p w14:paraId="626B7F69" w14:textId="77777777" w:rsidR="003A0C7B" w:rsidRPr="00410C2E" w:rsidRDefault="003A0C7B" w:rsidP="003277D4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</w:p>
        </w:tc>
        <w:tc>
          <w:tcPr>
            <w:tcW w:w="4178" w:type="dxa"/>
          </w:tcPr>
          <w:p w14:paraId="5103B742" w14:textId="77777777" w:rsidR="003A0C7B" w:rsidRDefault="004F3DCC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>
              <w:rPr>
                <w:rFonts w:ascii="NTFPreCursivef" w:hAnsi="NTFPreCursivef"/>
                <w:sz w:val="20"/>
                <w:szCs w:val="20"/>
                <w:lang w:val="en-US"/>
              </w:rPr>
              <w:t>Looping and Remixing (Musical technology- focus for 2023/24)</w:t>
            </w:r>
          </w:p>
          <w:p w14:paraId="169A5032" w14:textId="77777777" w:rsidR="003277D4" w:rsidRPr="00410C2E" w:rsidRDefault="003277D4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</w:p>
        </w:tc>
      </w:tr>
      <w:tr w:rsidR="003A0C7B" w:rsidRPr="00410C2E" w14:paraId="020AC8F3" w14:textId="77777777" w:rsidTr="003A0C7B">
        <w:trPr>
          <w:trHeight w:val="674"/>
        </w:trPr>
        <w:tc>
          <w:tcPr>
            <w:tcW w:w="1835" w:type="dxa"/>
          </w:tcPr>
          <w:p w14:paraId="4F9D83DC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b/>
                <w:sz w:val="20"/>
                <w:szCs w:val="20"/>
                <w:lang w:val="en-US"/>
              </w:rPr>
              <w:t>Year 6</w:t>
            </w:r>
          </w:p>
        </w:tc>
        <w:tc>
          <w:tcPr>
            <w:tcW w:w="4178" w:type="dxa"/>
          </w:tcPr>
          <w:p w14:paraId="68D85EF1" w14:textId="77777777" w:rsidR="003A0C7B" w:rsidRPr="00A56CA7" w:rsidRDefault="00DA7080" w:rsidP="003277D4">
            <w:pPr>
              <w:jc w:val="center"/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</w:pP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*</w:t>
            </w:r>
            <w:r w:rsidR="004F3DCC"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Baroque (useful transition unit)</w:t>
            </w:r>
          </w:p>
          <w:p w14:paraId="4FBF4374" w14:textId="77777777" w:rsidR="00ED5E9C" w:rsidRPr="00DA7080" w:rsidRDefault="00ED5E9C" w:rsidP="003277D4">
            <w:pPr>
              <w:jc w:val="center"/>
              <w:rPr>
                <w:rFonts w:ascii="NTFPreCursivef" w:hAnsi="NTFPreCursivef"/>
                <w:b/>
                <w:sz w:val="20"/>
                <w:szCs w:val="20"/>
                <w:lang w:val="en-US"/>
              </w:rPr>
            </w:pPr>
            <w:r w:rsidRPr="00A56CA7">
              <w:rPr>
                <w:rFonts w:ascii="NTFPreCursivef" w:hAnsi="NTFPreCursivef"/>
                <w:b/>
                <w:color w:val="FF0000"/>
                <w:sz w:val="20"/>
                <w:szCs w:val="20"/>
                <w:lang w:val="en-US"/>
              </w:rPr>
              <w:t>LC- Autumn 2</w:t>
            </w:r>
          </w:p>
        </w:tc>
        <w:tc>
          <w:tcPr>
            <w:tcW w:w="4178" w:type="dxa"/>
          </w:tcPr>
          <w:p w14:paraId="778B954D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sz w:val="20"/>
                <w:szCs w:val="20"/>
                <w:lang w:val="en-US"/>
              </w:rPr>
              <w:t>Dynamics, pitch and tempo (Fingal’s Cave)</w:t>
            </w:r>
          </w:p>
          <w:p w14:paraId="40EB94D9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</w:p>
        </w:tc>
        <w:tc>
          <w:tcPr>
            <w:tcW w:w="4178" w:type="dxa"/>
          </w:tcPr>
          <w:p w14:paraId="28BA15A3" w14:textId="77777777" w:rsidR="003277D4" w:rsidRDefault="003277D4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sz w:val="20"/>
                <w:szCs w:val="20"/>
                <w:lang w:val="en-US"/>
              </w:rPr>
              <w:t>Theme and Variations (pop art)</w:t>
            </w:r>
            <w:r w:rsidR="00FF17C2">
              <w:rPr>
                <w:rFonts w:ascii="NTFPreCursivef" w:hAnsi="NTFPreCursivef"/>
                <w:sz w:val="20"/>
                <w:szCs w:val="20"/>
                <w:lang w:val="en-US"/>
              </w:rPr>
              <w:t xml:space="preserve"> with</w:t>
            </w:r>
          </w:p>
          <w:p w14:paraId="05DCC8AA" w14:textId="77777777" w:rsidR="003A0C7B" w:rsidRPr="00410C2E" w:rsidRDefault="003A0C7B" w:rsidP="003A0C7B">
            <w:pPr>
              <w:jc w:val="center"/>
              <w:rPr>
                <w:rFonts w:ascii="NTFPreCursivef" w:hAnsi="NTFPreCursivef"/>
                <w:sz w:val="20"/>
                <w:szCs w:val="20"/>
                <w:lang w:val="en-US"/>
              </w:rPr>
            </w:pPr>
            <w:r w:rsidRPr="00410C2E">
              <w:rPr>
                <w:rFonts w:ascii="NTFPreCursivef" w:hAnsi="NTFPreCursivef"/>
                <w:sz w:val="20"/>
                <w:szCs w:val="20"/>
                <w:lang w:val="en-US"/>
              </w:rPr>
              <w:t>Composing and performing a Leavers Song</w:t>
            </w:r>
            <w:r w:rsidR="004F3DCC">
              <w:rPr>
                <w:rFonts w:ascii="NTFPreCursivef" w:hAnsi="NTFPreCursivef"/>
                <w:sz w:val="20"/>
                <w:szCs w:val="20"/>
                <w:lang w:val="en-US"/>
              </w:rPr>
              <w:t xml:space="preserve"> (Link units)</w:t>
            </w:r>
          </w:p>
        </w:tc>
      </w:tr>
    </w:tbl>
    <w:p w14:paraId="72CBC5AD" w14:textId="77777777" w:rsidR="00446725" w:rsidRPr="00410C2E" w:rsidRDefault="00FF17C2">
      <w:pPr>
        <w:rPr>
          <w:rFonts w:ascii="NTFPreCursivef" w:hAnsi="NTFPreCursivef"/>
          <w:u w:val="single"/>
        </w:rPr>
      </w:pPr>
      <w:r>
        <w:rPr>
          <w:rFonts w:ascii="NTFPreCursivef" w:hAnsi="NTFPreCursivef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B6EEC" wp14:editId="4A8AFB85">
                <wp:simplePos x="0" y="0"/>
                <wp:positionH relativeFrom="column">
                  <wp:posOffset>22860</wp:posOffset>
                </wp:positionH>
                <wp:positionV relativeFrom="paragraph">
                  <wp:posOffset>5097780</wp:posOffset>
                </wp:positionV>
                <wp:extent cx="9006840" cy="922020"/>
                <wp:effectExtent l="0" t="0" r="2286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684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7B006" w14:textId="77777777" w:rsidR="00FF17C2" w:rsidRPr="00DA7080" w:rsidRDefault="00FF17C2">
                            <w:pPr>
                              <w:rPr>
                                <w:rFonts w:ascii="NTFPrintf" w:hAnsi="NTFPrint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A7080">
                              <w:rPr>
                                <w:rFonts w:ascii="NTFPrintf" w:hAnsi="NTFPrint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Musical elements</w:t>
                            </w:r>
                            <w:r w:rsidR="00860961">
                              <w:rPr>
                                <w:rFonts w:ascii="NTFPrintf" w:hAnsi="NTFPrint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(Interrelated dimensions of music)</w:t>
                            </w:r>
                            <w:r w:rsidRPr="00DA7080">
                              <w:rPr>
                                <w:rFonts w:ascii="NTFPrintf" w:hAnsi="NTFPrint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must be </w:t>
                            </w:r>
                            <w:r w:rsidR="00860961" w:rsidRPr="00DA7080">
                              <w:rPr>
                                <w:rFonts w:ascii="NTFPrintf" w:hAnsi="NTFPrint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revi</w:t>
                            </w:r>
                            <w:r w:rsidR="00860961">
                              <w:rPr>
                                <w:rFonts w:ascii="NTFPrintf" w:hAnsi="NTFPrint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sited</w:t>
                            </w:r>
                            <w:r w:rsidRPr="00DA7080">
                              <w:rPr>
                                <w:rFonts w:ascii="NTFPrintf" w:hAnsi="NTFPrint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in EVERY unit across every year group- </w:t>
                            </w:r>
                            <w:r w:rsidR="00860961">
                              <w:rPr>
                                <w:rFonts w:ascii="NTFPrintf" w:hAnsi="NTFPrint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Pitch, Duration, Dynamics, Tempo,Timbre, Texture, Structure and Notion.</w:t>
                            </w:r>
                          </w:p>
                          <w:p w14:paraId="7378AE38" w14:textId="77777777" w:rsidR="00DA7080" w:rsidRPr="00DA7080" w:rsidRDefault="00DA7080">
                            <w:pPr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A7080"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lang w:val="en-US"/>
                              </w:rPr>
                              <w:t>*</w:t>
                            </w:r>
                            <w:r w:rsidR="00860961"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lang w:val="en-US"/>
                              </w:rPr>
                              <w:t>U</w:t>
                            </w:r>
                            <w:r w:rsidRPr="00DA7080">
                              <w:rPr>
                                <w:rFonts w:ascii="NTFPrintf" w:hAnsi="NTFPrintf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nits in bold will be taught by Lesley Christie (Music specialist)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8pt;margin-top:401.4pt;width:709.2pt;height:7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" fillcolor="white [3201]" strokeweight=".5pt">
                <v:textbox>
                  <w:txbxContent>
                    <w:p w:rsidR="00FF17C2" w:rsidRPr="00DA7080" w:rsidRDefault="00FF17C2">
                      <w:pPr>
                        <w:rPr>
                          <w:rFonts w:ascii="NTFPrintf" w:hAnsi="NTFPrintf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A7080">
                        <w:rPr>
                          <w:rFonts w:ascii="NTFPrintf" w:hAnsi="NTFPrintf"/>
                          <w:sz w:val="28"/>
                          <w:szCs w:val="28"/>
                          <w:u w:val="single"/>
                          <w:lang w:val="en-US"/>
                        </w:rPr>
                        <w:t>Musical elements</w:t>
                      </w:r>
                      <w:r w:rsidR="00860961">
                        <w:rPr>
                          <w:rFonts w:ascii="NTFPrintf" w:hAnsi="NTFPrintf"/>
                          <w:sz w:val="28"/>
                          <w:szCs w:val="28"/>
                          <w:u w:val="single"/>
                          <w:lang w:val="en-US"/>
                        </w:rPr>
                        <w:t>(Interrelated dimensions of music)</w:t>
                      </w:r>
                      <w:r w:rsidRPr="00DA7080">
                        <w:rPr>
                          <w:rFonts w:ascii="NTFPrintf" w:hAnsi="NTFPrintf"/>
                          <w:sz w:val="28"/>
                          <w:szCs w:val="28"/>
                          <w:u w:val="single"/>
                          <w:lang w:val="en-US"/>
                        </w:rPr>
                        <w:t xml:space="preserve"> must be </w:t>
                      </w:r>
                      <w:r w:rsidR="00860961" w:rsidRPr="00DA7080">
                        <w:rPr>
                          <w:rFonts w:ascii="NTFPrintf" w:hAnsi="NTFPrintf"/>
                          <w:sz w:val="28"/>
                          <w:szCs w:val="28"/>
                          <w:u w:val="single"/>
                          <w:lang w:val="en-US"/>
                        </w:rPr>
                        <w:t>revi</w:t>
                      </w:r>
                      <w:r w:rsidR="00860961">
                        <w:rPr>
                          <w:rFonts w:ascii="NTFPrintf" w:hAnsi="NTFPrintf"/>
                          <w:sz w:val="28"/>
                          <w:szCs w:val="28"/>
                          <w:u w:val="single"/>
                          <w:lang w:val="en-US"/>
                        </w:rPr>
                        <w:t>sited</w:t>
                      </w:r>
                      <w:r w:rsidRPr="00DA7080">
                        <w:rPr>
                          <w:rFonts w:ascii="NTFPrintf" w:hAnsi="NTFPrintf"/>
                          <w:sz w:val="28"/>
                          <w:szCs w:val="28"/>
                          <w:u w:val="single"/>
                          <w:lang w:val="en-US"/>
                        </w:rPr>
                        <w:t xml:space="preserve"> in EVERY unit across every year group- </w:t>
                      </w:r>
                      <w:r w:rsidR="00860961">
                        <w:rPr>
                          <w:rFonts w:ascii="NTFPrintf" w:hAnsi="NTFPrintf"/>
                          <w:sz w:val="28"/>
                          <w:szCs w:val="28"/>
                          <w:u w:val="single"/>
                          <w:lang w:val="en-US"/>
                        </w:rPr>
                        <w:t>Pitch, Duration, Dynamics, Tempo,Timbre, Texture, Structure and Notion.</w:t>
                      </w:r>
                    </w:p>
                    <w:p w:rsidR="00DA7080" w:rsidRPr="00DA7080" w:rsidRDefault="00DA7080">
                      <w:pPr>
                        <w:rPr>
                          <w:rFonts w:ascii="NTFPrintf" w:hAnsi="NTFPrintf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DA7080">
                        <w:rPr>
                          <w:rFonts w:ascii="NTFPrintf" w:hAnsi="NTFPrintf"/>
                          <w:b/>
                          <w:sz w:val="28"/>
                          <w:szCs w:val="28"/>
                          <w:lang w:val="en-US"/>
                        </w:rPr>
                        <w:t>*</w:t>
                      </w:r>
                      <w:r w:rsidR="00860961">
                        <w:rPr>
                          <w:rFonts w:ascii="NTFPrintf" w:hAnsi="NTFPrintf"/>
                          <w:b/>
                          <w:sz w:val="28"/>
                          <w:szCs w:val="28"/>
                          <w:lang w:val="en-US"/>
                        </w:rPr>
                        <w:t>U</w:t>
                      </w:r>
                      <w:r w:rsidRPr="00DA7080">
                        <w:rPr>
                          <w:rFonts w:ascii="NTFPrintf" w:hAnsi="NTFPrintf"/>
                          <w:b/>
                          <w:sz w:val="28"/>
                          <w:szCs w:val="28"/>
                          <w:lang w:val="en-US"/>
                        </w:rPr>
                        <w:t xml:space="preserve">nits in bold will be taught by Lesley Christie (Music specialist) </w:t>
                      </w:r>
                    </w:p>
                  </w:txbxContent>
                </v:textbox>
              </v:shape>
            </w:pict>
          </mc:Fallback>
        </mc:AlternateContent>
      </w:r>
      <w:r w:rsidR="003A0C7B" w:rsidRPr="00410C2E">
        <w:rPr>
          <w:rFonts w:ascii="NTFPreCursivef" w:hAnsi="NTFPreCursivef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00877" wp14:editId="3DB18D54">
                <wp:simplePos x="0" y="0"/>
                <wp:positionH relativeFrom="column">
                  <wp:posOffset>8410575</wp:posOffset>
                </wp:positionH>
                <wp:positionV relativeFrom="paragraph">
                  <wp:posOffset>-864235</wp:posOffset>
                </wp:positionV>
                <wp:extent cx="1295400" cy="13049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B8493" w14:textId="77777777" w:rsidR="003A0C7B" w:rsidRDefault="003A0C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95A2C" wp14:editId="76D543F7">
                                  <wp:extent cx="1143000" cy="1307465"/>
                                  <wp:effectExtent l="0" t="0" r="0" b="0"/>
                                  <wp:docPr id="2" name="Picture 2" descr="Barley Mow Primary Schoo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Barley Mow Primary School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860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307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62.25pt;margin-top:-68.05pt;width:102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" fillcolor="white [3201]" stroked="f" strokeweight=".5pt">
                <v:textbox>
                  <w:txbxContent>
                    <w:p w:rsidR="003A0C7B" w:rsidRDefault="003A0C7B">
                      <w:r>
                        <w:rPr>
                          <w:noProof/>
                        </w:rPr>
                        <w:drawing>
                          <wp:inline distT="0" distB="0" distL="0" distR="0" wp14:anchorId="24D1455F" wp14:editId="0B5F0809">
                            <wp:extent cx="1143000" cy="1307465"/>
                            <wp:effectExtent l="0" t="0" r="0" b="0"/>
                            <wp:docPr id="2" name="Picture 2" descr="Barley Mow Primary Schoo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Barley Mow Primary School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860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43000" cy="1307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0C7B" w:rsidRPr="00410C2E">
        <w:rPr>
          <w:rFonts w:ascii="NTFPreCursivef" w:hAnsi="NTFPreCursivef"/>
          <w:u w:val="single"/>
        </w:rPr>
        <w:t>Music Curriculum Long Term Plan 202</w:t>
      </w:r>
      <w:r w:rsidR="004F3DCC">
        <w:rPr>
          <w:rFonts w:ascii="NTFPreCursivef" w:hAnsi="NTFPreCursivef"/>
          <w:u w:val="single"/>
        </w:rPr>
        <w:t>3</w:t>
      </w:r>
      <w:r w:rsidR="003A0C7B" w:rsidRPr="00410C2E">
        <w:rPr>
          <w:rFonts w:ascii="NTFPreCursivef" w:hAnsi="NTFPreCursivef"/>
          <w:u w:val="single"/>
        </w:rPr>
        <w:t>/2</w:t>
      </w:r>
      <w:r w:rsidR="004F3DCC">
        <w:rPr>
          <w:rFonts w:ascii="NTFPreCursivef" w:hAnsi="NTFPreCursivef"/>
          <w:u w:val="single"/>
        </w:rPr>
        <w:t>4</w:t>
      </w:r>
      <w:r w:rsidR="00860961">
        <w:rPr>
          <w:rFonts w:ascii="NTFPreCursivef" w:hAnsi="NTFPreCursivef"/>
          <w:u w:val="single"/>
        </w:rPr>
        <w:t xml:space="preserve"> (Devised alongside Music Specialist Lesley Christie)</w:t>
      </w:r>
    </w:p>
    <w:sectPr w:rsidR="00446725" w:rsidRPr="00410C2E" w:rsidSect="000734B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">
    <w:altName w:val="Calibri"/>
    <w:charset w:val="00"/>
    <w:family w:val="script"/>
    <w:pitch w:val="variable"/>
    <w:sig w:usb0="00000003" w:usb1="10000000" w:usb2="00000000" w:usb3="00000000" w:csb0="00000001" w:csb1="00000000"/>
  </w:font>
  <w:font w:name="NTFPrintf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DD"/>
    <w:rsid w:val="00031589"/>
    <w:rsid w:val="000734B3"/>
    <w:rsid w:val="00085D5D"/>
    <w:rsid w:val="000A7C33"/>
    <w:rsid w:val="000F0D42"/>
    <w:rsid w:val="001318CC"/>
    <w:rsid w:val="003277D4"/>
    <w:rsid w:val="00387B53"/>
    <w:rsid w:val="003A0C7B"/>
    <w:rsid w:val="00410C2E"/>
    <w:rsid w:val="0042440A"/>
    <w:rsid w:val="00446725"/>
    <w:rsid w:val="004F3DCC"/>
    <w:rsid w:val="00595ED2"/>
    <w:rsid w:val="0066172D"/>
    <w:rsid w:val="0066293F"/>
    <w:rsid w:val="006B630C"/>
    <w:rsid w:val="006F4C59"/>
    <w:rsid w:val="007246C5"/>
    <w:rsid w:val="00735183"/>
    <w:rsid w:val="007606CD"/>
    <w:rsid w:val="0079553E"/>
    <w:rsid w:val="00860961"/>
    <w:rsid w:val="00861310"/>
    <w:rsid w:val="008A2EC2"/>
    <w:rsid w:val="00941778"/>
    <w:rsid w:val="00A34EFF"/>
    <w:rsid w:val="00A56CA7"/>
    <w:rsid w:val="00A669DD"/>
    <w:rsid w:val="00A91DBE"/>
    <w:rsid w:val="00B15EC9"/>
    <w:rsid w:val="00C26CC2"/>
    <w:rsid w:val="00C62F25"/>
    <w:rsid w:val="00D069D2"/>
    <w:rsid w:val="00DA7080"/>
    <w:rsid w:val="00E538DD"/>
    <w:rsid w:val="00ED5E9C"/>
    <w:rsid w:val="00F82B8C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E7B7"/>
  <w15:chartTrackingRefBased/>
  <w15:docId w15:val="{1F91FC40-E8E0-45AE-B802-CADC6F8A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5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5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Lewis</dc:creator>
  <cp:keywords/>
  <dc:description/>
  <cp:lastModifiedBy>Nicola Watson</cp:lastModifiedBy>
  <cp:revision>2</cp:revision>
  <cp:lastPrinted>2023-03-23T11:05:00Z</cp:lastPrinted>
  <dcterms:created xsi:type="dcterms:W3CDTF">2023-11-15T14:10:00Z</dcterms:created>
  <dcterms:modified xsi:type="dcterms:W3CDTF">2023-11-15T14:10:00Z</dcterms:modified>
</cp:coreProperties>
</file>