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DD3F" w14:textId="1E08A587" w:rsidR="00993E43" w:rsidRDefault="00993E43" w:rsidP="79EB3032">
      <w:pPr>
        <w:jc w:val="center"/>
        <w:rPr>
          <w:rFonts w:ascii="NTFPreCursivefk" w:hAnsi="NTFPreCursivefk"/>
          <w:b/>
          <w:bCs/>
          <w:color w:val="000000" w:themeColor="text1"/>
          <w:sz w:val="28"/>
          <w:szCs w:val="28"/>
        </w:rPr>
      </w:pPr>
      <w:r w:rsidRPr="008C523F">
        <w:rPr>
          <w:rFonts w:ascii="Comic Sans MS" w:hAnsi="Comic Sans MS"/>
          <w:noProof/>
          <w:lang w:eastAsia="en-GB"/>
        </w:rPr>
        <w:drawing>
          <wp:anchor distT="0" distB="0" distL="114300" distR="114300" simplePos="0" relativeHeight="251659264" behindDoc="0" locked="0" layoutInCell="1" allowOverlap="1" wp14:anchorId="7235A3F7" wp14:editId="273DDE28">
            <wp:simplePos x="0" y="0"/>
            <wp:positionH relativeFrom="margin">
              <wp:posOffset>5567680</wp:posOffset>
            </wp:positionH>
            <wp:positionV relativeFrom="paragraph">
              <wp:posOffset>1270</wp:posOffset>
            </wp:positionV>
            <wp:extent cx="819150" cy="10591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059180"/>
                    </a:xfrm>
                    <a:prstGeom prst="rect">
                      <a:avLst/>
                    </a:prstGeom>
                    <a:noFill/>
                  </pic:spPr>
                </pic:pic>
              </a:graphicData>
            </a:graphic>
            <wp14:sizeRelH relativeFrom="page">
              <wp14:pctWidth>0</wp14:pctWidth>
            </wp14:sizeRelH>
            <wp14:sizeRelV relativeFrom="page">
              <wp14:pctHeight>0</wp14:pctHeight>
            </wp14:sizeRelV>
          </wp:anchor>
        </w:drawing>
      </w:r>
    </w:p>
    <w:p w14:paraId="39A6DD0B" w14:textId="2E35DDBE" w:rsidR="00993E43" w:rsidRPr="00993E43" w:rsidRDefault="00993E43" w:rsidP="79EB3032">
      <w:pPr>
        <w:jc w:val="center"/>
        <w:rPr>
          <w:rFonts w:ascii="NTFPreCursivefk" w:hAnsi="NTFPreCursivefk"/>
          <w:b/>
          <w:bCs/>
          <w:color w:val="000000" w:themeColor="text1"/>
          <w:sz w:val="28"/>
          <w:szCs w:val="28"/>
          <w:u w:val="single"/>
        </w:rPr>
      </w:pPr>
      <w:r w:rsidRPr="00993E43">
        <w:rPr>
          <w:rFonts w:ascii="NTFPreCursivefk" w:hAnsi="NTFPreCursivefk"/>
          <w:b/>
          <w:bCs/>
          <w:color w:val="000000" w:themeColor="text1"/>
          <w:sz w:val="28"/>
          <w:szCs w:val="28"/>
          <w:u w:val="single"/>
        </w:rPr>
        <w:t>Barley Mow Primary School</w:t>
      </w:r>
    </w:p>
    <w:p w14:paraId="6F4502AB" w14:textId="0B13A5DF" w:rsidR="00B345D2" w:rsidRPr="00993E43" w:rsidRDefault="00B345D2" w:rsidP="79EB3032">
      <w:pPr>
        <w:jc w:val="center"/>
        <w:rPr>
          <w:rFonts w:ascii="NTFPreCursivefk" w:hAnsi="NTFPreCursivefk"/>
          <w:b/>
          <w:bCs/>
          <w:color w:val="000000" w:themeColor="text1"/>
          <w:sz w:val="28"/>
          <w:szCs w:val="28"/>
          <w:u w:val="single"/>
        </w:rPr>
      </w:pPr>
      <w:r w:rsidRPr="00993E43">
        <w:rPr>
          <w:rFonts w:ascii="NTFPreCursivefk" w:hAnsi="NTFPreCursivefk"/>
          <w:b/>
          <w:bCs/>
          <w:color w:val="000000" w:themeColor="text1"/>
          <w:sz w:val="28"/>
          <w:szCs w:val="28"/>
          <w:u w:val="single"/>
        </w:rPr>
        <w:t xml:space="preserve">English Policy </w:t>
      </w:r>
    </w:p>
    <w:p w14:paraId="0B8A7AE8" w14:textId="4BB5F1C3" w:rsidR="00671618" w:rsidRPr="004E23ED" w:rsidRDefault="00671618" w:rsidP="002C79DD">
      <w:pPr>
        <w:rPr>
          <w:rFonts w:ascii="NTFPreCursivefk" w:hAnsi="NTFPreCursivefk"/>
          <w:b/>
          <w:color w:val="000000" w:themeColor="text1"/>
          <w:sz w:val="28"/>
          <w:szCs w:val="28"/>
          <w:u w:val="single"/>
        </w:rPr>
      </w:pPr>
      <w:r w:rsidRPr="004E23ED">
        <w:rPr>
          <w:rFonts w:ascii="NTFPreCursivefk" w:hAnsi="NTFPreCursivefk"/>
          <w:b/>
          <w:color w:val="000000" w:themeColor="text1"/>
          <w:sz w:val="28"/>
          <w:szCs w:val="28"/>
          <w:u w:val="single"/>
        </w:rPr>
        <w:t>Introduction</w:t>
      </w:r>
    </w:p>
    <w:p w14:paraId="458450A8" w14:textId="77777777" w:rsidR="002C79DD" w:rsidRPr="004E23ED" w:rsidRDefault="002C79DD" w:rsidP="002C79DD">
      <w:pPr>
        <w:rPr>
          <w:rFonts w:ascii="NTFPreCursivefk" w:hAnsi="NTFPreCursivefk"/>
          <w:color w:val="000000" w:themeColor="text1"/>
          <w:sz w:val="28"/>
          <w:szCs w:val="28"/>
        </w:rPr>
      </w:pPr>
      <w:r w:rsidRPr="004E23ED">
        <w:rPr>
          <w:rFonts w:ascii="NTFPreCursivefk" w:hAnsi="NTFPreCursivefk"/>
          <w:color w:val="000000" w:themeColor="text1"/>
          <w:sz w:val="28"/>
          <w:szCs w:val="28"/>
        </w:rPr>
        <w:t>At Barley Mow Primary School, we believe that literacy and communication are key life skills. Through the English curriculum, we will help children develop the skills and knowledge that will enable them to communicate effectively and creatively through spoken and written language and equip them with the skills to become lifelong learners. We want children to enjoy and appreciate literature and its rich variety.</w:t>
      </w:r>
    </w:p>
    <w:p w14:paraId="001724A9" w14:textId="1F32BD49" w:rsidR="002C79DD" w:rsidRPr="004E23ED" w:rsidRDefault="002C79DD" w:rsidP="002C79DD">
      <w:pPr>
        <w:rPr>
          <w:rFonts w:ascii="NTFPreCursivefk" w:hAnsi="NTFPreCursivefk"/>
          <w:color w:val="000000" w:themeColor="text1"/>
          <w:sz w:val="28"/>
          <w:szCs w:val="28"/>
        </w:rPr>
      </w:pPr>
      <w:r w:rsidRPr="004E23ED">
        <w:rPr>
          <w:rFonts w:ascii="NTFPreCursivefk" w:hAnsi="NTFPreCursivefk"/>
          <w:color w:val="000000" w:themeColor="text1"/>
          <w:sz w:val="28"/>
          <w:szCs w:val="28"/>
        </w:rPr>
        <w:t xml:space="preserve">Literacy is at the heart of all children’s learning. Literacy enables children both to communicate with others effectively for a variety of purposes and to examine their own and others’ experiences, feelings and ideas, giving </w:t>
      </w:r>
      <w:r w:rsidR="00993E43" w:rsidRPr="004E23ED">
        <w:rPr>
          <w:rFonts w:ascii="NTFPreCursivefk" w:hAnsi="NTFPreCursivefk"/>
          <w:color w:val="000000" w:themeColor="text1"/>
          <w:sz w:val="28"/>
          <w:szCs w:val="28"/>
        </w:rPr>
        <w:t>these orders</w:t>
      </w:r>
      <w:r w:rsidRPr="004E23ED">
        <w:rPr>
          <w:rFonts w:ascii="NTFPreCursivefk" w:hAnsi="NTFPreCursivefk"/>
          <w:color w:val="000000" w:themeColor="text1"/>
          <w:sz w:val="28"/>
          <w:szCs w:val="28"/>
        </w:rPr>
        <w:t xml:space="preserve"> and meaning. Because literacy is central to children’s intellectual, emotional and social development it has an essential role across the whole curriculum and helps pupils’ learning to be coherent and progressive.</w:t>
      </w:r>
    </w:p>
    <w:p w14:paraId="12E622E4" w14:textId="6735444C" w:rsidR="002C79DD" w:rsidRPr="004E23ED" w:rsidRDefault="00671618" w:rsidP="002C79DD">
      <w:pPr>
        <w:rPr>
          <w:rFonts w:ascii="NTFPreCursivefk" w:hAnsi="NTFPreCursivefk"/>
          <w:b/>
          <w:color w:val="000000" w:themeColor="text1"/>
          <w:sz w:val="28"/>
          <w:szCs w:val="28"/>
          <w:u w:val="single"/>
        </w:rPr>
      </w:pPr>
      <w:r w:rsidRPr="004E23ED">
        <w:rPr>
          <w:rFonts w:ascii="NTFPreCursivefk" w:hAnsi="NTFPreCursivefk"/>
          <w:b/>
          <w:color w:val="000000" w:themeColor="text1"/>
          <w:sz w:val="28"/>
          <w:szCs w:val="28"/>
          <w:u w:val="single"/>
        </w:rPr>
        <w:t>Statement of Intent</w:t>
      </w:r>
    </w:p>
    <w:p w14:paraId="21D540D9" w14:textId="77777777" w:rsidR="002C79DD" w:rsidRPr="004E23ED" w:rsidRDefault="002C79DD" w:rsidP="002C79DD">
      <w:pPr>
        <w:rPr>
          <w:rFonts w:ascii="NTFPreCursivefk" w:hAnsi="NTFPreCursivefk"/>
          <w:color w:val="000000" w:themeColor="text1"/>
          <w:sz w:val="28"/>
          <w:szCs w:val="28"/>
        </w:rPr>
      </w:pPr>
      <w:r w:rsidRPr="004E23ED">
        <w:rPr>
          <w:rFonts w:ascii="NTFPreCursivefk" w:hAnsi="NTFPreCursivefk"/>
          <w:color w:val="000000" w:themeColor="text1"/>
          <w:sz w:val="28"/>
          <w:szCs w:val="28"/>
        </w:rPr>
        <w:t xml:space="preserve">To promote a shared love and understanding of </w:t>
      </w:r>
      <w:proofErr w:type="gramStart"/>
      <w:r w:rsidRPr="004E23ED">
        <w:rPr>
          <w:rFonts w:ascii="NTFPreCursivefk" w:hAnsi="NTFPreCursivefk"/>
          <w:color w:val="000000" w:themeColor="text1"/>
          <w:sz w:val="28"/>
          <w:szCs w:val="28"/>
        </w:rPr>
        <w:t>literacy;</w:t>
      </w:r>
      <w:proofErr w:type="gramEnd"/>
    </w:p>
    <w:p w14:paraId="0D2598EC" w14:textId="77777777" w:rsidR="002C79DD" w:rsidRPr="004E23ED" w:rsidRDefault="002C79DD" w:rsidP="002C79DD">
      <w:pPr>
        <w:rPr>
          <w:rFonts w:ascii="NTFPreCursivefk" w:hAnsi="NTFPreCursivefk"/>
          <w:color w:val="000000" w:themeColor="text1"/>
          <w:sz w:val="28"/>
          <w:szCs w:val="28"/>
        </w:rPr>
      </w:pPr>
      <w:r w:rsidRPr="004E23ED">
        <w:rPr>
          <w:rFonts w:ascii="NTFPreCursivefk" w:hAnsi="NTFPreCursivefk"/>
          <w:color w:val="000000" w:themeColor="text1"/>
          <w:sz w:val="28"/>
          <w:szCs w:val="28"/>
        </w:rPr>
        <w:t xml:space="preserve">To establish an entitlement for all </w:t>
      </w:r>
      <w:proofErr w:type="gramStart"/>
      <w:r w:rsidRPr="004E23ED">
        <w:rPr>
          <w:rFonts w:ascii="NTFPreCursivefk" w:hAnsi="NTFPreCursivefk"/>
          <w:color w:val="000000" w:themeColor="text1"/>
          <w:sz w:val="28"/>
          <w:szCs w:val="28"/>
        </w:rPr>
        <w:t>pupils;</w:t>
      </w:r>
      <w:proofErr w:type="gramEnd"/>
    </w:p>
    <w:p w14:paraId="7668600F" w14:textId="77777777" w:rsidR="002C79DD" w:rsidRPr="004E23ED" w:rsidRDefault="002C79DD" w:rsidP="002C79DD">
      <w:pPr>
        <w:rPr>
          <w:rFonts w:ascii="NTFPreCursivefk" w:hAnsi="NTFPreCursivefk"/>
          <w:color w:val="000000" w:themeColor="text1"/>
          <w:sz w:val="28"/>
          <w:szCs w:val="28"/>
        </w:rPr>
      </w:pPr>
      <w:r w:rsidRPr="004E23ED">
        <w:rPr>
          <w:rFonts w:ascii="NTFPreCursivefk" w:hAnsi="NTFPreCursivefk"/>
          <w:color w:val="000000" w:themeColor="text1"/>
          <w:sz w:val="28"/>
          <w:szCs w:val="28"/>
        </w:rPr>
        <w:t xml:space="preserve">To establish </w:t>
      </w:r>
      <w:proofErr w:type="gramStart"/>
      <w:r w:rsidRPr="004E23ED">
        <w:rPr>
          <w:rFonts w:ascii="NTFPreCursivefk" w:hAnsi="NTFPreCursivefk"/>
          <w:color w:val="000000" w:themeColor="text1"/>
          <w:sz w:val="28"/>
          <w:szCs w:val="28"/>
        </w:rPr>
        <w:t>high expectations</w:t>
      </w:r>
      <w:proofErr w:type="gramEnd"/>
      <w:r w:rsidRPr="004E23ED">
        <w:rPr>
          <w:rFonts w:ascii="NTFPreCursivefk" w:hAnsi="NTFPreCursivefk"/>
          <w:color w:val="000000" w:themeColor="text1"/>
          <w:sz w:val="28"/>
          <w:szCs w:val="28"/>
        </w:rPr>
        <w:t xml:space="preserve"> for teachers and pupils</w:t>
      </w:r>
    </w:p>
    <w:p w14:paraId="1D3A26D9" w14:textId="77777777" w:rsidR="002C79DD" w:rsidRPr="004E23ED" w:rsidRDefault="002C79DD" w:rsidP="002C79DD">
      <w:pPr>
        <w:rPr>
          <w:rFonts w:ascii="NTFPreCursivefk" w:hAnsi="NTFPreCursivefk"/>
          <w:color w:val="000000" w:themeColor="text1"/>
          <w:sz w:val="28"/>
          <w:szCs w:val="28"/>
        </w:rPr>
      </w:pPr>
      <w:r w:rsidRPr="004E23ED">
        <w:rPr>
          <w:rFonts w:ascii="NTFPreCursivefk" w:hAnsi="NTFPreCursivefk"/>
          <w:color w:val="000000" w:themeColor="text1"/>
          <w:sz w:val="28"/>
          <w:szCs w:val="28"/>
        </w:rPr>
        <w:t>To promote continuity and coherence across the school.</w:t>
      </w:r>
    </w:p>
    <w:p w14:paraId="5AF10F00" w14:textId="77777777" w:rsidR="002C79DD" w:rsidRPr="004E23ED" w:rsidRDefault="002C79DD" w:rsidP="002C79DD">
      <w:pPr>
        <w:rPr>
          <w:rFonts w:ascii="NTFPreCursivefk" w:hAnsi="NTFPreCursivefk"/>
          <w:color w:val="000000" w:themeColor="text1"/>
          <w:sz w:val="28"/>
          <w:szCs w:val="28"/>
        </w:rPr>
      </w:pPr>
      <w:r w:rsidRPr="004E23ED">
        <w:rPr>
          <w:rStyle w:val="Strong"/>
          <w:rFonts w:ascii="NTFPreCursivefk" w:hAnsi="NTFPreCursivefk" w:cs="Arial"/>
          <w:color w:val="000000" w:themeColor="text1"/>
          <w:sz w:val="28"/>
          <w:szCs w:val="28"/>
          <w:u w:val="single"/>
          <w:bdr w:val="none" w:sz="0" w:space="0" w:color="auto" w:frame="1"/>
        </w:rPr>
        <w:t>Aims of Policy</w:t>
      </w:r>
    </w:p>
    <w:p w14:paraId="6CD9475E" w14:textId="77777777" w:rsidR="002C79DD" w:rsidRPr="004E23ED" w:rsidRDefault="002C79DD" w:rsidP="002C79DD">
      <w:pPr>
        <w:pStyle w:val="NormalWeb"/>
        <w:spacing w:before="0" w:beforeAutospacing="0" w:after="0" w:afterAutospacing="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To encourage children to:</w:t>
      </w:r>
    </w:p>
    <w:p w14:paraId="6693CF37"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be effective, competent communicators and good </w:t>
      </w:r>
      <w:proofErr w:type="gramStart"/>
      <w:r w:rsidRPr="004E23ED">
        <w:rPr>
          <w:rFonts w:ascii="NTFPreCursivefk" w:hAnsi="NTFPreCursivefk" w:cs="Arial"/>
          <w:color w:val="000000" w:themeColor="text1"/>
          <w:sz w:val="28"/>
          <w:szCs w:val="28"/>
          <w:bdr w:val="none" w:sz="0" w:space="0" w:color="auto" w:frame="1"/>
        </w:rPr>
        <w:t>listeners;</w:t>
      </w:r>
      <w:proofErr w:type="gramEnd"/>
    </w:p>
    <w:p w14:paraId="4F816ABD"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express opinions, articulate feelings and formulate responses to a range of texts both fiction and non-fiction using appropriate technical </w:t>
      </w:r>
      <w:proofErr w:type="gramStart"/>
      <w:r w:rsidRPr="004E23ED">
        <w:rPr>
          <w:rFonts w:ascii="NTFPreCursivefk" w:hAnsi="NTFPreCursivefk" w:cs="Arial"/>
          <w:color w:val="000000" w:themeColor="text1"/>
          <w:sz w:val="28"/>
          <w:szCs w:val="28"/>
          <w:bdr w:val="none" w:sz="0" w:space="0" w:color="auto" w:frame="1"/>
        </w:rPr>
        <w:t>vocabulary;</w:t>
      </w:r>
      <w:proofErr w:type="gramEnd"/>
    </w:p>
    <w:p w14:paraId="32E8B4DF"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foster an interest in words and their meanings, and to develop a growing vocabulary in both spoken and written </w:t>
      </w:r>
      <w:proofErr w:type="gramStart"/>
      <w:r w:rsidRPr="004E23ED">
        <w:rPr>
          <w:rFonts w:ascii="NTFPreCursivefk" w:hAnsi="NTFPreCursivefk" w:cs="Arial"/>
          <w:color w:val="000000" w:themeColor="text1"/>
          <w:sz w:val="28"/>
          <w:szCs w:val="28"/>
          <w:bdr w:val="none" w:sz="0" w:space="0" w:color="auto" w:frame="1"/>
        </w:rPr>
        <w:t>form;</w:t>
      </w:r>
      <w:proofErr w:type="gramEnd"/>
    </w:p>
    <w:p w14:paraId="246F8B2E"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enjoy and engage with and understand a range of text types and </w:t>
      </w:r>
      <w:proofErr w:type="gramStart"/>
      <w:r w:rsidRPr="004E23ED">
        <w:rPr>
          <w:rFonts w:ascii="NTFPreCursivefk" w:hAnsi="NTFPreCursivefk" w:cs="Arial"/>
          <w:color w:val="000000" w:themeColor="text1"/>
          <w:sz w:val="28"/>
          <w:szCs w:val="28"/>
          <w:bdr w:val="none" w:sz="0" w:space="0" w:color="auto" w:frame="1"/>
        </w:rPr>
        <w:t>genres;</w:t>
      </w:r>
      <w:proofErr w:type="gramEnd"/>
    </w:p>
    <w:p w14:paraId="663B3814"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be able to write in a variety of styles and forms showing awareness of audience and </w:t>
      </w:r>
      <w:proofErr w:type="gramStart"/>
      <w:r w:rsidRPr="004E23ED">
        <w:rPr>
          <w:rFonts w:ascii="NTFPreCursivefk" w:hAnsi="NTFPreCursivefk" w:cs="Arial"/>
          <w:color w:val="000000" w:themeColor="text1"/>
          <w:sz w:val="28"/>
          <w:szCs w:val="28"/>
          <w:bdr w:val="none" w:sz="0" w:space="0" w:color="auto" w:frame="1"/>
        </w:rPr>
        <w:t>purpose;</w:t>
      </w:r>
      <w:proofErr w:type="gramEnd"/>
    </w:p>
    <w:p w14:paraId="08E34557"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develop powers of imagination, inventiveness and critical awareness in all areas of </w:t>
      </w:r>
      <w:proofErr w:type="gramStart"/>
      <w:r w:rsidRPr="004E23ED">
        <w:rPr>
          <w:rFonts w:ascii="NTFPreCursivefk" w:hAnsi="NTFPreCursivefk" w:cs="Arial"/>
          <w:color w:val="000000" w:themeColor="text1"/>
          <w:sz w:val="28"/>
          <w:szCs w:val="28"/>
          <w:bdr w:val="none" w:sz="0" w:space="0" w:color="auto" w:frame="1"/>
        </w:rPr>
        <w:t>literacy;</w:t>
      </w:r>
      <w:proofErr w:type="gramEnd"/>
    </w:p>
    <w:p w14:paraId="11E7C791"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use grammar and punctuation </w:t>
      </w:r>
      <w:proofErr w:type="gramStart"/>
      <w:r w:rsidRPr="004E23ED">
        <w:rPr>
          <w:rFonts w:ascii="NTFPreCursivefk" w:hAnsi="NTFPreCursivefk" w:cs="Arial"/>
          <w:color w:val="000000" w:themeColor="text1"/>
          <w:sz w:val="28"/>
          <w:szCs w:val="28"/>
          <w:bdr w:val="none" w:sz="0" w:space="0" w:color="auto" w:frame="1"/>
        </w:rPr>
        <w:t>accurately;</w:t>
      </w:r>
      <w:proofErr w:type="gramEnd"/>
    </w:p>
    <w:p w14:paraId="03DFB88E"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 xml:space="preserve">understand spelling </w:t>
      </w:r>
      <w:proofErr w:type="gramStart"/>
      <w:r w:rsidRPr="004E23ED">
        <w:rPr>
          <w:rFonts w:ascii="NTFPreCursivefk" w:hAnsi="NTFPreCursivefk" w:cs="Arial"/>
          <w:color w:val="000000" w:themeColor="text1"/>
          <w:sz w:val="28"/>
          <w:szCs w:val="28"/>
          <w:bdr w:val="none" w:sz="0" w:space="0" w:color="auto" w:frame="1"/>
        </w:rPr>
        <w:t>conventions;</w:t>
      </w:r>
      <w:proofErr w:type="gramEnd"/>
    </w:p>
    <w:p w14:paraId="38B7DFE0" w14:textId="77777777" w:rsidR="002C79DD" w:rsidRPr="004E23ED" w:rsidRDefault="002C79DD" w:rsidP="002C79DD">
      <w:pPr>
        <w:pStyle w:val="NormalWeb"/>
        <w:numPr>
          <w:ilvl w:val="0"/>
          <w:numId w:val="1"/>
        </w:numPr>
        <w:spacing w:before="0" w:beforeAutospacing="0" w:after="0" w:afterAutospacing="0"/>
        <w:ind w:left="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bdr w:val="none" w:sz="0" w:space="0" w:color="auto" w:frame="1"/>
        </w:rPr>
        <w:t>produce effective, well-presented written work.</w:t>
      </w:r>
    </w:p>
    <w:p w14:paraId="01146860" w14:textId="77777777" w:rsidR="002C79DD" w:rsidRPr="004E23ED" w:rsidRDefault="002C79DD" w:rsidP="002C79DD">
      <w:pPr>
        <w:pStyle w:val="NormalWeb"/>
        <w:spacing w:before="0" w:beforeAutospacing="0" w:after="0" w:afterAutospacing="0"/>
        <w:textAlignment w:val="top"/>
        <w:rPr>
          <w:rFonts w:ascii="NTFPreCursivefk" w:hAnsi="NTFPreCursivefk" w:cs="Arial"/>
          <w:color w:val="000000" w:themeColor="text1"/>
          <w:sz w:val="28"/>
          <w:szCs w:val="28"/>
          <w:bdr w:val="none" w:sz="0" w:space="0" w:color="auto" w:frame="1"/>
        </w:rPr>
      </w:pPr>
    </w:p>
    <w:p w14:paraId="06F4CFBE" w14:textId="77777777" w:rsidR="002C79DD" w:rsidRPr="004E23ED" w:rsidRDefault="002C79DD" w:rsidP="002C79DD">
      <w:pPr>
        <w:pStyle w:val="NormalWeb"/>
        <w:spacing w:before="0" w:beforeAutospacing="0" w:after="0" w:afterAutospacing="0"/>
        <w:textAlignment w:val="top"/>
        <w:rPr>
          <w:rFonts w:ascii="NTFPreCursivefk" w:hAnsi="NTFPreCursivefk" w:cs="Arial"/>
          <w:b/>
          <w:color w:val="000000" w:themeColor="text1"/>
          <w:sz w:val="28"/>
          <w:szCs w:val="28"/>
          <w:u w:val="single"/>
          <w:bdr w:val="none" w:sz="0" w:space="0" w:color="auto" w:frame="1"/>
        </w:rPr>
      </w:pPr>
      <w:r w:rsidRPr="004E23ED">
        <w:rPr>
          <w:rFonts w:ascii="NTFPreCursivefk" w:hAnsi="NTFPreCursivefk" w:cs="Arial"/>
          <w:b/>
          <w:color w:val="000000" w:themeColor="text1"/>
          <w:sz w:val="28"/>
          <w:szCs w:val="28"/>
          <w:u w:val="single"/>
          <w:bdr w:val="none" w:sz="0" w:space="0" w:color="auto" w:frame="1"/>
        </w:rPr>
        <w:t>Statutory Requirements</w:t>
      </w:r>
    </w:p>
    <w:p w14:paraId="78D26D95" w14:textId="0E902278" w:rsidR="002C79DD" w:rsidRPr="004E23ED" w:rsidRDefault="002C79DD" w:rsidP="002C79DD">
      <w:pPr>
        <w:pStyle w:val="NormalWeb"/>
        <w:spacing w:after="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 xml:space="preserve">Statutory requirements for the teaching and learning of English </w:t>
      </w:r>
      <w:proofErr w:type="gramStart"/>
      <w:r w:rsidRPr="004E23ED">
        <w:rPr>
          <w:rFonts w:ascii="NTFPreCursivefk" w:hAnsi="NTFPreCursivefk" w:cs="Arial"/>
          <w:color w:val="000000" w:themeColor="text1"/>
          <w:sz w:val="28"/>
          <w:szCs w:val="28"/>
        </w:rPr>
        <w:t>are laid</w:t>
      </w:r>
      <w:proofErr w:type="gramEnd"/>
      <w:r w:rsidRPr="004E23ED">
        <w:rPr>
          <w:rFonts w:ascii="NTFPreCursivefk" w:hAnsi="NTFPreCursivefk" w:cs="Arial"/>
          <w:color w:val="000000" w:themeColor="text1"/>
          <w:sz w:val="28"/>
          <w:szCs w:val="28"/>
        </w:rPr>
        <w:t xml:space="preserve"> out in the National Curriculum (201</w:t>
      </w:r>
      <w:r w:rsidR="003A587E">
        <w:rPr>
          <w:rFonts w:ascii="NTFPreCursivefk" w:hAnsi="NTFPreCursivefk" w:cs="Arial"/>
          <w:color w:val="000000" w:themeColor="text1"/>
          <w:sz w:val="28"/>
          <w:szCs w:val="28"/>
        </w:rPr>
        <w:t>4</w:t>
      </w:r>
      <w:r w:rsidRPr="004E23ED">
        <w:rPr>
          <w:rFonts w:ascii="NTFPreCursivefk" w:hAnsi="NTFPreCursivefk" w:cs="Arial"/>
          <w:color w:val="000000" w:themeColor="text1"/>
          <w:sz w:val="28"/>
          <w:szCs w:val="28"/>
        </w:rPr>
        <w:t>) and in the Communication and Language and Literacy sections of the Statutory Framework for the Early Years Foundation Stage (2012).</w:t>
      </w:r>
    </w:p>
    <w:p w14:paraId="3BC2F65C" w14:textId="77777777" w:rsidR="002C79DD" w:rsidRPr="004E23ED" w:rsidRDefault="002C79DD" w:rsidP="002C79DD">
      <w:pPr>
        <w:pStyle w:val="NormalWeb"/>
        <w:spacing w:after="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 xml:space="preserve">In the Foundation Stage (Reception) children </w:t>
      </w:r>
      <w:proofErr w:type="gramStart"/>
      <w:r w:rsidRPr="004E23ED">
        <w:rPr>
          <w:rFonts w:ascii="NTFPreCursivefk" w:hAnsi="NTFPreCursivefk" w:cs="Arial"/>
          <w:color w:val="000000" w:themeColor="text1"/>
          <w:sz w:val="28"/>
          <w:szCs w:val="28"/>
        </w:rPr>
        <w:t>are given</w:t>
      </w:r>
      <w:proofErr w:type="gramEnd"/>
      <w:r w:rsidRPr="004E23ED">
        <w:rPr>
          <w:rFonts w:ascii="NTFPreCursivefk" w:hAnsi="NTFPreCursivefk" w:cs="Arial"/>
          <w:color w:val="000000" w:themeColor="text1"/>
          <w:sz w:val="28"/>
          <w:szCs w:val="28"/>
        </w:rPr>
        <w:t xml:space="preserve"> </w:t>
      </w:r>
      <w:r w:rsidR="00B84F20" w:rsidRPr="004E23ED">
        <w:rPr>
          <w:rFonts w:ascii="NTFPreCursivefk" w:hAnsi="NTFPreCursivefk" w:cs="Arial"/>
          <w:color w:val="000000" w:themeColor="text1"/>
          <w:sz w:val="28"/>
          <w:szCs w:val="28"/>
        </w:rPr>
        <w:t xml:space="preserve">a range of </w:t>
      </w:r>
      <w:r w:rsidRPr="004E23ED">
        <w:rPr>
          <w:rFonts w:ascii="NTFPreCursivefk" w:hAnsi="NTFPreCursivefk" w:cs="Arial"/>
          <w:color w:val="000000" w:themeColor="text1"/>
          <w:sz w:val="28"/>
          <w:szCs w:val="28"/>
        </w:rPr>
        <w:t>opportunities to: speak and listen and represent ideas in their activities; use communication, language and literacy in every part of the curriculum; become immersed in an environment rich in print and opportunities to communicate.</w:t>
      </w:r>
    </w:p>
    <w:p w14:paraId="41720801" w14:textId="77777777" w:rsidR="002C79DD" w:rsidRPr="004E23ED" w:rsidRDefault="002C79DD" w:rsidP="002C79DD">
      <w:pPr>
        <w:pStyle w:val="NormalWeb"/>
        <w:spacing w:after="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 xml:space="preserve">At Key Stage One (Years 1 and 2) children learn to speak confidently and listen to what others have to say. They learn to read and write independently and with enthusiasm. They learn to use language to explore their own experiences and imaginary worlds. Children </w:t>
      </w:r>
      <w:proofErr w:type="gramStart"/>
      <w:r w:rsidRPr="004E23ED">
        <w:rPr>
          <w:rFonts w:ascii="NTFPreCursivefk" w:hAnsi="NTFPreCursivefk" w:cs="Arial"/>
          <w:color w:val="000000" w:themeColor="text1"/>
          <w:sz w:val="28"/>
          <w:szCs w:val="28"/>
        </w:rPr>
        <w:t>are given</w:t>
      </w:r>
      <w:proofErr w:type="gramEnd"/>
      <w:r w:rsidRPr="004E23ED">
        <w:rPr>
          <w:rFonts w:ascii="NTFPreCursivefk" w:hAnsi="NTFPreCursivefk" w:cs="Arial"/>
          <w:color w:val="000000" w:themeColor="text1"/>
          <w:sz w:val="28"/>
          <w:szCs w:val="28"/>
        </w:rPr>
        <w:t xml:space="preserve"> opportunities to speak and listen throughout all subject areas.</w:t>
      </w:r>
    </w:p>
    <w:p w14:paraId="4EA9ED5F" w14:textId="77777777" w:rsidR="002C79DD" w:rsidRPr="004E23ED" w:rsidRDefault="002C79DD" w:rsidP="002C79DD">
      <w:pPr>
        <w:pStyle w:val="NormalWeb"/>
        <w:spacing w:after="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At Key Stage Two (Years 3-6) children learn to change the way they speak and write to suit different situations, purposes and audiences. They read a range of texts and respond to different layers of meaning in them. They explore the use of language in literary and non-literary texts and learn how the structure of language works.</w:t>
      </w:r>
    </w:p>
    <w:p w14:paraId="68043BA3" w14:textId="77777777" w:rsidR="002C79DD" w:rsidRPr="004E23ED" w:rsidRDefault="002C79DD" w:rsidP="002C79DD">
      <w:pPr>
        <w:pStyle w:val="NormalWeb"/>
        <w:spacing w:before="0" w:beforeAutospacing="0" w:after="0" w:afterAutospacing="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The Governi</w:t>
      </w:r>
      <w:r w:rsidR="00B84F20" w:rsidRPr="004E23ED">
        <w:rPr>
          <w:rFonts w:ascii="NTFPreCursivefk" w:hAnsi="NTFPreCursivefk" w:cs="Arial"/>
          <w:color w:val="000000" w:themeColor="text1"/>
          <w:sz w:val="28"/>
          <w:szCs w:val="28"/>
        </w:rPr>
        <w:t xml:space="preserve">ng Body </w:t>
      </w:r>
      <w:r w:rsidRPr="004E23ED">
        <w:rPr>
          <w:rFonts w:ascii="NTFPreCursivefk" w:hAnsi="NTFPreCursivefk" w:cs="Arial"/>
          <w:color w:val="000000" w:themeColor="text1"/>
          <w:sz w:val="28"/>
          <w:szCs w:val="28"/>
        </w:rPr>
        <w:t>receive regular reports on the progress of English provision.</w:t>
      </w:r>
    </w:p>
    <w:p w14:paraId="0570CC29" w14:textId="77777777" w:rsidR="002C79DD" w:rsidRPr="004E23ED" w:rsidRDefault="002C79DD" w:rsidP="002C79DD">
      <w:pPr>
        <w:pStyle w:val="NormalWeb"/>
        <w:spacing w:after="0"/>
        <w:textAlignment w:val="top"/>
        <w:rPr>
          <w:rFonts w:ascii="NTFPreCursivefk" w:hAnsi="NTFPreCursivefk" w:cs="Arial"/>
          <w:b/>
          <w:color w:val="000000" w:themeColor="text1"/>
          <w:sz w:val="28"/>
          <w:szCs w:val="28"/>
          <w:u w:val="single"/>
        </w:rPr>
      </w:pPr>
      <w:r w:rsidRPr="004E23ED">
        <w:rPr>
          <w:rFonts w:ascii="NTFPreCursivefk" w:hAnsi="NTFPreCursivefk" w:cs="Arial"/>
          <w:b/>
          <w:color w:val="000000" w:themeColor="text1"/>
          <w:sz w:val="28"/>
          <w:szCs w:val="28"/>
          <w:u w:val="single"/>
        </w:rPr>
        <w:t>Expectations</w:t>
      </w:r>
    </w:p>
    <w:p w14:paraId="5355029B" w14:textId="77777777" w:rsidR="002C79DD" w:rsidRPr="004E23ED" w:rsidRDefault="002C79DD" w:rsidP="002C79DD">
      <w:pPr>
        <w:pStyle w:val="NormalWeb"/>
        <w:spacing w:after="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By the time children leave our school, we expect them to communicate through speaking and listening, reading and writing, with confidence, fluency and understanding and in a range of situations. We want every child to take pleasure in reading across a range of genres and have a strong motivation to read for a variety of purposes.</w:t>
      </w:r>
    </w:p>
    <w:p w14:paraId="7F51D99C" w14:textId="77777777" w:rsidR="002C79DD" w:rsidRPr="004E23ED" w:rsidRDefault="002C79DD" w:rsidP="002C79DD">
      <w:pPr>
        <w:pStyle w:val="NormalWeb"/>
        <w:spacing w:after="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By the e</w:t>
      </w:r>
      <w:r w:rsidR="00DA5FFD" w:rsidRPr="004E23ED">
        <w:rPr>
          <w:rFonts w:ascii="NTFPreCursivefk" w:hAnsi="NTFPreCursivefk" w:cs="Arial"/>
          <w:color w:val="000000" w:themeColor="text1"/>
          <w:sz w:val="28"/>
          <w:szCs w:val="28"/>
        </w:rPr>
        <w:t>nd of Key Stage O</w:t>
      </w:r>
      <w:r w:rsidRPr="004E23ED">
        <w:rPr>
          <w:rFonts w:ascii="NTFPreCursivefk" w:hAnsi="NTFPreCursivefk" w:cs="Arial"/>
          <w:color w:val="000000" w:themeColor="text1"/>
          <w:sz w:val="28"/>
          <w:szCs w:val="28"/>
        </w:rPr>
        <w:t>ne, most children will be working within the expected standard for writing and reading as specified in the Interim Assessment Frameworks provided by the DfE.</w:t>
      </w:r>
    </w:p>
    <w:p w14:paraId="021625B2" w14:textId="77777777" w:rsidR="002C79DD" w:rsidRPr="004E23ED" w:rsidRDefault="00DA5FFD" w:rsidP="002C79DD">
      <w:pPr>
        <w:pStyle w:val="NormalWeb"/>
        <w:spacing w:before="0" w:beforeAutospacing="0" w:after="0" w:afterAutospacing="0"/>
        <w:textAlignment w:val="top"/>
        <w:rPr>
          <w:rFonts w:ascii="NTFPreCursivefk" w:hAnsi="NTFPreCursivefk" w:cs="Arial"/>
          <w:color w:val="000000" w:themeColor="text1"/>
          <w:sz w:val="28"/>
          <w:szCs w:val="28"/>
        </w:rPr>
      </w:pPr>
      <w:r w:rsidRPr="004E23ED">
        <w:rPr>
          <w:rFonts w:ascii="NTFPreCursivefk" w:hAnsi="NTFPreCursivefk" w:cs="Arial"/>
          <w:color w:val="000000" w:themeColor="text1"/>
          <w:sz w:val="28"/>
          <w:szCs w:val="28"/>
        </w:rPr>
        <w:t>By the end of Key Stage T</w:t>
      </w:r>
      <w:r w:rsidR="002C79DD" w:rsidRPr="004E23ED">
        <w:rPr>
          <w:rFonts w:ascii="NTFPreCursivefk" w:hAnsi="NTFPreCursivefk" w:cs="Arial"/>
          <w:color w:val="000000" w:themeColor="text1"/>
          <w:sz w:val="28"/>
          <w:szCs w:val="28"/>
        </w:rPr>
        <w:t>wo, most children will be working within the expected standard for writing and reading as specified in the Interim Assessment Frameworks provided by the DfE.</w:t>
      </w:r>
      <w:r w:rsidR="00B84F20" w:rsidRPr="004E23ED">
        <w:rPr>
          <w:rFonts w:ascii="NTFPreCursivefk" w:hAnsi="NTFPreCursivefk" w:cs="Arial"/>
          <w:color w:val="000000" w:themeColor="text1"/>
          <w:sz w:val="28"/>
          <w:szCs w:val="28"/>
        </w:rPr>
        <w:t xml:space="preserve"> </w:t>
      </w:r>
    </w:p>
    <w:p w14:paraId="26B0C00F" w14:textId="1BB68069" w:rsidR="002C79DD" w:rsidRPr="004E23ED" w:rsidRDefault="002C79DD" w:rsidP="002C79DD">
      <w:pPr>
        <w:rPr>
          <w:rFonts w:ascii="NTFPreCursivefk" w:hAnsi="NTFPreCursivefk"/>
          <w:sz w:val="28"/>
          <w:szCs w:val="28"/>
        </w:rPr>
      </w:pPr>
    </w:p>
    <w:p w14:paraId="43690A72" w14:textId="580E54F3" w:rsidR="00671618" w:rsidRPr="004E23ED" w:rsidRDefault="00671618" w:rsidP="002C79DD">
      <w:pPr>
        <w:rPr>
          <w:rFonts w:ascii="NTFPreCursivefk" w:hAnsi="NTFPreCursivefk"/>
          <w:b/>
          <w:sz w:val="28"/>
          <w:szCs w:val="28"/>
        </w:rPr>
      </w:pPr>
      <w:r w:rsidRPr="004E23ED">
        <w:rPr>
          <w:rFonts w:ascii="NTFPreCursivefk" w:hAnsi="NTFPreCursivefk"/>
          <w:b/>
          <w:sz w:val="28"/>
          <w:szCs w:val="28"/>
        </w:rPr>
        <w:t xml:space="preserve">English in the Early Years </w:t>
      </w:r>
    </w:p>
    <w:p w14:paraId="38DDD707" w14:textId="5F4484FF" w:rsidR="00671618" w:rsidRPr="004E23ED" w:rsidRDefault="00671618" w:rsidP="002C79DD">
      <w:pPr>
        <w:rPr>
          <w:rFonts w:ascii="NTFPreCursivefk" w:hAnsi="NTFPreCursivefk"/>
          <w:sz w:val="28"/>
          <w:szCs w:val="28"/>
        </w:rPr>
      </w:pPr>
      <w:r w:rsidRPr="004E23ED">
        <w:rPr>
          <w:rFonts w:ascii="NTFPreCursivefk" w:hAnsi="NTFPreCursivefk"/>
          <w:sz w:val="28"/>
          <w:szCs w:val="28"/>
        </w:rPr>
        <w:t xml:space="preserve">Work undertaken within the Foundation Stage </w:t>
      </w:r>
      <w:proofErr w:type="gramStart"/>
      <w:r w:rsidRPr="004E23ED">
        <w:rPr>
          <w:rFonts w:ascii="NTFPreCursivefk" w:hAnsi="NTFPreCursivefk"/>
          <w:sz w:val="28"/>
          <w:szCs w:val="28"/>
        </w:rPr>
        <w:t>is guided</w:t>
      </w:r>
      <w:proofErr w:type="gramEnd"/>
      <w:r w:rsidRPr="004E23ED">
        <w:rPr>
          <w:rFonts w:ascii="NTFPreCursivefk" w:hAnsi="NTFPreCursivefk"/>
          <w:sz w:val="28"/>
          <w:szCs w:val="28"/>
        </w:rPr>
        <w:t xml:space="preserve"> by the requirements and recommendations set out in the Early Years Foundation Stage document. The Early Years Foundation Stage gives children the opportunities to develop their understanding of reading, </w:t>
      </w:r>
      <w:proofErr w:type="gramStart"/>
      <w:r w:rsidRPr="004E23ED">
        <w:rPr>
          <w:rFonts w:ascii="NTFPreCursivefk" w:hAnsi="NTFPreCursivefk"/>
          <w:sz w:val="28"/>
          <w:szCs w:val="28"/>
        </w:rPr>
        <w:t>writing and speaking</w:t>
      </w:r>
      <w:proofErr w:type="gramEnd"/>
      <w:r w:rsidRPr="004E23ED">
        <w:rPr>
          <w:rFonts w:ascii="NTFPreCursivefk" w:hAnsi="NTFPreCursivefk"/>
          <w:sz w:val="28"/>
          <w:szCs w:val="28"/>
        </w:rPr>
        <w:t xml:space="preserve"> and listening. The understanding of these strands within English </w:t>
      </w:r>
      <w:proofErr w:type="gramStart"/>
      <w:r w:rsidRPr="004E23ED">
        <w:rPr>
          <w:rFonts w:ascii="NTFPreCursivefk" w:hAnsi="NTFPreCursivefk"/>
          <w:sz w:val="28"/>
          <w:szCs w:val="28"/>
        </w:rPr>
        <w:t>are implemented</w:t>
      </w:r>
      <w:proofErr w:type="gramEnd"/>
      <w:r w:rsidRPr="004E23ED">
        <w:rPr>
          <w:rFonts w:ascii="NTFPreCursivefk" w:hAnsi="NTFPreCursivefk"/>
          <w:sz w:val="28"/>
          <w:szCs w:val="28"/>
        </w:rPr>
        <w:t xml:space="preserve"> through planned, purposeful play that will incorporate a balance of adult-led and child-initiated activities both include and outside of the classroom. During children’s play, Early Years Practitioners will interact with children to deepen and stretch children’s understanding further. </w:t>
      </w:r>
    </w:p>
    <w:p w14:paraId="393763EC" w14:textId="77777777" w:rsidR="001330AE" w:rsidRPr="004E23ED" w:rsidRDefault="00671618" w:rsidP="002C79DD">
      <w:pPr>
        <w:rPr>
          <w:rFonts w:ascii="NTFPreCursivefk" w:hAnsi="NTFPreCursivefk"/>
          <w:b/>
          <w:sz w:val="28"/>
          <w:szCs w:val="28"/>
        </w:rPr>
      </w:pPr>
      <w:r w:rsidRPr="004E23ED">
        <w:rPr>
          <w:rFonts w:ascii="NTFPreCursivefk" w:hAnsi="NTFPreCursivefk"/>
          <w:b/>
          <w:sz w:val="28"/>
          <w:szCs w:val="28"/>
        </w:rPr>
        <w:t xml:space="preserve">Literacy Comprehension ELG Children at the expected level of development will: </w:t>
      </w:r>
    </w:p>
    <w:p w14:paraId="3903AE41" w14:textId="77777777" w:rsidR="003A587E" w:rsidRDefault="00671618" w:rsidP="002C79DD">
      <w:pPr>
        <w:rPr>
          <w:rFonts w:ascii="NTFPreCursivefk" w:hAnsi="NTFPreCursivefk"/>
          <w:sz w:val="28"/>
          <w:szCs w:val="28"/>
        </w:rPr>
      </w:pPr>
      <w:r w:rsidRPr="004E23ED">
        <w:rPr>
          <w:rFonts w:ascii="NTFPreCursivefk" w:hAnsi="NTFPreCursivefk"/>
          <w:sz w:val="28"/>
          <w:szCs w:val="28"/>
        </w:rPr>
        <w:t xml:space="preserve">• Demonstrate understanding of what has been read to them by retelling stories and narratives using their own words and recently introduced </w:t>
      </w:r>
      <w:proofErr w:type="gramStart"/>
      <w:r w:rsidRPr="004E23ED">
        <w:rPr>
          <w:rFonts w:ascii="NTFPreCursivefk" w:hAnsi="NTFPreCursivefk"/>
          <w:sz w:val="28"/>
          <w:szCs w:val="28"/>
        </w:rPr>
        <w:t>vocabulary;</w:t>
      </w:r>
      <w:proofErr w:type="gramEnd"/>
      <w:r w:rsidRPr="004E23ED">
        <w:rPr>
          <w:rFonts w:ascii="NTFPreCursivefk" w:hAnsi="NTFPreCursivefk"/>
          <w:sz w:val="28"/>
          <w:szCs w:val="28"/>
        </w:rPr>
        <w:t xml:space="preserve"> </w:t>
      </w:r>
    </w:p>
    <w:p w14:paraId="4F59669C" w14:textId="4A870626"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Anticipate – where appropriate – key events in </w:t>
      </w:r>
      <w:proofErr w:type="gramStart"/>
      <w:r w:rsidRPr="004E23ED">
        <w:rPr>
          <w:rFonts w:ascii="NTFPreCursivefk" w:hAnsi="NTFPreCursivefk"/>
          <w:sz w:val="28"/>
          <w:szCs w:val="28"/>
        </w:rPr>
        <w:t>stories;</w:t>
      </w:r>
      <w:proofErr w:type="gramEnd"/>
    </w:p>
    <w:p w14:paraId="1A1C3302" w14:textId="77777777"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 Use and understand recently introduced vocabulary during discussions about stories, non-fiction, rhymes and poems and during role-play. </w:t>
      </w:r>
    </w:p>
    <w:p w14:paraId="3D283596" w14:textId="77777777" w:rsidR="001330AE" w:rsidRPr="004E23ED" w:rsidRDefault="00671618" w:rsidP="002C79DD">
      <w:pPr>
        <w:rPr>
          <w:rFonts w:ascii="NTFPreCursivefk" w:hAnsi="NTFPreCursivefk"/>
          <w:b/>
          <w:sz w:val="28"/>
          <w:szCs w:val="28"/>
        </w:rPr>
      </w:pPr>
      <w:r w:rsidRPr="004E23ED">
        <w:rPr>
          <w:rFonts w:ascii="NTFPreCursivefk" w:hAnsi="NTFPreCursivefk"/>
          <w:b/>
          <w:sz w:val="28"/>
          <w:szCs w:val="28"/>
        </w:rPr>
        <w:t xml:space="preserve">Word Reading ELG Children at the expected level of development will: </w:t>
      </w:r>
    </w:p>
    <w:p w14:paraId="746D0BCC" w14:textId="77777777"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Say a sound for each letter in the alphabet and at least 10 </w:t>
      </w:r>
      <w:proofErr w:type="gramStart"/>
      <w:r w:rsidRPr="004E23ED">
        <w:rPr>
          <w:rFonts w:ascii="NTFPreCursivefk" w:hAnsi="NTFPreCursivefk"/>
          <w:sz w:val="28"/>
          <w:szCs w:val="28"/>
        </w:rPr>
        <w:t>digraphs;</w:t>
      </w:r>
      <w:proofErr w:type="gramEnd"/>
    </w:p>
    <w:p w14:paraId="109AA44B" w14:textId="77777777"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 Read words consistent with their phonic knowledge by sound-</w:t>
      </w:r>
      <w:proofErr w:type="gramStart"/>
      <w:r w:rsidRPr="004E23ED">
        <w:rPr>
          <w:rFonts w:ascii="NTFPreCursivefk" w:hAnsi="NTFPreCursivefk"/>
          <w:sz w:val="28"/>
          <w:szCs w:val="28"/>
        </w:rPr>
        <w:t>blending;</w:t>
      </w:r>
      <w:proofErr w:type="gramEnd"/>
    </w:p>
    <w:p w14:paraId="48F7DE88" w14:textId="77777777"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 Read aloud simple sentences and books that are consistent with their phonic knowledge, including </w:t>
      </w:r>
      <w:proofErr w:type="gramStart"/>
      <w:r w:rsidRPr="004E23ED">
        <w:rPr>
          <w:rFonts w:ascii="NTFPreCursivefk" w:hAnsi="NTFPreCursivefk"/>
          <w:sz w:val="28"/>
          <w:szCs w:val="28"/>
        </w:rPr>
        <w:t>some</w:t>
      </w:r>
      <w:proofErr w:type="gramEnd"/>
      <w:r w:rsidRPr="004E23ED">
        <w:rPr>
          <w:rFonts w:ascii="NTFPreCursivefk" w:hAnsi="NTFPreCursivefk"/>
          <w:sz w:val="28"/>
          <w:szCs w:val="28"/>
        </w:rPr>
        <w:t xml:space="preserve"> common exception words. </w:t>
      </w:r>
    </w:p>
    <w:p w14:paraId="50991D9E" w14:textId="77777777" w:rsidR="001330AE" w:rsidRPr="004E23ED" w:rsidRDefault="00671618" w:rsidP="002C79DD">
      <w:pPr>
        <w:rPr>
          <w:rFonts w:ascii="NTFPreCursivefk" w:hAnsi="NTFPreCursivefk"/>
          <w:b/>
          <w:sz w:val="28"/>
          <w:szCs w:val="28"/>
        </w:rPr>
      </w:pPr>
      <w:r w:rsidRPr="004E23ED">
        <w:rPr>
          <w:rFonts w:ascii="NTFPreCursivefk" w:hAnsi="NTFPreCursivefk"/>
          <w:b/>
          <w:sz w:val="28"/>
          <w:szCs w:val="28"/>
        </w:rPr>
        <w:t>Writing ELG Children at the expected level of development will:</w:t>
      </w:r>
    </w:p>
    <w:p w14:paraId="12E508C4" w14:textId="6820E25E"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 Write recognisable letters, most of which are correctly </w:t>
      </w:r>
      <w:proofErr w:type="gramStart"/>
      <w:r w:rsidRPr="004E23ED">
        <w:rPr>
          <w:rFonts w:ascii="NTFPreCursivefk" w:hAnsi="NTFPreCursivefk"/>
          <w:sz w:val="28"/>
          <w:szCs w:val="28"/>
        </w:rPr>
        <w:t>formed;</w:t>
      </w:r>
      <w:proofErr w:type="gramEnd"/>
      <w:r w:rsidRPr="004E23ED">
        <w:rPr>
          <w:rFonts w:ascii="NTFPreCursivefk" w:hAnsi="NTFPreCursivefk"/>
          <w:sz w:val="28"/>
          <w:szCs w:val="28"/>
        </w:rPr>
        <w:t xml:space="preserve"> </w:t>
      </w:r>
    </w:p>
    <w:p w14:paraId="2065EDE4" w14:textId="77777777" w:rsidR="001330AE" w:rsidRPr="004E23ED" w:rsidRDefault="00671618" w:rsidP="002C79DD">
      <w:pPr>
        <w:rPr>
          <w:rFonts w:ascii="NTFPreCursivefk" w:hAnsi="NTFPreCursivefk"/>
          <w:sz w:val="28"/>
          <w:szCs w:val="28"/>
        </w:rPr>
      </w:pPr>
      <w:r w:rsidRPr="004E23ED">
        <w:rPr>
          <w:rFonts w:ascii="NTFPreCursivefk" w:hAnsi="NTFPreCursivefk"/>
          <w:sz w:val="28"/>
          <w:szCs w:val="28"/>
        </w:rPr>
        <w:t xml:space="preserve">• Spell words by identifying sounds in them and representing the sounds with a letter or </w:t>
      </w:r>
      <w:proofErr w:type="gramStart"/>
      <w:r w:rsidRPr="004E23ED">
        <w:rPr>
          <w:rFonts w:ascii="NTFPreCursivefk" w:hAnsi="NTFPreCursivefk"/>
          <w:sz w:val="28"/>
          <w:szCs w:val="28"/>
        </w:rPr>
        <w:t>letters;</w:t>
      </w:r>
      <w:proofErr w:type="gramEnd"/>
      <w:r w:rsidRPr="004E23ED">
        <w:rPr>
          <w:rFonts w:ascii="NTFPreCursivefk" w:hAnsi="NTFPreCursivefk"/>
          <w:sz w:val="28"/>
          <w:szCs w:val="28"/>
        </w:rPr>
        <w:t xml:space="preserve"> </w:t>
      </w:r>
    </w:p>
    <w:p w14:paraId="62AF1568" w14:textId="0163F4E9" w:rsidR="00671618" w:rsidRPr="004E23ED" w:rsidRDefault="00671618" w:rsidP="002C79DD">
      <w:pPr>
        <w:rPr>
          <w:rFonts w:ascii="NTFPreCursivefk" w:hAnsi="NTFPreCursivefk"/>
          <w:sz w:val="28"/>
          <w:szCs w:val="28"/>
        </w:rPr>
      </w:pPr>
      <w:r w:rsidRPr="004E23ED">
        <w:rPr>
          <w:rFonts w:ascii="NTFPreCursivefk" w:hAnsi="NTFPreCursivefk"/>
          <w:sz w:val="28"/>
          <w:szCs w:val="28"/>
        </w:rPr>
        <w:t>• Write simple phrases and sentences that can be ready by others.</w:t>
      </w:r>
    </w:p>
    <w:p w14:paraId="63904A38"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Listening, Attention and Understanding ELG</w:t>
      </w:r>
    </w:p>
    <w:p w14:paraId="317C1FA9"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Children at the expected level of development will:</w:t>
      </w:r>
    </w:p>
    <w:p w14:paraId="01D75DA8"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Listen attentively and respond to what they hear with relevant questions,</w:t>
      </w:r>
    </w:p>
    <w:p w14:paraId="3E309F8B"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comments and actions when being read to and during whole </w:t>
      </w:r>
      <w:proofErr w:type="gramStart"/>
      <w:r w:rsidRPr="004E23ED">
        <w:rPr>
          <w:rFonts w:ascii="NTFPreCursivefk" w:hAnsi="NTFPreCursivefk"/>
          <w:sz w:val="28"/>
          <w:szCs w:val="28"/>
        </w:rPr>
        <w:t>class</w:t>
      </w:r>
      <w:proofErr w:type="gramEnd"/>
    </w:p>
    <w:p w14:paraId="6A656319"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discussions and small group </w:t>
      </w:r>
      <w:proofErr w:type="gramStart"/>
      <w:r w:rsidRPr="004E23ED">
        <w:rPr>
          <w:rFonts w:ascii="NTFPreCursivefk" w:hAnsi="NTFPreCursivefk"/>
          <w:sz w:val="28"/>
          <w:szCs w:val="28"/>
        </w:rPr>
        <w:t>interactions;</w:t>
      </w:r>
      <w:proofErr w:type="gramEnd"/>
    </w:p>
    <w:p w14:paraId="4E97B17D"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Make comments about what they have heard and ask questions to clarify</w:t>
      </w:r>
    </w:p>
    <w:p w14:paraId="2C80E878"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their </w:t>
      </w:r>
      <w:proofErr w:type="gramStart"/>
      <w:r w:rsidRPr="004E23ED">
        <w:rPr>
          <w:rFonts w:ascii="NTFPreCursivefk" w:hAnsi="NTFPreCursivefk"/>
          <w:sz w:val="28"/>
          <w:szCs w:val="28"/>
        </w:rPr>
        <w:t>understanding;</w:t>
      </w:r>
      <w:proofErr w:type="gramEnd"/>
    </w:p>
    <w:p w14:paraId="68631830"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 Hold conversation when engaged in back-and-forth exchanges with </w:t>
      </w:r>
      <w:proofErr w:type="gramStart"/>
      <w:r w:rsidRPr="004E23ED">
        <w:rPr>
          <w:rFonts w:ascii="NTFPreCursivefk" w:hAnsi="NTFPreCursivefk"/>
          <w:sz w:val="28"/>
          <w:szCs w:val="28"/>
        </w:rPr>
        <w:t>their</w:t>
      </w:r>
      <w:proofErr w:type="gramEnd"/>
    </w:p>
    <w:p w14:paraId="3CA3C60D"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teacher and peers.</w:t>
      </w:r>
    </w:p>
    <w:p w14:paraId="71F1A7AD" w14:textId="77777777" w:rsidR="001330AE" w:rsidRPr="004E23ED" w:rsidRDefault="001330AE" w:rsidP="001330AE">
      <w:pPr>
        <w:rPr>
          <w:rFonts w:ascii="NTFPreCursivefk" w:hAnsi="NTFPreCursivefk"/>
          <w:b/>
          <w:sz w:val="28"/>
          <w:szCs w:val="28"/>
        </w:rPr>
      </w:pPr>
      <w:r w:rsidRPr="004E23ED">
        <w:rPr>
          <w:rFonts w:ascii="NTFPreCursivefk" w:hAnsi="NTFPreCursivefk"/>
          <w:b/>
          <w:sz w:val="28"/>
          <w:szCs w:val="28"/>
        </w:rPr>
        <w:t>Speaking ELG</w:t>
      </w:r>
    </w:p>
    <w:p w14:paraId="5EBA9893" w14:textId="77777777" w:rsidR="001330AE" w:rsidRPr="004E23ED" w:rsidRDefault="001330AE" w:rsidP="001330AE">
      <w:pPr>
        <w:rPr>
          <w:rFonts w:ascii="NTFPreCursivefk" w:hAnsi="NTFPreCursivefk"/>
          <w:b/>
          <w:sz w:val="28"/>
          <w:szCs w:val="28"/>
        </w:rPr>
      </w:pPr>
      <w:r w:rsidRPr="004E23ED">
        <w:rPr>
          <w:rFonts w:ascii="NTFPreCursivefk" w:hAnsi="NTFPreCursivefk"/>
          <w:b/>
          <w:sz w:val="28"/>
          <w:szCs w:val="28"/>
        </w:rPr>
        <w:t>Children at the expected level of development will:</w:t>
      </w:r>
    </w:p>
    <w:p w14:paraId="377C1BA4"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 Participate in small group, class and one-to-one discussions, offering </w:t>
      </w:r>
      <w:proofErr w:type="gramStart"/>
      <w:r w:rsidRPr="004E23ED">
        <w:rPr>
          <w:rFonts w:ascii="NTFPreCursivefk" w:hAnsi="NTFPreCursivefk"/>
          <w:sz w:val="28"/>
          <w:szCs w:val="28"/>
        </w:rPr>
        <w:t>their</w:t>
      </w:r>
      <w:proofErr w:type="gramEnd"/>
    </w:p>
    <w:p w14:paraId="2F3D2D0F"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own ideas, using recently introduced </w:t>
      </w:r>
      <w:proofErr w:type="gramStart"/>
      <w:r w:rsidRPr="004E23ED">
        <w:rPr>
          <w:rFonts w:ascii="NTFPreCursivefk" w:hAnsi="NTFPreCursivefk"/>
          <w:sz w:val="28"/>
          <w:szCs w:val="28"/>
        </w:rPr>
        <w:t>vocabulary;</w:t>
      </w:r>
      <w:proofErr w:type="gramEnd"/>
    </w:p>
    <w:p w14:paraId="58F6610E"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Offer explanations for why things might happen, making use of recently</w:t>
      </w:r>
    </w:p>
    <w:p w14:paraId="7EF6304C"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introduced vocabulary from stories, non-fiction, rhymes and poems </w:t>
      </w:r>
      <w:proofErr w:type="gramStart"/>
      <w:r w:rsidRPr="004E23ED">
        <w:rPr>
          <w:rFonts w:ascii="NTFPreCursivefk" w:hAnsi="NTFPreCursivefk"/>
          <w:sz w:val="28"/>
          <w:szCs w:val="28"/>
        </w:rPr>
        <w:t>when</w:t>
      </w:r>
      <w:proofErr w:type="gramEnd"/>
    </w:p>
    <w:p w14:paraId="45A7C81F" w14:textId="77777777" w:rsidR="001330AE" w:rsidRPr="004E23ED" w:rsidRDefault="001330AE" w:rsidP="001330AE">
      <w:pPr>
        <w:rPr>
          <w:rFonts w:ascii="NTFPreCursivefk" w:hAnsi="NTFPreCursivefk"/>
          <w:sz w:val="28"/>
          <w:szCs w:val="28"/>
        </w:rPr>
      </w:pPr>
      <w:proofErr w:type="gramStart"/>
      <w:r w:rsidRPr="004E23ED">
        <w:rPr>
          <w:rFonts w:ascii="NTFPreCursivefk" w:hAnsi="NTFPreCursivefk"/>
          <w:sz w:val="28"/>
          <w:szCs w:val="28"/>
        </w:rPr>
        <w:t>appropriate;</w:t>
      </w:r>
      <w:proofErr w:type="gramEnd"/>
    </w:p>
    <w:p w14:paraId="50B5387C"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Express their ideas and feelings about their experiences using full</w:t>
      </w:r>
    </w:p>
    <w:p w14:paraId="5344C41D" w14:textId="77777777" w:rsidR="001330AE" w:rsidRPr="004E23ED" w:rsidRDefault="001330AE" w:rsidP="001330AE">
      <w:pPr>
        <w:rPr>
          <w:rFonts w:ascii="NTFPreCursivefk" w:hAnsi="NTFPreCursivefk"/>
          <w:sz w:val="28"/>
          <w:szCs w:val="28"/>
        </w:rPr>
      </w:pPr>
      <w:r w:rsidRPr="004E23ED">
        <w:rPr>
          <w:rFonts w:ascii="NTFPreCursivefk" w:hAnsi="NTFPreCursivefk"/>
          <w:sz w:val="28"/>
          <w:szCs w:val="28"/>
        </w:rPr>
        <w:t xml:space="preserve">sentences, including use of past, present, and future tenses and </w:t>
      </w:r>
      <w:proofErr w:type="gramStart"/>
      <w:r w:rsidRPr="004E23ED">
        <w:rPr>
          <w:rFonts w:ascii="NTFPreCursivefk" w:hAnsi="NTFPreCursivefk"/>
          <w:sz w:val="28"/>
          <w:szCs w:val="28"/>
        </w:rPr>
        <w:t>making</w:t>
      </w:r>
      <w:proofErr w:type="gramEnd"/>
    </w:p>
    <w:p w14:paraId="72B74125" w14:textId="102468ED" w:rsidR="001330AE" w:rsidRPr="004E23ED" w:rsidRDefault="001330AE" w:rsidP="001330AE">
      <w:pPr>
        <w:rPr>
          <w:rFonts w:ascii="NTFPreCursivefk" w:hAnsi="NTFPreCursivefk"/>
          <w:sz w:val="28"/>
          <w:szCs w:val="28"/>
        </w:rPr>
      </w:pPr>
      <w:r w:rsidRPr="004E23ED">
        <w:rPr>
          <w:rFonts w:ascii="NTFPreCursivefk" w:hAnsi="NTFPreCursivefk"/>
          <w:sz w:val="28"/>
          <w:szCs w:val="28"/>
        </w:rPr>
        <w:t>use of conjunctions, with modelling and support from their teacher.</w:t>
      </w:r>
    </w:p>
    <w:p w14:paraId="65C4C13D" w14:textId="77777777" w:rsidR="002C79DD" w:rsidRPr="004E23ED" w:rsidRDefault="002C79DD" w:rsidP="002C79DD">
      <w:pPr>
        <w:pStyle w:val="Default"/>
        <w:rPr>
          <w:rFonts w:ascii="NTFPreCursivefk" w:hAnsi="NTFPreCursivefk"/>
          <w:b/>
          <w:bCs/>
          <w:sz w:val="28"/>
          <w:szCs w:val="28"/>
          <w:u w:val="single"/>
        </w:rPr>
      </w:pPr>
      <w:r w:rsidRPr="004E23ED">
        <w:rPr>
          <w:rFonts w:ascii="NTFPreCursivefk" w:hAnsi="NTFPreCursivefk"/>
          <w:b/>
          <w:bCs/>
          <w:sz w:val="28"/>
          <w:szCs w:val="28"/>
          <w:u w:val="single"/>
        </w:rPr>
        <w:t>Subject Organisation</w:t>
      </w:r>
    </w:p>
    <w:p w14:paraId="48361E12" w14:textId="77777777" w:rsidR="002C79DD" w:rsidRPr="004E23ED" w:rsidRDefault="002C79DD" w:rsidP="002C79DD">
      <w:pPr>
        <w:pStyle w:val="Default"/>
        <w:rPr>
          <w:rFonts w:ascii="NTFPreCursivefk" w:hAnsi="NTFPreCursivefk"/>
          <w:sz w:val="28"/>
          <w:szCs w:val="28"/>
        </w:rPr>
      </w:pPr>
      <w:r w:rsidRPr="004E23ED">
        <w:rPr>
          <w:rFonts w:ascii="NTFPreCursivefk" w:hAnsi="NTFPreCursivefk"/>
          <w:b/>
          <w:bCs/>
          <w:sz w:val="28"/>
          <w:szCs w:val="28"/>
        </w:rPr>
        <w:t xml:space="preserve">Foundation Stage </w:t>
      </w:r>
    </w:p>
    <w:p w14:paraId="5F2C7B5E" w14:textId="1DC766F3" w:rsidR="00DA5FFD" w:rsidRPr="004E23ED" w:rsidRDefault="002C79DD" w:rsidP="002C79DD">
      <w:pPr>
        <w:pStyle w:val="Default"/>
        <w:rPr>
          <w:rFonts w:ascii="NTFPreCursivefk" w:hAnsi="NTFPreCursivefk"/>
          <w:sz w:val="28"/>
          <w:szCs w:val="28"/>
        </w:rPr>
      </w:pPr>
      <w:r w:rsidRPr="004E23ED">
        <w:rPr>
          <w:rFonts w:ascii="NTFPreCursivefk" w:hAnsi="NTFPreCursivefk"/>
          <w:sz w:val="28"/>
          <w:szCs w:val="28"/>
        </w:rPr>
        <w:t xml:space="preserve">In the Foundation Stage, </w:t>
      </w:r>
      <w:r w:rsidR="00C71BA3" w:rsidRPr="004E23ED">
        <w:rPr>
          <w:rFonts w:ascii="NTFPreCursivefk" w:hAnsi="NTFPreCursivefk"/>
          <w:sz w:val="28"/>
          <w:szCs w:val="28"/>
        </w:rPr>
        <w:t xml:space="preserve">reception </w:t>
      </w:r>
      <w:r w:rsidRPr="004E23ED">
        <w:rPr>
          <w:rFonts w:ascii="NTFPreCursivefk" w:hAnsi="NTFPreCursivefk"/>
          <w:sz w:val="28"/>
          <w:szCs w:val="28"/>
        </w:rPr>
        <w:t xml:space="preserve">children have daily phonics lessons which we teach using </w:t>
      </w:r>
      <w:r w:rsidR="00C71BA3" w:rsidRPr="004E23ED">
        <w:rPr>
          <w:rFonts w:ascii="NTFPreCursivefk" w:hAnsi="NTFPreCursivefk"/>
          <w:sz w:val="28"/>
          <w:szCs w:val="28"/>
        </w:rPr>
        <w:t>Little Wandle Letters and Sounds. Children are taught by the class teacher and supported by a teaching assistant</w:t>
      </w:r>
      <w:proofErr w:type="gramStart"/>
      <w:r w:rsidR="00C71BA3" w:rsidRPr="004E23ED">
        <w:rPr>
          <w:rFonts w:ascii="NTFPreCursivefk" w:hAnsi="NTFPreCursivefk"/>
          <w:sz w:val="28"/>
          <w:szCs w:val="28"/>
        </w:rPr>
        <w:t xml:space="preserve">.  </w:t>
      </w:r>
      <w:proofErr w:type="gramEnd"/>
      <w:r w:rsidR="00C71BA3" w:rsidRPr="004E23ED">
        <w:rPr>
          <w:rFonts w:ascii="NTFPreCursivefk" w:hAnsi="NTFPreCursivefk"/>
          <w:sz w:val="28"/>
          <w:szCs w:val="28"/>
        </w:rPr>
        <w:t xml:space="preserve">Nursery children </w:t>
      </w:r>
      <w:proofErr w:type="gramStart"/>
      <w:r w:rsidR="00C71BA3" w:rsidRPr="004E23ED">
        <w:rPr>
          <w:rFonts w:ascii="NTFPreCursivefk" w:hAnsi="NTFPreCursivefk"/>
          <w:sz w:val="28"/>
          <w:szCs w:val="28"/>
        </w:rPr>
        <w:t>are taught</w:t>
      </w:r>
      <w:proofErr w:type="gramEnd"/>
      <w:r w:rsidR="00C71BA3" w:rsidRPr="004E23ED">
        <w:rPr>
          <w:rFonts w:ascii="NTFPreCursivefk" w:hAnsi="NTFPreCursivefk"/>
          <w:sz w:val="28"/>
          <w:szCs w:val="28"/>
        </w:rPr>
        <w:t xml:space="preserve"> phonological awareness through adult-directed activities. </w:t>
      </w:r>
      <w:r w:rsidRPr="004E23ED">
        <w:rPr>
          <w:rFonts w:ascii="NTFPreCursivefk" w:hAnsi="NTFPreCursivefk"/>
          <w:sz w:val="28"/>
          <w:szCs w:val="28"/>
        </w:rPr>
        <w:t>Children have opportunities to develop their communication, language and literacy skills on a daily basis in both adult</w:t>
      </w:r>
      <w:r w:rsidR="00C71BA3" w:rsidRPr="004E23ED">
        <w:rPr>
          <w:rFonts w:ascii="NTFPreCursivefk" w:hAnsi="NTFPreCursivefk"/>
          <w:sz w:val="28"/>
          <w:szCs w:val="28"/>
        </w:rPr>
        <w:t>-</w:t>
      </w:r>
      <w:r w:rsidRPr="004E23ED">
        <w:rPr>
          <w:rFonts w:ascii="NTFPreCursivefk" w:hAnsi="NTFPreCursivefk"/>
          <w:sz w:val="28"/>
          <w:szCs w:val="28"/>
        </w:rPr>
        <w:t>led and child</w:t>
      </w:r>
      <w:r w:rsidR="00C71BA3" w:rsidRPr="004E23ED">
        <w:rPr>
          <w:rFonts w:ascii="NTFPreCursivefk" w:hAnsi="NTFPreCursivefk"/>
          <w:sz w:val="28"/>
          <w:szCs w:val="28"/>
        </w:rPr>
        <w:t>-</w:t>
      </w:r>
      <w:r w:rsidRPr="004E23ED">
        <w:rPr>
          <w:rFonts w:ascii="NTFPreCursivefk" w:hAnsi="NTFPreCursivefk"/>
          <w:sz w:val="28"/>
          <w:szCs w:val="28"/>
        </w:rPr>
        <w:t>initiated activities.</w:t>
      </w:r>
      <w:r w:rsidR="00C71BA3" w:rsidRPr="004E23ED">
        <w:rPr>
          <w:rFonts w:ascii="NTFPreCursivefk" w:hAnsi="NTFPreCursivefk"/>
          <w:sz w:val="28"/>
          <w:szCs w:val="28"/>
        </w:rPr>
        <w:t xml:space="preserve"> Children in Reception also take part in reading practice sessions three times a week where they apply the skills taught within phonics to reading and develop fluency, prosody and comprehension skills. Provision </w:t>
      </w:r>
      <w:proofErr w:type="gramStart"/>
      <w:r w:rsidR="00C71BA3" w:rsidRPr="004E23ED">
        <w:rPr>
          <w:rFonts w:ascii="NTFPreCursivefk" w:hAnsi="NTFPreCursivefk"/>
          <w:sz w:val="28"/>
          <w:szCs w:val="28"/>
        </w:rPr>
        <w:t>is made</w:t>
      </w:r>
      <w:proofErr w:type="gramEnd"/>
      <w:r w:rsidR="00C71BA3" w:rsidRPr="004E23ED">
        <w:rPr>
          <w:rFonts w:ascii="NTFPreCursivefk" w:hAnsi="NTFPreCursivefk"/>
          <w:sz w:val="28"/>
          <w:szCs w:val="28"/>
        </w:rPr>
        <w:t xml:space="preserve"> for children who require extra support through intervention programme such as the Little Wandle Keep Up Programme</w:t>
      </w:r>
      <w:r w:rsidR="00671618" w:rsidRPr="004E23ED">
        <w:rPr>
          <w:rFonts w:ascii="NTFPreCursivefk" w:hAnsi="NTFPreCursivefk"/>
          <w:sz w:val="28"/>
          <w:szCs w:val="28"/>
        </w:rPr>
        <w:t>.</w:t>
      </w:r>
    </w:p>
    <w:p w14:paraId="4885B564" w14:textId="77777777" w:rsidR="002C79DD" w:rsidRPr="004E23ED" w:rsidRDefault="00DA5FFD" w:rsidP="002C79DD">
      <w:pPr>
        <w:pStyle w:val="Default"/>
        <w:rPr>
          <w:rFonts w:ascii="NTFPreCursivefk" w:hAnsi="NTFPreCursivefk"/>
          <w:sz w:val="28"/>
          <w:szCs w:val="28"/>
        </w:rPr>
      </w:pPr>
      <w:r w:rsidRPr="004E23ED">
        <w:rPr>
          <w:rFonts w:ascii="NTFPreCursivefk" w:hAnsi="NTFPreCursivefk"/>
          <w:b/>
          <w:bCs/>
          <w:sz w:val="28"/>
          <w:szCs w:val="28"/>
        </w:rPr>
        <w:t>Key Stage One</w:t>
      </w:r>
      <w:r w:rsidR="002C79DD" w:rsidRPr="004E23ED">
        <w:rPr>
          <w:rFonts w:ascii="NTFPreCursivefk" w:hAnsi="NTFPreCursivefk"/>
          <w:b/>
          <w:bCs/>
          <w:sz w:val="28"/>
          <w:szCs w:val="28"/>
        </w:rPr>
        <w:t xml:space="preserve"> </w:t>
      </w:r>
    </w:p>
    <w:p w14:paraId="4C8C9AEA" w14:textId="02B7BDF8" w:rsidR="002C79DD" w:rsidRPr="001F5AC3" w:rsidRDefault="00DA5FFD" w:rsidP="00C71BA3">
      <w:pPr>
        <w:pStyle w:val="Default"/>
        <w:rPr>
          <w:rFonts w:ascii="NTFPreCursivefk" w:hAnsi="NTFPreCursivefk"/>
          <w:color w:val="auto"/>
          <w:sz w:val="28"/>
          <w:szCs w:val="28"/>
        </w:rPr>
      </w:pPr>
      <w:r w:rsidRPr="004E23ED">
        <w:rPr>
          <w:rFonts w:ascii="NTFPreCursivefk" w:hAnsi="NTFPreCursivefk"/>
          <w:sz w:val="28"/>
          <w:szCs w:val="28"/>
        </w:rPr>
        <w:t>In Key Stage One</w:t>
      </w:r>
      <w:r w:rsidR="00B84F20" w:rsidRPr="004E23ED">
        <w:rPr>
          <w:rFonts w:ascii="NTFPreCursivefk" w:hAnsi="NTFPreCursivefk"/>
          <w:sz w:val="28"/>
          <w:szCs w:val="28"/>
        </w:rPr>
        <w:t xml:space="preserve">, </w:t>
      </w:r>
      <w:r w:rsidR="002C79DD" w:rsidRPr="004E23ED">
        <w:rPr>
          <w:rFonts w:ascii="NTFPreCursivefk" w:hAnsi="NTFPreCursivefk"/>
          <w:sz w:val="28"/>
          <w:szCs w:val="28"/>
        </w:rPr>
        <w:t>daily phonics lessons (</w:t>
      </w:r>
      <w:r w:rsidR="00C71BA3" w:rsidRPr="004E23ED">
        <w:rPr>
          <w:rFonts w:ascii="NTFPreCursivefk" w:hAnsi="NTFPreCursivefk"/>
          <w:sz w:val="28"/>
          <w:szCs w:val="28"/>
        </w:rPr>
        <w:t xml:space="preserve">Little Wandle Letters and Sounds </w:t>
      </w:r>
      <w:r w:rsidR="002C79DD" w:rsidRPr="004E23ED">
        <w:rPr>
          <w:rFonts w:ascii="NTFPreCursivefk" w:hAnsi="NTFPreCursivefk"/>
          <w:sz w:val="28"/>
          <w:szCs w:val="28"/>
        </w:rPr>
        <w:t>) continue, while children have daily mixed ability Literacy lessons with an emphasis on real texts. Children take part in both guided</w:t>
      </w:r>
      <w:r w:rsidR="00C71BA3" w:rsidRPr="004E23ED">
        <w:rPr>
          <w:rFonts w:ascii="NTFPreCursivefk" w:hAnsi="NTFPreCursivefk"/>
          <w:sz w:val="28"/>
          <w:szCs w:val="28"/>
        </w:rPr>
        <w:t xml:space="preserve"> </w:t>
      </w:r>
      <w:r w:rsidR="002C79DD" w:rsidRPr="004E23ED">
        <w:rPr>
          <w:rFonts w:ascii="NTFPreCursivefk" w:hAnsi="NTFPreCursivefk"/>
          <w:sz w:val="28"/>
          <w:szCs w:val="28"/>
        </w:rPr>
        <w:t xml:space="preserve">and individual reading sessions and have regular story times to develop a love of reading. </w:t>
      </w:r>
      <w:r w:rsidR="00C71BA3" w:rsidRPr="004E23ED">
        <w:rPr>
          <w:rFonts w:ascii="NTFPreCursivefk" w:hAnsi="NTFPreCursivefk"/>
          <w:sz w:val="28"/>
          <w:szCs w:val="28"/>
        </w:rPr>
        <w:t xml:space="preserve">In Year 1, children take part in reading practice sessions three times a week where they apply the skills taught within phonics to reading and develop fluency, prosody and comprehension </w:t>
      </w:r>
      <w:r w:rsidR="00C71BA3" w:rsidRPr="001F5AC3">
        <w:rPr>
          <w:rFonts w:ascii="NTFPreCursivefk" w:hAnsi="NTFPreCursivefk"/>
          <w:color w:val="auto"/>
          <w:sz w:val="28"/>
          <w:szCs w:val="28"/>
        </w:rPr>
        <w:t xml:space="preserve">skills. In Year 2, </w:t>
      </w:r>
      <w:r w:rsidR="0053037C" w:rsidRPr="001F5AC3">
        <w:rPr>
          <w:rFonts w:ascii="NTFPreCursivefk" w:hAnsi="NTFPreCursivefk"/>
          <w:color w:val="auto"/>
          <w:sz w:val="28"/>
          <w:szCs w:val="28"/>
        </w:rPr>
        <w:t xml:space="preserve">once they have completed the Little Wandle programme, </w:t>
      </w:r>
      <w:r w:rsidR="00B84F20" w:rsidRPr="001F5AC3">
        <w:rPr>
          <w:rFonts w:ascii="NTFPreCursivefk" w:hAnsi="NTFPreCursivefk"/>
          <w:color w:val="auto"/>
          <w:sz w:val="28"/>
          <w:szCs w:val="28"/>
        </w:rPr>
        <w:t xml:space="preserve">children will participate in a guided reading carousel which helps to further develop their understanding of texts. </w:t>
      </w:r>
      <w:r w:rsidR="002C79DD" w:rsidRPr="001F5AC3">
        <w:rPr>
          <w:rFonts w:ascii="NTFPreCursivefk" w:hAnsi="NTFPreCursivefk"/>
          <w:color w:val="auto"/>
          <w:sz w:val="28"/>
          <w:szCs w:val="28"/>
        </w:rPr>
        <w:t xml:space="preserve">Literacy skills </w:t>
      </w:r>
      <w:proofErr w:type="gramStart"/>
      <w:r w:rsidR="002C79DD" w:rsidRPr="001F5AC3">
        <w:rPr>
          <w:rFonts w:ascii="NTFPreCursivefk" w:hAnsi="NTFPreCursivefk"/>
          <w:color w:val="auto"/>
          <w:sz w:val="28"/>
          <w:szCs w:val="28"/>
        </w:rPr>
        <w:t>are developed</w:t>
      </w:r>
      <w:proofErr w:type="gramEnd"/>
      <w:r w:rsidR="002C79DD" w:rsidRPr="001F5AC3">
        <w:rPr>
          <w:rFonts w:ascii="NTFPreCursivefk" w:hAnsi="NTFPreCursivefk"/>
          <w:color w:val="auto"/>
          <w:sz w:val="28"/>
          <w:szCs w:val="28"/>
        </w:rPr>
        <w:t xml:space="preserve"> across the curriculum. Provision is made for children who require extra support through intervention programmes</w:t>
      </w:r>
      <w:r w:rsidR="00C71BA3" w:rsidRPr="001F5AC3">
        <w:rPr>
          <w:rFonts w:ascii="NTFPreCursivefk" w:hAnsi="NTFPreCursivefk"/>
          <w:color w:val="auto"/>
          <w:sz w:val="28"/>
          <w:szCs w:val="28"/>
        </w:rPr>
        <w:t xml:space="preserve"> - such as Little Wandle Keep Up</w:t>
      </w:r>
      <w:r w:rsidR="0053037C" w:rsidRPr="001F5AC3">
        <w:rPr>
          <w:rFonts w:ascii="NTFPreCursivefk" w:hAnsi="NTFPreCursivefk"/>
          <w:color w:val="auto"/>
          <w:sz w:val="28"/>
          <w:szCs w:val="28"/>
        </w:rPr>
        <w:t xml:space="preserve"> and </w:t>
      </w:r>
      <w:proofErr w:type="gramStart"/>
      <w:r w:rsidR="0053037C" w:rsidRPr="001F5AC3">
        <w:rPr>
          <w:rFonts w:ascii="NTFPreCursivefk" w:hAnsi="NTFPreCursivefk"/>
          <w:color w:val="auto"/>
          <w:sz w:val="28"/>
          <w:szCs w:val="28"/>
        </w:rPr>
        <w:t>Catch Up</w:t>
      </w:r>
      <w:proofErr w:type="gramEnd"/>
      <w:r w:rsidR="00C71BA3" w:rsidRPr="001F5AC3">
        <w:rPr>
          <w:rFonts w:ascii="NTFPreCursivefk" w:hAnsi="NTFPreCursivefk"/>
          <w:color w:val="auto"/>
          <w:sz w:val="28"/>
          <w:szCs w:val="28"/>
        </w:rPr>
        <w:t xml:space="preserve"> sessions</w:t>
      </w:r>
      <w:r w:rsidR="002C79DD" w:rsidRPr="001F5AC3">
        <w:rPr>
          <w:rFonts w:ascii="NTFPreCursivefk" w:hAnsi="NTFPreCursivefk"/>
          <w:color w:val="auto"/>
          <w:sz w:val="28"/>
          <w:szCs w:val="28"/>
        </w:rPr>
        <w:t xml:space="preserve">, </w:t>
      </w:r>
      <w:r w:rsidR="0053037C" w:rsidRPr="001F5AC3">
        <w:rPr>
          <w:rFonts w:ascii="NTFPreCursivefk" w:hAnsi="NTFPreCursivefk"/>
          <w:color w:val="auto"/>
          <w:sz w:val="28"/>
          <w:szCs w:val="28"/>
        </w:rPr>
        <w:t>adapted</w:t>
      </w:r>
      <w:r w:rsidR="002C79DD" w:rsidRPr="001F5AC3">
        <w:rPr>
          <w:rFonts w:ascii="NTFPreCursivefk" w:hAnsi="NTFPreCursivefk"/>
          <w:color w:val="auto"/>
          <w:sz w:val="28"/>
          <w:szCs w:val="28"/>
        </w:rPr>
        <w:t xml:space="preserve"> class teaching and extended Letters and Sounds sessions. </w:t>
      </w:r>
    </w:p>
    <w:p w14:paraId="491FD7D4" w14:textId="77777777" w:rsidR="002C79DD" w:rsidRPr="001F5AC3" w:rsidRDefault="00DA5FFD" w:rsidP="002C79DD">
      <w:pPr>
        <w:pStyle w:val="Default"/>
        <w:rPr>
          <w:rFonts w:ascii="NTFPreCursivefk" w:hAnsi="NTFPreCursivefk"/>
          <w:color w:val="auto"/>
          <w:sz w:val="28"/>
          <w:szCs w:val="28"/>
        </w:rPr>
      </w:pPr>
      <w:r w:rsidRPr="001F5AC3">
        <w:rPr>
          <w:rFonts w:ascii="NTFPreCursivefk" w:hAnsi="NTFPreCursivefk"/>
          <w:b/>
          <w:bCs/>
          <w:color w:val="auto"/>
          <w:sz w:val="28"/>
          <w:szCs w:val="28"/>
        </w:rPr>
        <w:t>Key Stage Two</w:t>
      </w:r>
    </w:p>
    <w:p w14:paraId="65A7AB2B" w14:textId="1C0A6378" w:rsidR="002C79DD" w:rsidRPr="004E23ED" w:rsidRDefault="00DA5FFD" w:rsidP="002C79DD">
      <w:pPr>
        <w:rPr>
          <w:rFonts w:ascii="NTFPreCursivefk" w:hAnsi="NTFPreCursivefk"/>
          <w:sz w:val="28"/>
          <w:szCs w:val="28"/>
        </w:rPr>
      </w:pPr>
      <w:r w:rsidRPr="001F5AC3">
        <w:rPr>
          <w:rFonts w:ascii="NTFPreCursivefk" w:hAnsi="NTFPreCursivefk"/>
          <w:sz w:val="28"/>
          <w:szCs w:val="28"/>
        </w:rPr>
        <w:t>In Key Stage Two</w:t>
      </w:r>
      <w:r w:rsidR="00B84F20" w:rsidRPr="001F5AC3">
        <w:rPr>
          <w:rFonts w:ascii="NTFPreCursivefk" w:hAnsi="NTFPreCursivefk"/>
          <w:sz w:val="28"/>
          <w:szCs w:val="28"/>
        </w:rPr>
        <w:t>,</w:t>
      </w:r>
      <w:r w:rsidR="002C79DD" w:rsidRPr="001F5AC3">
        <w:rPr>
          <w:rFonts w:ascii="NTFPreCursivefk" w:hAnsi="NTFPreCursivefk"/>
          <w:sz w:val="28"/>
          <w:szCs w:val="28"/>
        </w:rPr>
        <w:t xml:space="preserve"> Children have daily </w:t>
      </w:r>
      <w:r w:rsidR="0053037C" w:rsidRPr="001F5AC3">
        <w:rPr>
          <w:rFonts w:ascii="NTFPreCursivefk" w:hAnsi="NTFPreCursivefk"/>
          <w:sz w:val="28"/>
          <w:szCs w:val="28"/>
        </w:rPr>
        <w:t>English</w:t>
      </w:r>
      <w:r w:rsidR="002C79DD" w:rsidRPr="001F5AC3">
        <w:rPr>
          <w:rFonts w:ascii="NTFPreCursivefk" w:hAnsi="NTFPreCursivefk"/>
          <w:sz w:val="28"/>
          <w:szCs w:val="28"/>
        </w:rPr>
        <w:t xml:space="preserve"> Lessons including grammar sessions</w:t>
      </w:r>
      <w:r w:rsidR="004574ED" w:rsidRPr="001F5AC3">
        <w:rPr>
          <w:rFonts w:ascii="NTFPreCursivefk" w:hAnsi="NTFPreCursivefk"/>
          <w:sz w:val="28"/>
          <w:szCs w:val="28"/>
        </w:rPr>
        <w:t xml:space="preserve">, which </w:t>
      </w:r>
      <w:proofErr w:type="gramStart"/>
      <w:r w:rsidR="004574ED" w:rsidRPr="001F5AC3">
        <w:rPr>
          <w:rFonts w:ascii="NTFPreCursivefk" w:hAnsi="NTFPreCursivefk"/>
          <w:sz w:val="28"/>
          <w:szCs w:val="28"/>
        </w:rPr>
        <w:t>are integrated</w:t>
      </w:r>
      <w:proofErr w:type="gramEnd"/>
      <w:r w:rsidR="004574ED" w:rsidRPr="001F5AC3">
        <w:rPr>
          <w:rFonts w:ascii="NTFPreCursivefk" w:hAnsi="NTFPreCursivefk"/>
          <w:sz w:val="28"/>
          <w:szCs w:val="28"/>
        </w:rPr>
        <w:t xml:space="preserve"> into each unit of teaching</w:t>
      </w:r>
      <w:r w:rsidR="002C79DD" w:rsidRPr="001F5AC3">
        <w:rPr>
          <w:rFonts w:ascii="NTFPreCursivefk" w:hAnsi="NTFPreCursivefk"/>
          <w:sz w:val="28"/>
          <w:szCs w:val="28"/>
        </w:rPr>
        <w:t xml:space="preserve">. Additional literacy </w:t>
      </w:r>
      <w:r w:rsidR="002C79DD" w:rsidRPr="004E23ED">
        <w:rPr>
          <w:rFonts w:ascii="NTFPreCursivefk" w:hAnsi="NTFPreCursivefk"/>
          <w:sz w:val="28"/>
          <w:szCs w:val="28"/>
        </w:rPr>
        <w:t xml:space="preserve">sessions include </w:t>
      </w:r>
      <w:r w:rsidR="00BF6718" w:rsidRPr="004E23ED">
        <w:rPr>
          <w:rFonts w:ascii="NTFPreCursivefk" w:hAnsi="NTFPreCursivefk"/>
          <w:sz w:val="28"/>
          <w:szCs w:val="28"/>
        </w:rPr>
        <w:t>whole class</w:t>
      </w:r>
      <w:r w:rsidR="002C79DD" w:rsidRPr="004E23ED">
        <w:rPr>
          <w:rFonts w:ascii="NTFPreCursivefk" w:hAnsi="NTFPreCursivefk"/>
          <w:sz w:val="28"/>
          <w:szCs w:val="28"/>
        </w:rPr>
        <w:t xml:space="preserve"> reading, handwriting, class novel</w:t>
      </w:r>
      <w:r w:rsidR="004574ED" w:rsidRPr="004E23ED">
        <w:rPr>
          <w:rFonts w:ascii="NTFPreCursivefk" w:hAnsi="NTFPreCursivefk"/>
          <w:sz w:val="28"/>
          <w:szCs w:val="28"/>
        </w:rPr>
        <w:t>,</w:t>
      </w:r>
      <w:r w:rsidR="002C79DD" w:rsidRPr="004E23ED">
        <w:rPr>
          <w:rFonts w:ascii="NTFPreCursivefk" w:hAnsi="NTFPreCursivefk"/>
          <w:sz w:val="28"/>
          <w:szCs w:val="28"/>
        </w:rPr>
        <w:t xml:space="preserve"> which </w:t>
      </w:r>
      <w:proofErr w:type="gramStart"/>
      <w:r w:rsidR="002C79DD" w:rsidRPr="004E23ED">
        <w:rPr>
          <w:rFonts w:ascii="NTFPreCursivefk" w:hAnsi="NTFPreCursivefk"/>
          <w:sz w:val="28"/>
          <w:szCs w:val="28"/>
        </w:rPr>
        <w:t>is read</w:t>
      </w:r>
      <w:proofErr w:type="gramEnd"/>
      <w:r w:rsidR="002C79DD" w:rsidRPr="004E23ED">
        <w:rPr>
          <w:rFonts w:ascii="NTFPreCursivefk" w:hAnsi="NTFPreCursivefk"/>
          <w:sz w:val="28"/>
          <w:szCs w:val="28"/>
        </w:rPr>
        <w:t xml:space="preserve"> at</w:t>
      </w:r>
      <w:r w:rsidR="003C247C" w:rsidRPr="004E23ED">
        <w:rPr>
          <w:rFonts w:ascii="NTFPreCursivefk" w:hAnsi="NTFPreCursivefk"/>
          <w:sz w:val="28"/>
          <w:szCs w:val="28"/>
        </w:rPr>
        <w:t xml:space="preserve"> the end of each day </w:t>
      </w:r>
      <w:r w:rsidR="002C79DD" w:rsidRPr="004E23ED">
        <w:rPr>
          <w:rFonts w:ascii="NTFPreCursivefk" w:hAnsi="NTFPreCursivefk"/>
          <w:sz w:val="28"/>
          <w:szCs w:val="28"/>
        </w:rPr>
        <w:t xml:space="preserve">and spelling. Literacy skills </w:t>
      </w:r>
      <w:proofErr w:type="gramStart"/>
      <w:r w:rsidR="002C79DD" w:rsidRPr="004E23ED">
        <w:rPr>
          <w:rFonts w:ascii="NTFPreCursivefk" w:hAnsi="NTFPreCursivefk"/>
          <w:sz w:val="28"/>
          <w:szCs w:val="28"/>
        </w:rPr>
        <w:t>are developed</w:t>
      </w:r>
      <w:proofErr w:type="gramEnd"/>
      <w:r w:rsidR="002C79DD" w:rsidRPr="004E23ED">
        <w:rPr>
          <w:rFonts w:ascii="NTFPreCursivefk" w:hAnsi="NTFPreCursivefk"/>
          <w:sz w:val="28"/>
          <w:szCs w:val="28"/>
        </w:rPr>
        <w:t xml:space="preserve"> across the curriculum. Provision </w:t>
      </w:r>
      <w:proofErr w:type="gramStart"/>
      <w:r w:rsidR="002C79DD" w:rsidRPr="004E23ED">
        <w:rPr>
          <w:rFonts w:ascii="NTFPreCursivefk" w:hAnsi="NTFPreCursivefk"/>
          <w:sz w:val="28"/>
          <w:szCs w:val="28"/>
        </w:rPr>
        <w:t>is made</w:t>
      </w:r>
      <w:proofErr w:type="gramEnd"/>
      <w:r w:rsidR="002C79DD" w:rsidRPr="004E23ED">
        <w:rPr>
          <w:rFonts w:ascii="NTFPreCursivefk" w:hAnsi="NTFPreCursivefk"/>
          <w:sz w:val="28"/>
          <w:szCs w:val="28"/>
        </w:rPr>
        <w:t xml:space="preserve"> for children who require extra support through intervention programmes and </w:t>
      </w:r>
      <w:r w:rsidR="0053037C" w:rsidRPr="001F5AC3">
        <w:rPr>
          <w:rFonts w:ascii="NTFPreCursivefk" w:hAnsi="NTFPreCursivefk"/>
          <w:sz w:val="28"/>
          <w:szCs w:val="28"/>
        </w:rPr>
        <w:t>adapted</w:t>
      </w:r>
      <w:r w:rsidR="002C79DD" w:rsidRPr="001F5AC3">
        <w:rPr>
          <w:rFonts w:ascii="NTFPreCursivefk" w:hAnsi="NTFPreCursivefk"/>
          <w:sz w:val="28"/>
          <w:szCs w:val="28"/>
        </w:rPr>
        <w:t xml:space="preserve"> class </w:t>
      </w:r>
      <w:r w:rsidR="002C79DD" w:rsidRPr="004E23ED">
        <w:rPr>
          <w:rFonts w:ascii="NTFPreCursivefk" w:hAnsi="NTFPreCursivefk"/>
          <w:sz w:val="28"/>
          <w:szCs w:val="28"/>
        </w:rPr>
        <w:t>teaching.</w:t>
      </w:r>
    </w:p>
    <w:p w14:paraId="48BA8D36" w14:textId="4D13FA2E" w:rsidR="002C79DD" w:rsidRPr="004E23ED" w:rsidRDefault="00671618" w:rsidP="002C79DD">
      <w:pPr>
        <w:rPr>
          <w:rFonts w:ascii="NTFPreCursivefk" w:hAnsi="NTFPreCursivefk"/>
          <w:b/>
          <w:sz w:val="28"/>
          <w:szCs w:val="28"/>
          <w:u w:val="single"/>
        </w:rPr>
      </w:pPr>
      <w:r w:rsidRPr="004E23ED">
        <w:rPr>
          <w:rFonts w:ascii="NTFPreCursivefk" w:hAnsi="NTFPreCursivefk"/>
          <w:b/>
          <w:sz w:val="28"/>
          <w:szCs w:val="28"/>
          <w:u w:val="single"/>
        </w:rPr>
        <w:t xml:space="preserve">Implementation of </w:t>
      </w:r>
      <w:r w:rsidR="002C79DD" w:rsidRPr="004E23ED">
        <w:rPr>
          <w:rFonts w:ascii="NTFPreCursivefk" w:hAnsi="NTFPreCursivefk"/>
          <w:b/>
          <w:sz w:val="28"/>
          <w:szCs w:val="28"/>
          <w:u w:val="single"/>
        </w:rPr>
        <w:t>Speaking and Listening</w:t>
      </w:r>
    </w:p>
    <w:p w14:paraId="37C8231D" w14:textId="77777777" w:rsidR="002C79DD" w:rsidRPr="004E23ED" w:rsidRDefault="002C79DD" w:rsidP="002C79DD">
      <w:pPr>
        <w:rPr>
          <w:rFonts w:ascii="NTFPreCursivefk" w:hAnsi="NTFPreCursivefk"/>
          <w:sz w:val="28"/>
          <w:szCs w:val="28"/>
        </w:rPr>
      </w:pPr>
      <w:r w:rsidRPr="004E23ED">
        <w:rPr>
          <w:rFonts w:ascii="NTFPreCursivefk" w:hAnsi="NTFPreCursivefk"/>
          <w:sz w:val="28"/>
          <w:szCs w:val="28"/>
        </w:rPr>
        <w:t xml:space="preserve">The Four Strands of Speaking and Listening: Speaking; Listening; Group Discussion and Interaction, and Drama permeate the whole curriculum. Interactive teaching strategies </w:t>
      </w:r>
      <w:proofErr w:type="gramStart"/>
      <w:r w:rsidRPr="004E23ED">
        <w:rPr>
          <w:rFonts w:ascii="NTFPreCursivefk" w:hAnsi="NTFPreCursivefk"/>
          <w:sz w:val="28"/>
          <w:szCs w:val="28"/>
        </w:rPr>
        <w:t>are used</w:t>
      </w:r>
      <w:proofErr w:type="gramEnd"/>
      <w:r w:rsidRPr="004E23ED">
        <w:rPr>
          <w:rFonts w:ascii="NTFPreCursivefk" w:hAnsi="NTFPreCursivefk"/>
          <w:sz w:val="28"/>
          <w:szCs w:val="28"/>
        </w:rPr>
        <w:t xml:space="preserve"> to engage all pupils in order to raise reading and writing standards. Children </w:t>
      </w:r>
      <w:proofErr w:type="gramStart"/>
      <w:r w:rsidRPr="004E23ED">
        <w:rPr>
          <w:rFonts w:ascii="NTFPreCursivefk" w:hAnsi="NTFPreCursivefk"/>
          <w:sz w:val="28"/>
          <w:szCs w:val="28"/>
        </w:rPr>
        <w:t>are encouraged</w:t>
      </w:r>
      <w:proofErr w:type="gramEnd"/>
      <w:r w:rsidRPr="004E23ED">
        <w:rPr>
          <w:rFonts w:ascii="NTFPreCursivefk" w:hAnsi="NTFPreCursivefk"/>
          <w:sz w:val="28"/>
          <w:szCs w:val="28"/>
        </w:rPr>
        <w:t xml:space="preserve"> to develop effective communication skills in readiness for later life.</w:t>
      </w:r>
    </w:p>
    <w:p w14:paraId="423C8C6F" w14:textId="105F475A" w:rsidR="008C5839" w:rsidRPr="004E23ED" w:rsidRDefault="002C79DD" w:rsidP="002C79DD">
      <w:pPr>
        <w:rPr>
          <w:rFonts w:ascii="NTFPreCursivefk" w:hAnsi="NTFPreCursivefk"/>
          <w:sz w:val="28"/>
          <w:szCs w:val="28"/>
        </w:rPr>
      </w:pPr>
      <w:r w:rsidRPr="004E23ED">
        <w:rPr>
          <w:rFonts w:ascii="NTFPreCursivefk" w:hAnsi="NTFPreCursivefk"/>
          <w:sz w:val="28"/>
          <w:szCs w:val="28"/>
        </w:rPr>
        <w:t>Opportunities to develop these skills include</w:t>
      </w:r>
      <w:r w:rsidR="00620DD3" w:rsidRPr="004E23ED">
        <w:rPr>
          <w:rFonts w:ascii="NTFPreCursivefk" w:hAnsi="NTFPreCursivefk"/>
          <w:sz w:val="28"/>
          <w:szCs w:val="28"/>
        </w:rPr>
        <w:t xml:space="preserve"> </w:t>
      </w:r>
      <w:r w:rsidRPr="004E23ED">
        <w:rPr>
          <w:rFonts w:ascii="NTFPreCursivefk" w:hAnsi="NTFPreCursivefk"/>
          <w:sz w:val="28"/>
          <w:szCs w:val="28"/>
        </w:rPr>
        <w:t xml:space="preserve">class assemblies, talk partners, </w:t>
      </w:r>
      <w:r w:rsidR="003B53D4" w:rsidRPr="004E23ED">
        <w:rPr>
          <w:rFonts w:ascii="NTFPreCursivefk" w:hAnsi="NTFPreCursivefk"/>
          <w:sz w:val="28"/>
          <w:szCs w:val="28"/>
        </w:rPr>
        <w:t xml:space="preserve">poetry </w:t>
      </w:r>
      <w:r w:rsidR="0053037C" w:rsidRPr="004E23ED">
        <w:rPr>
          <w:rFonts w:ascii="NTFPreCursivefk" w:hAnsi="NTFPreCursivefk"/>
          <w:sz w:val="28"/>
          <w:szCs w:val="28"/>
        </w:rPr>
        <w:t>recitals,</w:t>
      </w:r>
      <w:r w:rsidR="003B53D4" w:rsidRPr="004E23ED">
        <w:rPr>
          <w:rFonts w:ascii="NTFPreCursivefk" w:hAnsi="NTFPreCursivefk"/>
          <w:sz w:val="28"/>
          <w:szCs w:val="28"/>
        </w:rPr>
        <w:t xml:space="preserve"> </w:t>
      </w:r>
      <w:r w:rsidRPr="004E23ED">
        <w:rPr>
          <w:rFonts w:ascii="NTFPreCursivefk" w:hAnsi="NTFPreCursivefk"/>
          <w:sz w:val="28"/>
          <w:szCs w:val="28"/>
        </w:rPr>
        <w:t>drama and a performance during the year</w:t>
      </w:r>
      <w:r w:rsidR="00620DD3" w:rsidRPr="004E23ED">
        <w:rPr>
          <w:rFonts w:ascii="NTFPreCursivefk" w:hAnsi="NTFPreCursivefk"/>
          <w:sz w:val="28"/>
          <w:szCs w:val="28"/>
        </w:rPr>
        <w:t>.</w:t>
      </w:r>
      <w:r w:rsidRPr="004E23ED">
        <w:rPr>
          <w:rFonts w:ascii="NTFPreCursivefk" w:hAnsi="NTFPreCursivefk"/>
          <w:sz w:val="28"/>
          <w:szCs w:val="28"/>
        </w:rPr>
        <w:t xml:space="preserve"> Children who require extra support in speaking and listening benefit from the expertise of a Speech and Language Therapist</w:t>
      </w:r>
      <w:r w:rsidR="004574ED" w:rsidRPr="004E23ED">
        <w:rPr>
          <w:rFonts w:ascii="NTFPreCursivefk" w:hAnsi="NTFPreCursivefk"/>
          <w:sz w:val="28"/>
          <w:szCs w:val="28"/>
        </w:rPr>
        <w:t xml:space="preserve"> or from in-school intervention programmes</w:t>
      </w:r>
      <w:r w:rsidRPr="004E23ED">
        <w:rPr>
          <w:rFonts w:ascii="NTFPreCursivefk" w:hAnsi="NTFPreCursivefk"/>
          <w:sz w:val="28"/>
          <w:szCs w:val="28"/>
        </w:rPr>
        <w:t>. We recognise the need for all pupils to speak, read and write Standard English fluently and accurately, while acknowledging that a pupil's own dialect, or other language is of prime importance. It is our school policy to model our own language to the children which encourages Standard English both in speaking and writing.</w:t>
      </w:r>
      <w:r w:rsidR="004574ED" w:rsidRPr="004E23ED">
        <w:rPr>
          <w:rFonts w:ascii="NTFPreCursivefk" w:hAnsi="NTFPreCursivefk"/>
          <w:sz w:val="28"/>
          <w:szCs w:val="28"/>
        </w:rPr>
        <w:t xml:space="preserve"> </w:t>
      </w:r>
    </w:p>
    <w:p w14:paraId="32196B4A" w14:textId="280E0185" w:rsidR="008C5839" w:rsidRPr="001F5AC3" w:rsidRDefault="008C5839" w:rsidP="002C79DD">
      <w:pPr>
        <w:rPr>
          <w:rFonts w:ascii="NTFPreCursivefk" w:hAnsi="NTFPreCursivefk"/>
          <w:sz w:val="28"/>
          <w:szCs w:val="28"/>
        </w:rPr>
      </w:pPr>
      <w:r w:rsidRPr="001F5AC3">
        <w:rPr>
          <w:rFonts w:ascii="NTFPreCursivefk" w:hAnsi="NTFPreCursivefk"/>
          <w:sz w:val="28"/>
          <w:szCs w:val="28"/>
        </w:rPr>
        <w:t>To develop children’s vocabulary</w:t>
      </w:r>
      <w:r w:rsidR="00197B13" w:rsidRPr="001F5AC3">
        <w:rPr>
          <w:rFonts w:ascii="NTFPreCursivefk" w:hAnsi="NTFPreCursivefk"/>
          <w:sz w:val="28"/>
          <w:szCs w:val="28"/>
        </w:rPr>
        <w:t>,</w:t>
      </w:r>
      <w:r w:rsidRPr="001F5AC3">
        <w:rPr>
          <w:rFonts w:ascii="NTFPreCursivefk" w:hAnsi="NTFPreCursivefk"/>
          <w:sz w:val="28"/>
          <w:szCs w:val="28"/>
        </w:rPr>
        <w:t xml:space="preserve"> tier 2 </w:t>
      </w:r>
      <w:r w:rsidR="00197B13" w:rsidRPr="001F5AC3">
        <w:rPr>
          <w:rFonts w:ascii="NTFPreCursivefk" w:hAnsi="NTFPreCursivefk"/>
          <w:sz w:val="28"/>
          <w:szCs w:val="28"/>
        </w:rPr>
        <w:t>and</w:t>
      </w:r>
      <w:r w:rsidRPr="001F5AC3">
        <w:rPr>
          <w:rFonts w:ascii="NTFPreCursivefk" w:hAnsi="NTFPreCursivefk"/>
          <w:sz w:val="28"/>
          <w:szCs w:val="28"/>
        </w:rPr>
        <w:t xml:space="preserve"> 3 </w:t>
      </w:r>
      <w:r w:rsidR="003E3F50" w:rsidRPr="001F5AC3">
        <w:rPr>
          <w:rFonts w:ascii="NTFPreCursivefk" w:hAnsi="NTFPreCursivefk"/>
          <w:sz w:val="28"/>
          <w:szCs w:val="28"/>
        </w:rPr>
        <w:t>words</w:t>
      </w:r>
      <w:r w:rsidRPr="001F5AC3">
        <w:rPr>
          <w:rFonts w:ascii="NTFPreCursivefk" w:hAnsi="NTFPreCursivefk"/>
          <w:sz w:val="28"/>
          <w:szCs w:val="28"/>
        </w:rPr>
        <w:t xml:space="preserve"> </w:t>
      </w:r>
      <w:proofErr w:type="gramStart"/>
      <w:r w:rsidRPr="001F5AC3">
        <w:rPr>
          <w:rFonts w:ascii="NTFPreCursivefk" w:hAnsi="NTFPreCursivefk"/>
          <w:sz w:val="28"/>
          <w:szCs w:val="28"/>
        </w:rPr>
        <w:t xml:space="preserve">are </w:t>
      </w:r>
      <w:r w:rsidR="0053037C" w:rsidRPr="001F5AC3">
        <w:rPr>
          <w:rFonts w:ascii="NTFPreCursivefk" w:hAnsi="NTFPreCursivefk"/>
          <w:sz w:val="28"/>
          <w:szCs w:val="28"/>
        </w:rPr>
        <w:t>explicitly taught</w:t>
      </w:r>
      <w:proofErr w:type="gramEnd"/>
      <w:r w:rsidRPr="001F5AC3">
        <w:rPr>
          <w:rFonts w:ascii="NTFPreCursivefk" w:hAnsi="NTFPreCursivefk"/>
          <w:sz w:val="28"/>
          <w:szCs w:val="28"/>
        </w:rPr>
        <w:t xml:space="preserve"> in both English and Reading lessons. </w:t>
      </w:r>
      <w:r w:rsidR="0053037C" w:rsidRPr="001F5AC3">
        <w:rPr>
          <w:rFonts w:ascii="NTFPreCursivefk" w:hAnsi="NTFPreCursivefk"/>
          <w:sz w:val="28"/>
          <w:szCs w:val="28"/>
        </w:rPr>
        <w:t>W</w:t>
      </w:r>
      <w:r w:rsidR="00F40DE4" w:rsidRPr="001F5AC3">
        <w:rPr>
          <w:rFonts w:ascii="NTFPreCursivefk" w:hAnsi="NTFPreCursivefk"/>
          <w:sz w:val="28"/>
          <w:szCs w:val="28"/>
        </w:rPr>
        <w:t xml:space="preserve">e may also focus on tier </w:t>
      </w:r>
      <w:proofErr w:type="gramStart"/>
      <w:r w:rsidR="00F40DE4" w:rsidRPr="001F5AC3">
        <w:rPr>
          <w:rFonts w:ascii="NTFPreCursivefk" w:hAnsi="NTFPreCursivefk"/>
          <w:sz w:val="28"/>
          <w:szCs w:val="28"/>
        </w:rPr>
        <w:t>1</w:t>
      </w:r>
      <w:proofErr w:type="gramEnd"/>
      <w:r w:rsidR="00F40DE4" w:rsidRPr="001F5AC3">
        <w:rPr>
          <w:rFonts w:ascii="NTFPreCursivefk" w:hAnsi="NTFPreCursivefk"/>
          <w:sz w:val="28"/>
          <w:szCs w:val="28"/>
        </w:rPr>
        <w:t xml:space="preserve"> vocabulary</w:t>
      </w:r>
      <w:r w:rsidR="0053037C" w:rsidRPr="001F5AC3">
        <w:rPr>
          <w:rFonts w:ascii="NTFPreCursivefk" w:hAnsi="NTFPreCursivefk"/>
          <w:sz w:val="28"/>
          <w:szCs w:val="28"/>
        </w:rPr>
        <w:t>, where necessary</w:t>
      </w:r>
      <w:r w:rsidR="00F40DE4" w:rsidRPr="001F5AC3">
        <w:rPr>
          <w:rFonts w:ascii="NTFPreCursivefk" w:hAnsi="NTFPreCursivefk"/>
          <w:sz w:val="28"/>
          <w:szCs w:val="28"/>
        </w:rPr>
        <w:t xml:space="preserve">. </w:t>
      </w:r>
      <w:r w:rsidRPr="001F5AC3">
        <w:rPr>
          <w:rFonts w:ascii="NTFPreCursivefk" w:hAnsi="NTFPreCursivefk"/>
          <w:sz w:val="28"/>
          <w:szCs w:val="28"/>
        </w:rPr>
        <w:t xml:space="preserve">These words </w:t>
      </w:r>
      <w:proofErr w:type="gramStart"/>
      <w:r w:rsidRPr="001F5AC3">
        <w:rPr>
          <w:rFonts w:ascii="NTFPreCursivefk" w:hAnsi="NTFPreCursivefk"/>
          <w:sz w:val="28"/>
          <w:szCs w:val="28"/>
        </w:rPr>
        <w:t>are introduced</w:t>
      </w:r>
      <w:proofErr w:type="gramEnd"/>
      <w:r w:rsidRPr="001F5AC3">
        <w:rPr>
          <w:rFonts w:ascii="NTFPreCursivefk" w:hAnsi="NTFPreCursivefk"/>
          <w:sz w:val="28"/>
          <w:szCs w:val="28"/>
        </w:rPr>
        <w:t xml:space="preserve"> </w:t>
      </w:r>
      <w:r w:rsidR="0053037C" w:rsidRPr="001F5AC3">
        <w:rPr>
          <w:rFonts w:ascii="NTFPreCursivefk" w:hAnsi="NTFPreCursivefk"/>
          <w:sz w:val="28"/>
          <w:szCs w:val="28"/>
        </w:rPr>
        <w:t>using a pyramid approach and children are given time to explore</w:t>
      </w:r>
      <w:r w:rsidR="003E3F50" w:rsidRPr="001F5AC3">
        <w:rPr>
          <w:rFonts w:ascii="NTFPreCursivefk" w:hAnsi="NTFPreCursivefk"/>
          <w:sz w:val="28"/>
          <w:szCs w:val="28"/>
        </w:rPr>
        <w:t>,</w:t>
      </w:r>
      <w:r w:rsidR="0053037C" w:rsidRPr="001F5AC3">
        <w:rPr>
          <w:rFonts w:ascii="NTFPreCursivefk" w:hAnsi="NTFPreCursivefk"/>
          <w:sz w:val="28"/>
          <w:szCs w:val="28"/>
        </w:rPr>
        <w:t xml:space="preserve"> develop and apply their learning in</w:t>
      </w:r>
      <w:r w:rsidRPr="001F5AC3">
        <w:rPr>
          <w:rFonts w:ascii="NTFPreCursivefk" w:hAnsi="NTFPreCursivefk"/>
          <w:sz w:val="28"/>
          <w:szCs w:val="28"/>
        </w:rPr>
        <w:t xml:space="preserve"> English and Whole Class Reading </w:t>
      </w:r>
      <w:r w:rsidR="003E3F50" w:rsidRPr="001F5AC3">
        <w:rPr>
          <w:rFonts w:ascii="NTFPreCursivefk" w:hAnsi="NTFPreCursivefk"/>
          <w:sz w:val="28"/>
          <w:szCs w:val="28"/>
        </w:rPr>
        <w:t>lessons. Staff</w:t>
      </w:r>
      <w:r w:rsidRPr="001F5AC3">
        <w:rPr>
          <w:rFonts w:ascii="NTFPreCursivefk" w:hAnsi="NTFPreCursivefk"/>
          <w:sz w:val="28"/>
          <w:szCs w:val="28"/>
        </w:rPr>
        <w:t xml:space="preserve"> will model how to use the </w:t>
      </w:r>
      <w:proofErr w:type="gramStart"/>
      <w:r w:rsidRPr="001F5AC3">
        <w:rPr>
          <w:rFonts w:ascii="NTFPreCursivefk" w:hAnsi="NTFPreCursivefk"/>
          <w:sz w:val="28"/>
          <w:szCs w:val="28"/>
        </w:rPr>
        <w:t>newly-taught</w:t>
      </w:r>
      <w:proofErr w:type="gramEnd"/>
      <w:r w:rsidRPr="001F5AC3">
        <w:rPr>
          <w:rFonts w:ascii="NTFPreCursivefk" w:hAnsi="NTFPreCursivefk"/>
          <w:sz w:val="28"/>
          <w:szCs w:val="28"/>
        </w:rPr>
        <w:t xml:space="preserve"> vocabulary in </w:t>
      </w:r>
      <w:r w:rsidR="00197B13" w:rsidRPr="001F5AC3">
        <w:rPr>
          <w:rFonts w:ascii="NTFPreCursivefk" w:hAnsi="NTFPreCursivefk"/>
          <w:sz w:val="28"/>
          <w:szCs w:val="28"/>
        </w:rPr>
        <w:t xml:space="preserve">extended writing. </w:t>
      </w:r>
    </w:p>
    <w:p w14:paraId="28ACBA74" w14:textId="2B774764" w:rsidR="002C79DD" w:rsidRPr="004E23ED" w:rsidRDefault="00671618" w:rsidP="002C79DD">
      <w:pPr>
        <w:rPr>
          <w:rFonts w:ascii="NTFPreCursivefk" w:hAnsi="NTFPreCursivefk"/>
          <w:b/>
          <w:sz w:val="28"/>
          <w:szCs w:val="28"/>
          <w:u w:val="single"/>
        </w:rPr>
      </w:pPr>
      <w:r w:rsidRPr="004E23ED">
        <w:rPr>
          <w:rFonts w:ascii="NTFPreCursivefk" w:hAnsi="NTFPreCursivefk"/>
          <w:b/>
          <w:sz w:val="28"/>
          <w:szCs w:val="28"/>
          <w:u w:val="single"/>
        </w:rPr>
        <w:t>Implementation of the</w:t>
      </w:r>
      <w:r w:rsidR="007E3A88" w:rsidRPr="004E23ED">
        <w:rPr>
          <w:rFonts w:ascii="NTFPreCursivefk" w:hAnsi="NTFPreCursivefk"/>
          <w:b/>
          <w:sz w:val="28"/>
          <w:szCs w:val="28"/>
          <w:u w:val="single"/>
        </w:rPr>
        <w:t xml:space="preserve"> Teaching </w:t>
      </w:r>
      <w:r w:rsidRPr="004E23ED">
        <w:rPr>
          <w:rFonts w:ascii="NTFPreCursivefk" w:hAnsi="NTFPreCursivefk"/>
          <w:b/>
          <w:sz w:val="28"/>
          <w:szCs w:val="28"/>
          <w:u w:val="single"/>
        </w:rPr>
        <w:t xml:space="preserve">of </w:t>
      </w:r>
      <w:r w:rsidR="002C79DD" w:rsidRPr="004E23ED">
        <w:rPr>
          <w:rFonts w:ascii="NTFPreCursivefk" w:hAnsi="NTFPreCursivefk"/>
          <w:b/>
          <w:sz w:val="28"/>
          <w:szCs w:val="28"/>
          <w:u w:val="single"/>
        </w:rPr>
        <w:t>Reading</w:t>
      </w:r>
    </w:p>
    <w:p w14:paraId="0579C405" w14:textId="40781E0F" w:rsidR="002C79DD" w:rsidRPr="004E23ED" w:rsidRDefault="002C79DD" w:rsidP="002C79DD">
      <w:pPr>
        <w:rPr>
          <w:rFonts w:ascii="NTFPreCursivefk" w:hAnsi="NTFPreCursivefk"/>
          <w:i/>
          <w:sz w:val="28"/>
          <w:szCs w:val="28"/>
        </w:rPr>
      </w:pPr>
      <w:r w:rsidRPr="004E23ED">
        <w:rPr>
          <w:rFonts w:ascii="NTFPreCursivefk" w:hAnsi="NTFPreCursivefk"/>
          <w:i/>
          <w:sz w:val="28"/>
          <w:szCs w:val="28"/>
        </w:rPr>
        <w:t xml:space="preserve">Please also see our </w:t>
      </w:r>
      <w:r w:rsidR="007E3A88" w:rsidRPr="004E23ED">
        <w:rPr>
          <w:rFonts w:ascii="NTFPreCursivefk" w:hAnsi="NTFPreCursivefk"/>
          <w:i/>
          <w:sz w:val="28"/>
          <w:szCs w:val="28"/>
        </w:rPr>
        <w:t xml:space="preserve">Early </w:t>
      </w:r>
      <w:r w:rsidRPr="004E23ED">
        <w:rPr>
          <w:rFonts w:ascii="NTFPreCursivefk" w:hAnsi="NTFPreCursivefk"/>
          <w:i/>
          <w:sz w:val="28"/>
          <w:szCs w:val="28"/>
        </w:rPr>
        <w:t>Reading</w:t>
      </w:r>
      <w:r w:rsidR="007E3A88" w:rsidRPr="004E23ED">
        <w:rPr>
          <w:rFonts w:ascii="NTFPreCursivefk" w:hAnsi="NTFPreCursivefk"/>
          <w:i/>
          <w:sz w:val="28"/>
          <w:szCs w:val="28"/>
        </w:rPr>
        <w:t xml:space="preserve"> and Phonics</w:t>
      </w:r>
      <w:r w:rsidRPr="004E23ED">
        <w:rPr>
          <w:rFonts w:ascii="NTFPreCursivefk" w:hAnsi="NTFPreCursivefk"/>
          <w:i/>
          <w:sz w:val="28"/>
          <w:szCs w:val="28"/>
        </w:rPr>
        <w:t xml:space="preserve"> document.</w:t>
      </w:r>
    </w:p>
    <w:p w14:paraId="2B61990F" w14:textId="6382E47A" w:rsidR="002C79DD" w:rsidRPr="004E23ED" w:rsidRDefault="002C79DD" w:rsidP="002C79DD">
      <w:pPr>
        <w:rPr>
          <w:rFonts w:ascii="NTFPreCursivefk" w:hAnsi="NTFPreCursivefk"/>
          <w:sz w:val="28"/>
          <w:szCs w:val="28"/>
        </w:rPr>
      </w:pPr>
      <w:r w:rsidRPr="004E23ED">
        <w:rPr>
          <w:rFonts w:ascii="NTFPreCursivefk" w:hAnsi="NTFPreCursivefk"/>
          <w:sz w:val="28"/>
          <w:szCs w:val="28"/>
        </w:rPr>
        <w:t>Teachers model reading strategies during shared reading sessions, whilst children have the opportunity to develop reading strategies and to discuss texts in detail during g</w:t>
      </w:r>
      <w:r w:rsidR="004574ED" w:rsidRPr="004E23ED">
        <w:rPr>
          <w:rFonts w:ascii="NTFPreCursivefk" w:hAnsi="NTFPreCursivefk"/>
          <w:sz w:val="28"/>
          <w:szCs w:val="28"/>
        </w:rPr>
        <w:t xml:space="preserve">uided or whole class </w:t>
      </w:r>
      <w:r w:rsidRPr="004E23ED">
        <w:rPr>
          <w:rFonts w:ascii="NTFPreCursivefk" w:hAnsi="NTFPreCursivefk"/>
          <w:sz w:val="28"/>
          <w:szCs w:val="28"/>
        </w:rPr>
        <w:t xml:space="preserve">reading sessions. Independent reading provides time for both assessment and 1-1 teaching. Daily phonics lessons in FS and KS1 enable children to decode efficiently. This </w:t>
      </w:r>
      <w:proofErr w:type="gramStart"/>
      <w:r w:rsidRPr="004E23ED">
        <w:rPr>
          <w:rFonts w:ascii="NTFPreCursivefk" w:hAnsi="NTFPreCursivefk"/>
          <w:sz w:val="28"/>
          <w:szCs w:val="28"/>
        </w:rPr>
        <w:t>is continued</w:t>
      </w:r>
      <w:proofErr w:type="gramEnd"/>
      <w:r w:rsidRPr="004E23ED">
        <w:rPr>
          <w:rFonts w:ascii="NTFPreCursivefk" w:hAnsi="NTFPreCursivefk"/>
          <w:sz w:val="28"/>
          <w:szCs w:val="28"/>
        </w:rPr>
        <w:t xml:space="preserve"> into KS2 where necessary.</w:t>
      </w:r>
    </w:p>
    <w:p w14:paraId="2F8411CF" w14:textId="7E02EAC0" w:rsidR="00F40DE4" w:rsidRPr="004E23ED" w:rsidRDefault="00F40DE4" w:rsidP="002C79DD">
      <w:pPr>
        <w:rPr>
          <w:rFonts w:ascii="NTFPreCursivefk" w:hAnsi="NTFPreCursivefk"/>
          <w:b/>
          <w:sz w:val="28"/>
          <w:szCs w:val="28"/>
        </w:rPr>
      </w:pPr>
      <w:r w:rsidRPr="004E23ED">
        <w:rPr>
          <w:rFonts w:ascii="NTFPreCursivefk" w:hAnsi="NTFPreCursivefk"/>
          <w:b/>
          <w:sz w:val="28"/>
          <w:szCs w:val="28"/>
        </w:rPr>
        <w:t>Reading Books</w:t>
      </w:r>
    </w:p>
    <w:p w14:paraId="5A39927D" w14:textId="06CFC425" w:rsidR="002C79DD" w:rsidRPr="004E23ED" w:rsidRDefault="002C79DD" w:rsidP="002C79DD">
      <w:pPr>
        <w:rPr>
          <w:rFonts w:ascii="NTFPreCursivefk" w:hAnsi="NTFPreCursivefk"/>
          <w:sz w:val="28"/>
          <w:szCs w:val="28"/>
        </w:rPr>
      </w:pPr>
      <w:r w:rsidRPr="004E23ED">
        <w:rPr>
          <w:rFonts w:ascii="NTFPreCursivefk" w:hAnsi="NTFPreCursivefk"/>
          <w:sz w:val="28"/>
          <w:szCs w:val="28"/>
        </w:rPr>
        <w:t xml:space="preserve">A range of reading schemes </w:t>
      </w:r>
      <w:proofErr w:type="gramStart"/>
      <w:r w:rsidRPr="004E23ED">
        <w:rPr>
          <w:rFonts w:ascii="NTFPreCursivefk" w:hAnsi="NTFPreCursivefk"/>
          <w:sz w:val="28"/>
          <w:szCs w:val="28"/>
        </w:rPr>
        <w:t>are used</w:t>
      </w:r>
      <w:proofErr w:type="gramEnd"/>
      <w:r w:rsidRPr="004E23ED">
        <w:rPr>
          <w:rFonts w:ascii="NTFPreCursivefk" w:hAnsi="NTFPreCursivefk"/>
          <w:sz w:val="28"/>
          <w:szCs w:val="28"/>
        </w:rPr>
        <w:t xml:space="preserve"> to support readers</w:t>
      </w:r>
      <w:r w:rsidR="00620DD3" w:rsidRPr="004E23ED">
        <w:rPr>
          <w:rFonts w:ascii="NTFPreCursivefk" w:hAnsi="NTFPreCursivefk"/>
          <w:sz w:val="28"/>
          <w:szCs w:val="28"/>
        </w:rPr>
        <w:t xml:space="preserve">. </w:t>
      </w:r>
      <w:r w:rsidR="00C71BA3" w:rsidRPr="004E23ED">
        <w:rPr>
          <w:rFonts w:ascii="NTFPreCursivefk" w:hAnsi="NTFPreCursivefk"/>
          <w:sz w:val="28"/>
          <w:szCs w:val="28"/>
        </w:rPr>
        <w:t xml:space="preserve">For those children in the Foundation Stage and Key Stage One, Little Wandle texts </w:t>
      </w:r>
      <w:proofErr w:type="gramStart"/>
      <w:r w:rsidR="00C71BA3" w:rsidRPr="004E23ED">
        <w:rPr>
          <w:rFonts w:ascii="NTFPreCursivefk" w:hAnsi="NTFPreCursivefk"/>
          <w:sz w:val="28"/>
          <w:szCs w:val="28"/>
        </w:rPr>
        <w:t>are used</w:t>
      </w:r>
      <w:proofErr w:type="gramEnd"/>
      <w:r w:rsidR="00C71BA3" w:rsidRPr="004E23ED">
        <w:rPr>
          <w:rFonts w:ascii="NTFPreCursivefk" w:hAnsi="NTFPreCursivefk"/>
          <w:sz w:val="28"/>
          <w:szCs w:val="28"/>
        </w:rPr>
        <w:t xml:space="preserve"> which are decodable and reflect the child’s current stage in phonics. </w:t>
      </w:r>
      <w:r w:rsidR="00F913E2" w:rsidRPr="004E23ED">
        <w:rPr>
          <w:rFonts w:ascii="NTFPreCursivefk" w:hAnsi="NTFPreCursivefk"/>
          <w:sz w:val="28"/>
          <w:szCs w:val="28"/>
        </w:rPr>
        <w:t>When children finish phonics teaching</w:t>
      </w:r>
      <w:r w:rsidR="007E3A88" w:rsidRPr="004E23ED">
        <w:rPr>
          <w:rFonts w:ascii="NTFPreCursivefk" w:hAnsi="NTFPreCursivefk"/>
          <w:sz w:val="28"/>
          <w:szCs w:val="28"/>
        </w:rPr>
        <w:t>,</w:t>
      </w:r>
      <w:r w:rsidR="00F913E2" w:rsidRPr="004E23ED">
        <w:rPr>
          <w:rFonts w:ascii="NTFPreCursivefk" w:hAnsi="NTFPreCursivefk"/>
          <w:sz w:val="28"/>
          <w:szCs w:val="28"/>
        </w:rPr>
        <w:t xml:space="preserve"> they </w:t>
      </w:r>
      <w:proofErr w:type="gramStart"/>
      <w:r w:rsidR="00F913E2" w:rsidRPr="004E23ED">
        <w:rPr>
          <w:rFonts w:ascii="NTFPreCursivefk" w:hAnsi="NTFPreCursivefk"/>
          <w:sz w:val="28"/>
          <w:szCs w:val="28"/>
        </w:rPr>
        <w:t>are given</w:t>
      </w:r>
      <w:proofErr w:type="gramEnd"/>
      <w:r w:rsidR="00F913E2" w:rsidRPr="004E23ED">
        <w:rPr>
          <w:rFonts w:ascii="NTFPreCursivefk" w:hAnsi="NTFPreCursivefk"/>
          <w:sz w:val="28"/>
          <w:szCs w:val="28"/>
        </w:rPr>
        <w:t xml:space="preserve"> a text from our reading scheme which matches their reading ability.</w:t>
      </w:r>
      <w:r w:rsidR="00620DD3" w:rsidRPr="004E23ED">
        <w:rPr>
          <w:rFonts w:ascii="NTFPreCursivefk" w:hAnsi="NTFPreCursivefk"/>
          <w:sz w:val="28"/>
          <w:szCs w:val="28"/>
        </w:rPr>
        <w:t xml:space="preserve"> These books are from the Oxford Reading scheme including Treetops and Project X.</w:t>
      </w:r>
      <w:r w:rsidR="00F913E2" w:rsidRPr="004E23ED">
        <w:rPr>
          <w:rFonts w:ascii="NTFPreCursivefk" w:hAnsi="NTFPreCursivefk"/>
          <w:sz w:val="28"/>
          <w:szCs w:val="28"/>
        </w:rPr>
        <w:t xml:space="preserve"> These books </w:t>
      </w:r>
      <w:proofErr w:type="gramStart"/>
      <w:r w:rsidR="00F913E2" w:rsidRPr="004E23ED">
        <w:rPr>
          <w:rFonts w:ascii="NTFPreCursivefk" w:hAnsi="NTFPreCursivefk"/>
          <w:sz w:val="28"/>
          <w:szCs w:val="28"/>
        </w:rPr>
        <w:t>are ordered</w:t>
      </w:r>
      <w:proofErr w:type="gramEnd"/>
      <w:r w:rsidR="00F913E2" w:rsidRPr="004E23ED">
        <w:rPr>
          <w:rFonts w:ascii="NTFPreCursivefk" w:hAnsi="NTFPreCursivefk"/>
          <w:sz w:val="28"/>
          <w:szCs w:val="28"/>
        </w:rPr>
        <w:t xml:space="preserve"> progressively. </w:t>
      </w:r>
      <w:r w:rsidR="009D6569" w:rsidRPr="004E23ED">
        <w:rPr>
          <w:rFonts w:ascii="NTFPreCursivefk" w:hAnsi="NTFPreCursivefk"/>
          <w:sz w:val="28"/>
          <w:szCs w:val="28"/>
        </w:rPr>
        <w:t xml:space="preserve">When children are reading at a Dark Red level, they can become free readers. </w:t>
      </w:r>
      <w:r w:rsidR="00C71BA3" w:rsidRPr="004E23ED">
        <w:rPr>
          <w:rFonts w:ascii="NTFPreCursivefk" w:hAnsi="NTFPreCursivefk"/>
          <w:sz w:val="28"/>
          <w:szCs w:val="28"/>
        </w:rPr>
        <w:t>All children have the opportunity to take home a reading for pleasure or ‘sharing text</w:t>
      </w:r>
      <w:proofErr w:type="gramStart"/>
      <w:r w:rsidR="00C71BA3" w:rsidRPr="004E23ED">
        <w:rPr>
          <w:rFonts w:ascii="NTFPreCursivefk" w:hAnsi="NTFPreCursivefk"/>
          <w:sz w:val="28"/>
          <w:szCs w:val="28"/>
        </w:rPr>
        <w:t>’.</w:t>
      </w:r>
      <w:proofErr w:type="gramEnd"/>
      <w:r w:rsidR="00C71BA3" w:rsidRPr="004E23ED">
        <w:rPr>
          <w:rFonts w:ascii="NTFPreCursivefk" w:hAnsi="NTFPreCursivefk"/>
          <w:sz w:val="28"/>
          <w:szCs w:val="28"/>
        </w:rPr>
        <w:t xml:space="preserve"> </w:t>
      </w:r>
    </w:p>
    <w:p w14:paraId="6DB5AE88" w14:textId="6BA47BAE" w:rsidR="002C79DD" w:rsidRPr="004E23ED" w:rsidRDefault="002C79DD" w:rsidP="002C79DD">
      <w:pPr>
        <w:rPr>
          <w:rFonts w:ascii="NTFPreCursivefk" w:hAnsi="NTFPreCursivefk"/>
          <w:sz w:val="28"/>
          <w:szCs w:val="28"/>
        </w:rPr>
      </w:pPr>
      <w:r w:rsidRPr="004E23ED">
        <w:rPr>
          <w:rFonts w:ascii="NTFPreCursivefk" w:hAnsi="NTFPreCursivefk"/>
          <w:sz w:val="28"/>
          <w:szCs w:val="28"/>
        </w:rPr>
        <w:t xml:space="preserve">Parents </w:t>
      </w:r>
      <w:proofErr w:type="gramStart"/>
      <w:r w:rsidRPr="004E23ED">
        <w:rPr>
          <w:rFonts w:ascii="NTFPreCursivefk" w:hAnsi="NTFPreCursivefk"/>
          <w:sz w:val="28"/>
          <w:szCs w:val="28"/>
        </w:rPr>
        <w:t>are encouraged</w:t>
      </w:r>
      <w:proofErr w:type="gramEnd"/>
      <w:r w:rsidRPr="004E23ED">
        <w:rPr>
          <w:rFonts w:ascii="NTFPreCursivefk" w:hAnsi="NTFPreCursivefk"/>
          <w:sz w:val="28"/>
          <w:szCs w:val="28"/>
        </w:rPr>
        <w:t xml:space="preserve"> to hear their child read the</w:t>
      </w:r>
      <w:r w:rsidR="00F40DE4" w:rsidRPr="004E23ED">
        <w:rPr>
          <w:rFonts w:ascii="NTFPreCursivefk" w:hAnsi="NTFPreCursivefk"/>
          <w:sz w:val="28"/>
          <w:szCs w:val="28"/>
        </w:rPr>
        <w:t>ir home reading</w:t>
      </w:r>
      <w:r w:rsidRPr="004E23ED">
        <w:rPr>
          <w:rFonts w:ascii="NTFPreCursivefk" w:hAnsi="NTFPreCursivefk"/>
          <w:sz w:val="28"/>
          <w:szCs w:val="28"/>
        </w:rPr>
        <w:t xml:space="preserve"> book and then record how they have got on. This encourages teacher – parent communication. Each child has a home-school reading record that teachers and parents can use to share information about a child’s reading. </w:t>
      </w:r>
      <w:r w:rsidR="00F40DE4" w:rsidRPr="004E23ED">
        <w:rPr>
          <w:rFonts w:ascii="NTFPreCursivefk" w:hAnsi="NTFPreCursivefk"/>
          <w:sz w:val="28"/>
          <w:szCs w:val="28"/>
        </w:rPr>
        <w:t xml:space="preserve">Comments in reading records are </w:t>
      </w:r>
      <w:proofErr w:type="gramStart"/>
      <w:r w:rsidR="00F40DE4" w:rsidRPr="004E23ED">
        <w:rPr>
          <w:rFonts w:ascii="NTFPreCursivefk" w:hAnsi="NTFPreCursivefk"/>
          <w:sz w:val="28"/>
          <w:szCs w:val="28"/>
        </w:rPr>
        <w:t>very useful</w:t>
      </w:r>
      <w:proofErr w:type="gramEnd"/>
      <w:r w:rsidR="00F40DE4" w:rsidRPr="004E23ED">
        <w:rPr>
          <w:rFonts w:ascii="NTFPreCursivefk" w:hAnsi="NTFPreCursivefk"/>
          <w:sz w:val="28"/>
          <w:szCs w:val="28"/>
        </w:rPr>
        <w:t xml:space="preserve"> in informing the teacher how the child has coped with the text. Regular reading at home is essential to </w:t>
      </w:r>
      <w:proofErr w:type="gramStart"/>
      <w:r w:rsidR="00F40DE4" w:rsidRPr="004E23ED">
        <w:rPr>
          <w:rFonts w:ascii="NTFPreCursivefk" w:hAnsi="NTFPreCursivefk"/>
          <w:sz w:val="28"/>
          <w:szCs w:val="28"/>
        </w:rPr>
        <w:t>good progress</w:t>
      </w:r>
      <w:proofErr w:type="gramEnd"/>
      <w:r w:rsidR="00F40DE4" w:rsidRPr="004E23ED">
        <w:rPr>
          <w:rFonts w:ascii="NTFPreCursivefk" w:hAnsi="NTFPreCursivefk"/>
          <w:sz w:val="28"/>
          <w:szCs w:val="28"/>
        </w:rPr>
        <w:t xml:space="preserve"> and we really appreciate parental support in hearing your child read as often as possible. We recommend that children read to an adult for 10-15 minutes a day as well as reading for pleasure. Throughout Key Stage 2, children become more independent in recording what they have read in their reading journals. Guidance for Parents on reading and phonics </w:t>
      </w:r>
      <w:proofErr w:type="gramStart"/>
      <w:r w:rsidR="00F40DE4" w:rsidRPr="004E23ED">
        <w:rPr>
          <w:rFonts w:ascii="NTFPreCursivefk" w:hAnsi="NTFPreCursivefk"/>
          <w:sz w:val="28"/>
          <w:szCs w:val="28"/>
        </w:rPr>
        <w:t>is provided</w:t>
      </w:r>
      <w:proofErr w:type="gramEnd"/>
      <w:r w:rsidR="00F40DE4" w:rsidRPr="004E23ED">
        <w:rPr>
          <w:rFonts w:ascii="NTFPreCursivefk" w:hAnsi="NTFPreCursivefk"/>
          <w:sz w:val="28"/>
          <w:szCs w:val="28"/>
        </w:rPr>
        <w:t xml:space="preserve"> during the year including books which are age-appropriate for their child to read at home.</w:t>
      </w:r>
    </w:p>
    <w:p w14:paraId="00DD37F9" w14:textId="2029C3EA" w:rsidR="002C79DD" w:rsidRPr="004E23ED" w:rsidRDefault="00F709E8" w:rsidP="002C79DD">
      <w:pPr>
        <w:rPr>
          <w:rFonts w:ascii="NTFPreCursivefk" w:hAnsi="NTFPreCursivefk"/>
          <w:sz w:val="28"/>
          <w:szCs w:val="28"/>
        </w:rPr>
      </w:pPr>
      <w:r w:rsidRPr="004E23ED">
        <w:rPr>
          <w:rFonts w:ascii="NTFPreCursivefk" w:hAnsi="NTFPreCursivefk"/>
          <w:sz w:val="28"/>
          <w:szCs w:val="28"/>
        </w:rPr>
        <w:t>In Key Stage</w:t>
      </w:r>
      <w:r w:rsidR="00620DD3" w:rsidRPr="004E23ED">
        <w:rPr>
          <w:rFonts w:ascii="NTFPreCursivefk" w:hAnsi="NTFPreCursivefk"/>
          <w:sz w:val="28"/>
          <w:szCs w:val="28"/>
        </w:rPr>
        <w:t xml:space="preserve"> 1 and </w:t>
      </w:r>
      <w:r w:rsidRPr="004E23ED">
        <w:rPr>
          <w:rFonts w:ascii="NTFPreCursivefk" w:hAnsi="NTFPreCursivefk"/>
          <w:sz w:val="28"/>
          <w:szCs w:val="28"/>
        </w:rPr>
        <w:t>2, w</w:t>
      </w:r>
      <w:r w:rsidR="002C79DD" w:rsidRPr="004E23ED">
        <w:rPr>
          <w:rFonts w:ascii="NTFPreCursivefk" w:hAnsi="NTFPreCursivefk"/>
          <w:sz w:val="28"/>
          <w:szCs w:val="28"/>
        </w:rPr>
        <w:t xml:space="preserve">e still encourage all readers to share </w:t>
      </w:r>
      <w:r w:rsidR="00620DD3" w:rsidRPr="004E23ED">
        <w:rPr>
          <w:rFonts w:ascii="NTFPreCursivefk" w:hAnsi="NTFPreCursivefk"/>
          <w:sz w:val="28"/>
          <w:szCs w:val="28"/>
        </w:rPr>
        <w:t>their reading for pleasure</w:t>
      </w:r>
      <w:r w:rsidR="002C79DD" w:rsidRPr="004E23ED">
        <w:rPr>
          <w:rFonts w:ascii="NTFPreCursivefk" w:hAnsi="NTFPreCursivefk"/>
          <w:sz w:val="28"/>
          <w:szCs w:val="28"/>
        </w:rPr>
        <w:t xml:space="preserve"> book at home with their grown-ups. We believe that this not only helps to develop inferential skills, but also supports a lifelong love of reading. </w:t>
      </w:r>
      <w:r w:rsidR="00620DD3" w:rsidRPr="004E23ED">
        <w:rPr>
          <w:rFonts w:ascii="NTFPreCursivefk" w:hAnsi="NTFPreCursivefk"/>
          <w:sz w:val="28"/>
          <w:szCs w:val="28"/>
        </w:rPr>
        <w:t xml:space="preserve">Reading spines are sent home at the start of the year and are available on our website to help parents select books </w:t>
      </w:r>
      <w:r w:rsidR="00F40DE4" w:rsidRPr="004E23ED">
        <w:rPr>
          <w:rFonts w:ascii="NTFPreCursivefk" w:hAnsi="NTFPreCursivefk"/>
          <w:sz w:val="28"/>
          <w:szCs w:val="28"/>
        </w:rPr>
        <w:t xml:space="preserve">that are appropriate for their </w:t>
      </w:r>
      <w:proofErr w:type="gramStart"/>
      <w:r w:rsidR="00F40DE4" w:rsidRPr="004E23ED">
        <w:rPr>
          <w:rFonts w:ascii="NTFPreCursivefk" w:hAnsi="NTFPreCursivefk"/>
          <w:sz w:val="28"/>
          <w:szCs w:val="28"/>
        </w:rPr>
        <w:t>children</w:t>
      </w:r>
      <w:proofErr w:type="gramEnd"/>
      <w:r w:rsidR="00F40DE4" w:rsidRPr="004E23ED">
        <w:rPr>
          <w:rFonts w:ascii="NTFPreCursivefk" w:hAnsi="NTFPreCursivefk"/>
          <w:sz w:val="28"/>
          <w:szCs w:val="28"/>
        </w:rPr>
        <w:t xml:space="preserve"> and some may support or supplement learning in school. </w:t>
      </w:r>
    </w:p>
    <w:p w14:paraId="5654D3AB" w14:textId="7896E3B4" w:rsidR="00F40DE4" w:rsidRPr="004E23ED" w:rsidRDefault="00F40DE4" w:rsidP="002C79DD">
      <w:pPr>
        <w:rPr>
          <w:rFonts w:ascii="NTFPreCursivefk" w:hAnsi="NTFPreCursivefk"/>
          <w:b/>
          <w:sz w:val="28"/>
          <w:szCs w:val="28"/>
        </w:rPr>
      </w:pPr>
      <w:r w:rsidRPr="004E23ED">
        <w:rPr>
          <w:rFonts w:ascii="NTFPreCursivefk" w:hAnsi="NTFPreCursivefk"/>
          <w:b/>
          <w:sz w:val="28"/>
          <w:szCs w:val="28"/>
        </w:rPr>
        <w:t>Hearing Readers</w:t>
      </w:r>
    </w:p>
    <w:p w14:paraId="16646507" w14:textId="1287ABE6" w:rsidR="00620DD3" w:rsidRPr="004E23ED" w:rsidRDefault="002C79DD" w:rsidP="002C79DD">
      <w:pPr>
        <w:rPr>
          <w:rFonts w:ascii="NTFPreCursivefk" w:hAnsi="NTFPreCursivefk"/>
          <w:sz w:val="28"/>
          <w:szCs w:val="28"/>
        </w:rPr>
      </w:pPr>
      <w:r w:rsidRPr="004E23ED">
        <w:rPr>
          <w:rFonts w:ascii="NTFPreCursivefk" w:hAnsi="NTFPreCursivefk"/>
          <w:sz w:val="28"/>
          <w:szCs w:val="28"/>
        </w:rPr>
        <w:t>We recognise the value of adults (both in school and at home) reading aloud to children, in order to improve their grasp of story language, enthuse them with a love of books and inspire them as writers.</w:t>
      </w:r>
      <w:r w:rsidR="00F913E2" w:rsidRPr="004E23ED">
        <w:rPr>
          <w:rFonts w:ascii="NTFPreCursivefk" w:hAnsi="NTFPreCursivefk"/>
          <w:sz w:val="28"/>
          <w:szCs w:val="28"/>
        </w:rPr>
        <w:t xml:space="preserve"> Reading volunteers </w:t>
      </w:r>
      <w:proofErr w:type="gramStart"/>
      <w:r w:rsidR="00F913E2" w:rsidRPr="004E23ED">
        <w:rPr>
          <w:rFonts w:ascii="NTFPreCursivefk" w:hAnsi="NTFPreCursivefk"/>
          <w:sz w:val="28"/>
          <w:szCs w:val="28"/>
        </w:rPr>
        <w:t>are used</w:t>
      </w:r>
      <w:proofErr w:type="gramEnd"/>
      <w:r w:rsidR="00F913E2" w:rsidRPr="004E23ED">
        <w:rPr>
          <w:rFonts w:ascii="NTFPreCursivefk" w:hAnsi="NTFPreCursivefk"/>
          <w:sz w:val="28"/>
          <w:szCs w:val="28"/>
        </w:rPr>
        <w:t xml:space="preserve"> within school and receive written guidance and training from staff.</w:t>
      </w:r>
    </w:p>
    <w:p w14:paraId="79DA4588" w14:textId="6AA32F79" w:rsidR="00F40DE4" w:rsidRPr="004E23ED" w:rsidRDefault="00F40DE4" w:rsidP="002C79DD">
      <w:pPr>
        <w:rPr>
          <w:rFonts w:ascii="NTFPreCursivefk" w:hAnsi="NTFPreCursivefk"/>
          <w:b/>
          <w:sz w:val="28"/>
          <w:szCs w:val="28"/>
        </w:rPr>
      </w:pPr>
      <w:r w:rsidRPr="004E23ED">
        <w:rPr>
          <w:rFonts w:ascii="NTFPreCursivefk" w:hAnsi="NTFPreCursivefk"/>
          <w:b/>
          <w:sz w:val="28"/>
          <w:szCs w:val="28"/>
        </w:rPr>
        <w:t>Developing Reading Comprehension</w:t>
      </w:r>
    </w:p>
    <w:p w14:paraId="4F458915" w14:textId="66B5EE4F" w:rsidR="007E3A88" w:rsidRPr="004E23ED" w:rsidRDefault="007E3A88" w:rsidP="007E3A88">
      <w:pPr>
        <w:rPr>
          <w:rFonts w:ascii="NTFPreCursivefk" w:hAnsi="NTFPreCursivefk"/>
          <w:sz w:val="28"/>
          <w:szCs w:val="28"/>
        </w:rPr>
      </w:pPr>
      <w:r w:rsidRPr="004E23ED">
        <w:rPr>
          <w:rFonts w:ascii="NTFPreCursivefk" w:hAnsi="NTFPreCursivefk"/>
          <w:sz w:val="28"/>
          <w:szCs w:val="28"/>
        </w:rPr>
        <w:t>Once children have finished the Little Wandle Phonics Programme in Year 2, children will take part in a carousel of daily reading activities designed to continue to encourage fluency, prosody and understanding of the text through teacher-led and independent comprehension activities</w:t>
      </w:r>
      <w:proofErr w:type="gramStart"/>
      <w:r w:rsidRPr="004E23ED">
        <w:rPr>
          <w:rFonts w:ascii="NTFPreCursivefk" w:hAnsi="NTFPreCursivefk"/>
          <w:sz w:val="28"/>
          <w:szCs w:val="28"/>
        </w:rPr>
        <w:t xml:space="preserve">.  </w:t>
      </w:r>
      <w:proofErr w:type="gramEnd"/>
      <w:r w:rsidRPr="004E23ED">
        <w:rPr>
          <w:rFonts w:ascii="NTFPreCursivefk" w:hAnsi="NTFPreCursivefk"/>
          <w:sz w:val="28"/>
          <w:szCs w:val="28"/>
        </w:rPr>
        <w:t>In these sessions, staff will hear children read. In addition to this, we hear children in Year 2 read their home reader independently</w:t>
      </w:r>
      <w:r w:rsidR="00136BE1" w:rsidRPr="004E23ED">
        <w:rPr>
          <w:rFonts w:ascii="NTFPreCursivefk" w:hAnsi="NTFPreCursivefk"/>
          <w:sz w:val="28"/>
          <w:szCs w:val="28"/>
        </w:rPr>
        <w:t>.</w:t>
      </w:r>
    </w:p>
    <w:p w14:paraId="57E550F8" w14:textId="201365B1" w:rsidR="00DD595A" w:rsidRPr="001F5AC3" w:rsidRDefault="007E3A88" w:rsidP="00C22D75">
      <w:pPr>
        <w:pStyle w:val="NormalWeb"/>
        <w:spacing w:before="200" w:beforeAutospacing="0" w:after="160" w:afterAutospacing="0" w:line="256" w:lineRule="auto"/>
        <w:rPr>
          <w:rFonts w:ascii="NTFPreCursivefk" w:hAnsi="NTFPreCursivefk"/>
          <w:sz w:val="28"/>
          <w:szCs w:val="28"/>
        </w:rPr>
      </w:pPr>
      <w:r w:rsidRPr="004E23ED">
        <w:rPr>
          <w:rFonts w:ascii="NTFPreCursivefk" w:hAnsi="NTFPreCursivefk"/>
          <w:sz w:val="28"/>
          <w:szCs w:val="28"/>
        </w:rPr>
        <w:t>In Key Stage Two, children will read a wide selection of carefully selected fiction, non-fiction and poetry books over the course of the year in whole class reading sessions</w:t>
      </w:r>
      <w:r w:rsidR="00DD595A">
        <w:rPr>
          <w:rFonts w:ascii="NTFPreCursivefk" w:hAnsi="NTFPreCursivefk"/>
          <w:sz w:val="28"/>
          <w:szCs w:val="28"/>
        </w:rPr>
        <w:t>,</w:t>
      </w:r>
      <w:r w:rsidRPr="004E23ED">
        <w:rPr>
          <w:rFonts w:ascii="NTFPreCursivefk" w:hAnsi="NTFPreCursivefk"/>
          <w:sz w:val="28"/>
          <w:szCs w:val="28"/>
        </w:rPr>
        <w:t xml:space="preserve"> which occur four times a week. </w:t>
      </w:r>
      <w:r w:rsidR="00DD595A" w:rsidRPr="00C22D75">
        <w:rPr>
          <w:rFonts w:ascii="NTFPreCursivefk" w:hAnsi="NTFPreCursivefk"/>
          <w:sz w:val="28"/>
          <w:szCs w:val="28"/>
        </w:rPr>
        <w:t xml:space="preserve">These sessions have </w:t>
      </w:r>
      <w:proofErr w:type="gramStart"/>
      <w:r w:rsidR="00DD595A" w:rsidRPr="00C22D75">
        <w:rPr>
          <w:rFonts w:ascii="NTFPreCursivefk" w:hAnsi="NTFPreCursivefk"/>
          <w:sz w:val="28"/>
          <w:szCs w:val="28"/>
        </w:rPr>
        <w:t>been carefully designed</w:t>
      </w:r>
      <w:proofErr w:type="gramEnd"/>
      <w:r w:rsidR="00DD595A" w:rsidRPr="00C22D75">
        <w:rPr>
          <w:rFonts w:ascii="NTFPreCursivefk" w:hAnsi="NTFPreCursivefk"/>
          <w:sz w:val="28"/>
          <w:szCs w:val="28"/>
        </w:rPr>
        <w:t xml:space="preserve"> to </w:t>
      </w:r>
      <w:r w:rsidR="00DD595A" w:rsidRPr="001F5AC3">
        <w:rPr>
          <w:rFonts w:ascii="NTFPreCursivefk" w:hAnsi="NTFPreCursivefk"/>
          <w:sz w:val="28"/>
          <w:szCs w:val="28"/>
        </w:rPr>
        <w:t>help the children to explore a text in-depth with their peers and teacher across a half term</w:t>
      </w:r>
      <w:r w:rsidR="00C22D75" w:rsidRPr="001F5AC3">
        <w:rPr>
          <w:rFonts w:ascii="NTFPreCursivefk" w:hAnsi="NTFPreCursivefk"/>
          <w:sz w:val="28"/>
          <w:szCs w:val="28"/>
        </w:rPr>
        <w:t>. We</w:t>
      </w:r>
      <w:r w:rsidR="00DD595A" w:rsidRPr="001F5AC3">
        <w:rPr>
          <w:rFonts w:ascii="NTFPreCursivefk" w:hAnsi="NTFPreCursivefk"/>
          <w:sz w:val="28"/>
          <w:szCs w:val="28"/>
        </w:rPr>
        <w:t xml:space="preserve"> </w:t>
      </w:r>
      <w:r w:rsidR="00DD595A" w:rsidRPr="001F5AC3">
        <w:rPr>
          <w:rFonts w:ascii="NTFPreCursivefk" w:eastAsia="Calibri" w:hAnsi="NTFPreCursivefk"/>
          <w:kern w:val="24"/>
          <w:sz w:val="28"/>
          <w:szCs w:val="28"/>
        </w:rPr>
        <w:t>develop the knowledge needed to understand increasingly challenging text</w:t>
      </w:r>
      <w:r w:rsidR="00C22D75" w:rsidRPr="001F5AC3">
        <w:rPr>
          <w:rFonts w:ascii="NTFPreCursivefk" w:eastAsia="Calibri" w:hAnsi="NTFPreCursivefk"/>
          <w:kern w:val="24"/>
          <w:sz w:val="28"/>
          <w:szCs w:val="28"/>
        </w:rPr>
        <w:t>s by:</w:t>
      </w:r>
    </w:p>
    <w:p w14:paraId="7230C687" w14:textId="77777777" w:rsidR="00C22D75" w:rsidRPr="001F5AC3" w:rsidRDefault="00DD595A" w:rsidP="00C22D75">
      <w:pPr>
        <w:pStyle w:val="ListParagraph"/>
        <w:numPr>
          <w:ilvl w:val="0"/>
          <w:numId w:val="8"/>
        </w:numPr>
        <w:spacing w:after="160" w:line="256" w:lineRule="auto"/>
        <w:rPr>
          <w:rFonts w:ascii="NTFPreCursivefk" w:eastAsia="Times New Roman" w:hAnsi="NTFPreCursivefk" w:cs="Times New Roman"/>
          <w:sz w:val="28"/>
          <w:szCs w:val="28"/>
          <w:lang w:eastAsia="en-GB"/>
        </w:rPr>
      </w:pPr>
      <w:r w:rsidRPr="001F5AC3">
        <w:rPr>
          <w:rFonts w:ascii="NTFPreCursivefk" w:eastAsia="Calibri" w:hAnsi="NTFPreCursivefk" w:cs="Times New Roman"/>
          <w:kern w:val="24"/>
          <w:sz w:val="28"/>
          <w:szCs w:val="28"/>
          <w:lang w:eastAsia="en-GB"/>
        </w:rPr>
        <w:t>Develop</w:t>
      </w:r>
      <w:r w:rsidR="00C22D75" w:rsidRPr="001F5AC3">
        <w:rPr>
          <w:rFonts w:ascii="NTFPreCursivefk" w:eastAsia="Calibri" w:hAnsi="NTFPreCursivefk" w:cs="Times New Roman"/>
          <w:kern w:val="24"/>
          <w:sz w:val="28"/>
          <w:szCs w:val="28"/>
          <w:lang w:eastAsia="en-GB"/>
        </w:rPr>
        <w:t>ing</w:t>
      </w:r>
      <w:r w:rsidRPr="001F5AC3">
        <w:rPr>
          <w:rFonts w:ascii="NTFPreCursivefk" w:eastAsia="Calibri" w:hAnsi="NTFPreCursivefk" w:cs="Times New Roman"/>
          <w:kern w:val="24"/>
          <w:sz w:val="28"/>
          <w:szCs w:val="28"/>
          <w:lang w:eastAsia="en-GB"/>
        </w:rPr>
        <w:t xml:space="preserve"> children’s knowledge of the world </w:t>
      </w:r>
    </w:p>
    <w:p w14:paraId="61AB7B56" w14:textId="77777777" w:rsidR="00C22D75" w:rsidRPr="001F5AC3" w:rsidRDefault="00DD595A" w:rsidP="00C22D75">
      <w:pPr>
        <w:pStyle w:val="ListParagraph"/>
        <w:numPr>
          <w:ilvl w:val="0"/>
          <w:numId w:val="8"/>
        </w:numPr>
        <w:spacing w:after="160" w:line="256" w:lineRule="auto"/>
        <w:rPr>
          <w:rFonts w:ascii="NTFPreCursivefk" w:eastAsia="Times New Roman" w:hAnsi="NTFPreCursivefk" w:cs="Times New Roman"/>
          <w:sz w:val="28"/>
          <w:szCs w:val="28"/>
          <w:lang w:eastAsia="en-GB"/>
        </w:rPr>
      </w:pPr>
      <w:r w:rsidRPr="001F5AC3">
        <w:rPr>
          <w:rFonts w:ascii="NTFPreCursivefk" w:eastAsia="Calibri" w:hAnsi="NTFPreCursivefk" w:cs="Times New Roman"/>
          <w:kern w:val="24"/>
          <w:sz w:val="28"/>
          <w:szCs w:val="28"/>
          <w:lang w:eastAsia="en-GB"/>
        </w:rPr>
        <w:t>Build</w:t>
      </w:r>
      <w:r w:rsidR="00C22D75" w:rsidRPr="001F5AC3">
        <w:rPr>
          <w:rFonts w:ascii="NTFPreCursivefk" w:eastAsia="Calibri" w:hAnsi="NTFPreCursivefk" w:cs="Times New Roman"/>
          <w:kern w:val="24"/>
          <w:sz w:val="28"/>
          <w:szCs w:val="28"/>
          <w:lang w:eastAsia="en-GB"/>
        </w:rPr>
        <w:t>ing</w:t>
      </w:r>
      <w:r w:rsidRPr="001F5AC3">
        <w:rPr>
          <w:rFonts w:ascii="NTFPreCursivefk" w:eastAsia="Calibri" w:hAnsi="NTFPreCursivefk" w:cs="Times New Roman"/>
          <w:kern w:val="24"/>
          <w:sz w:val="28"/>
          <w:szCs w:val="28"/>
          <w:lang w:eastAsia="en-GB"/>
        </w:rPr>
        <w:t xml:space="preserve"> breadth and depth in vocabulary knowledge </w:t>
      </w:r>
    </w:p>
    <w:p w14:paraId="788BD096" w14:textId="77777777" w:rsidR="00C22D75" w:rsidRPr="001F5AC3" w:rsidRDefault="00DD595A" w:rsidP="00C22D75">
      <w:pPr>
        <w:pStyle w:val="ListParagraph"/>
        <w:numPr>
          <w:ilvl w:val="0"/>
          <w:numId w:val="8"/>
        </w:numPr>
        <w:spacing w:after="160" w:line="256" w:lineRule="auto"/>
        <w:rPr>
          <w:rFonts w:ascii="NTFPreCursivefk" w:eastAsia="Times New Roman" w:hAnsi="NTFPreCursivefk" w:cs="Times New Roman"/>
          <w:sz w:val="28"/>
          <w:szCs w:val="28"/>
          <w:lang w:eastAsia="en-GB"/>
        </w:rPr>
      </w:pPr>
      <w:r w:rsidRPr="001F5AC3">
        <w:rPr>
          <w:rFonts w:ascii="NTFPreCursivefk" w:eastAsia="Calibri" w:hAnsi="NTFPreCursivefk" w:cs="Times New Roman"/>
          <w:kern w:val="24"/>
          <w:sz w:val="28"/>
          <w:szCs w:val="28"/>
          <w:lang w:eastAsia="en-GB"/>
        </w:rPr>
        <w:t>Teach</w:t>
      </w:r>
      <w:r w:rsidR="00C22D75" w:rsidRPr="001F5AC3">
        <w:rPr>
          <w:rFonts w:ascii="NTFPreCursivefk" w:eastAsia="Calibri" w:hAnsi="NTFPreCursivefk" w:cs="Times New Roman"/>
          <w:kern w:val="24"/>
          <w:sz w:val="28"/>
          <w:szCs w:val="28"/>
          <w:lang w:eastAsia="en-GB"/>
        </w:rPr>
        <w:t>ing</w:t>
      </w:r>
      <w:r w:rsidRPr="001F5AC3">
        <w:rPr>
          <w:rFonts w:ascii="NTFPreCursivefk" w:eastAsia="Calibri" w:hAnsi="NTFPreCursivefk" w:cs="Times New Roman"/>
          <w:kern w:val="24"/>
          <w:sz w:val="28"/>
          <w:szCs w:val="28"/>
          <w:lang w:eastAsia="en-GB"/>
        </w:rPr>
        <w:t xml:space="preserve"> and scaffold</w:t>
      </w:r>
      <w:r w:rsidR="00C22D75" w:rsidRPr="001F5AC3">
        <w:rPr>
          <w:rFonts w:ascii="NTFPreCursivefk" w:eastAsia="Calibri" w:hAnsi="NTFPreCursivefk" w:cs="Times New Roman"/>
          <w:kern w:val="24"/>
          <w:sz w:val="28"/>
          <w:szCs w:val="28"/>
          <w:lang w:eastAsia="en-GB"/>
        </w:rPr>
        <w:t>ing</w:t>
      </w:r>
      <w:r w:rsidRPr="001F5AC3">
        <w:rPr>
          <w:rFonts w:ascii="NTFPreCursivefk" w:eastAsia="Calibri" w:hAnsi="NTFPreCursivefk" w:cs="Times New Roman"/>
          <w:kern w:val="24"/>
          <w:sz w:val="28"/>
          <w:szCs w:val="28"/>
          <w:lang w:eastAsia="en-GB"/>
        </w:rPr>
        <w:t xml:space="preserve"> the application of comprehension strategies</w:t>
      </w:r>
    </w:p>
    <w:p w14:paraId="4738C755" w14:textId="77777777" w:rsidR="00C22D75" w:rsidRPr="001F5AC3" w:rsidRDefault="00DD595A" w:rsidP="00C22D75">
      <w:pPr>
        <w:pStyle w:val="ListParagraph"/>
        <w:numPr>
          <w:ilvl w:val="0"/>
          <w:numId w:val="8"/>
        </w:numPr>
        <w:spacing w:after="160" w:line="256" w:lineRule="auto"/>
        <w:rPr>
          <w:rFonts w:ascii="NTFPreCursivefk" w:eastAsia="Times New Roman" w:hAnsi="NTFPreCursivefk" w:cs="Times New Roman"/>
          <w:sz w:val="28"/>
          <w:szCs w:val="28"/>
          <w:lang w:eastAsia="en-GB"/>
        </w:rPr>
      </w:pPr>
      <w:r w:rsidRPr="001F5AC3">
        <w:rPr>
          <w:rFonts w:ascii="NTFPreCursivefk" w:eastAsia="Calibri" w:hAnsi="NTFPreCursivefk" w:cs="Times New Roman"/>
          <w:kern w:val="24"/>
          <w:sz w:val="28"/>
          <w:szCs w:val="28"/>
          <w:lang w:eastAsia="en-GB"/>
        </w:rPr>
        <w:t>Explor</w:t>
      </w:r>
      <w:r w:rsidR="00C22D75" w:rsidRPr="001F5AC3">
        <w:rPr>
          <w:rFonts w:ascii="NTFPreCursivefk" w:eastAsia="Calibri" w:hAnsi="NTFPreCursivefk" w:cs="Times New Roman"/>
          <w:kern w:val="24"/>
          <w:sz w:val="28"/>
          <w:szCs w:val="28"/>
          <w:lang w:eastAsia="en-GB"/>
        </w:rPr>
        <w:t>ing</w:t>
      </w:r>
      <w:r w:rsidRPr="001F5AC3">
        <w:rPr>
          <w:rFonts w:ascii="NTFPreCursivefk" w:eastAsia="Calibri" w:hAnsi="NTFPreCursivefk" w:cs="Times New Roman"/>
          <w:kern w:val="24"/>
          <w:sz w:val="28"/>
          <w:szCs w:val="28"/>
          <w:lang w:eastAsia="en-GB"/>
        </w:rPr>
        <w:t xml:space="preserve"> grammatical relationships (develop knowledge of syntax: word order, use of pronouns and sentence structure)</w:t>
      </w:r>
    </w:p>
    <w:p w14:paraId="6008C689" w14:textId="66B84B97" w:rsidR="00DD595A" w:rsidRPr="001F5AC3" w:rsidRDefault="00DD595A" w:rsidP="00C22D75">
      <w:pPr>
        <w:pStyle w:val="ListParagraph"/>
        <w:numPr>
          <w:ilvl w:val="0"/>
          <w:numId w:val="8"/>
        </w:numPr>
        <w:spacing w:after="160" w:line="256" w:lineRule="auto"/>
        <w:rPr>
          <w:rFonts w:ascii="NTFPreCursivefk" w:eastAsia="Times New Roman" w:hAnsi="NTFPreCursivefk" w:cs="Times New Roman"/>
          <w:sz w:val="28"/>
          <w:szCs w:val="28"/>
          <w:lang w:eastAsia="en-GB"/>
        </w:rPr>
      </w:pPr>
      <w:r w:rsidRPr="001F5AC3">
        <w:rPr>
          <w:rFonts w:ascii="NTFPreCursivefk" w:eastAsia="Calibri" w:hAnsi="NTFPreCursivefk" w:cs="Times New Roman"/>
          <w:kern w:val="24"/>
          <w:sz w:val="28"/>
          <w:szCs w:val="28"/>
          <w:lang w:eastAsia="en-GB"/>
        </w:rPr>
        <w:t>Develop</w:t>
      </w:r>
      <w:r w:rsidR="00C22D75" w:rsidRPr="001F5AC3">
        <w:rPr>
          <w:rFonts w:ascii="NTFPreCursivefk" w:eastAsia="Calibri" w:hAnsi="NTFPreCursivefk" w:cs="Times New Roman"/>
          <w:kern w:val="24"/>
          <w:sz w:val="28"/>
          <w:szCs w:val="28"/>
          <w:lang w:eastAsia="en-GB"/>
        </w:rPr>
        <w:t>ing</w:t>
      </w:r>
      <w:r w:rsidRPr="001F5AC3">
        <w:rPr>
          <w:rFonts w:ascii="NTFPreCursivefk" w:eastAsia="Calibri" w:hAnsi="NTFPreCursivefk" w:cs="Times New Roman"/>
          <w:kern w:val="24"/>
          <w:sz w:val="28"/>
          <w:szCs w:val="28"/>
          <w:lang w:eastAsia="en-GB"/>
        </w:rPr>
        <w:t xml:space="preserve"> knowledge of text structure</w:t>
      </w:r>
    </w:p>
    <w:p w14:paraId="7A0CC422" w14:textId="2AC25632" w:rsidR="007E3A88" w:rsidRPr="001F5AC3" w:rsidRDefault="007E3A88" w:rsidP="007E3A88">
      <w:pPr>
        <w:rPr>
          <w:rFonts w:ascii="NTFPreCursivefk" w:hAnsi="NTFPreCursivefk"/>
          <w:sz w:val="28"/>
          <w:szCs w:val="28"/>
        </w:rPr>
      </w:pPr>
      <w:r w:rsidRPr="001F5AC3">
        <w:rPr>
          <w:rFonts w:ascii="NTFPreCursivefk" w:hAnsi="NTFPreCursivefk"/>
          <w:sz w:val="28"/>
          <w:szCs w:val="28"/>
        </w:rPr>
        <w:t>Once a week</w:t>
      </w:r>
      <w:r w:rsidR="00F40DE4" w:rsidRPr="001F5AC3">
        <w:rPr>
          <w:rFonts w:ascii="NTFPreCursivefk" w:hAnsi="NTFPreCursivefk"/>
          <w:sz w:val="28"/>
          <w:szCs w:val="28"/>
        </w:rPr>
        <w:t>,</w:t>
      </w:r>
      <w:r w:rsidRPr="001F5AC3">
        <w:rPr>
          <w:rFonts w:ascii="NTFPreCursivefk" w:hAnsi="NTFPreCursivefk"/>
          <w:sz w:val="28"/>
          <w:szCs w:val="28"/>
        </w:rPr>
        <w:t xml:space="preserve"> children</w:t>
      </w:r>
      <w:r w:rsidR="00C22D75" w:rsidRPr="001F5AC3">
        <w:rPr>
          <w:rFonts w:ascii="NTFPreCursivefk" w:hAnsi="NTFPreCursivefk"/>
          <w:sz w:val="28"/>
          <w:szCs w:val="28"/>
        </w:rPr>
        <w:t xml:space="preserve"> </w:t>
      </w:r>
      <w:r w:rsidRPr="001F5AC3">
        <w:rPr>
          <w:rFonts w:ascii="NTFPreCursivefk" w:hAnsi="NTFPreCursivefk"/>
          <w:sz w:val="28"/>
          <w:szCs w:val="28"/>
        </w:rPr>
        <w:t xml:space="preserve">in Key Stage Two, have an opportunity to look at and answer questions about </w:t>
      </w:r>
      <w:r w:rsidR="00C22D75" w:rsidRPr="001F5AC3">
        <w:rPr>
          <w:rFonts w:ascii="NTFPreCursivefk" w:hAnsi="NTFPreCursivefk"/>
          <w:sz w:val="28"/>
          <w:szCs w:val="28"/>
        </w:rPr>
        <w:t>a secondary text</w:t>
      </w:r>
      <w:r w:rsidRPr="001F5AC3">
        <w:rPr>
          <w:rFonts w:ascii="NTFPreCursivefk" w:hAnsi="NTFPreCursivefk"/>
          <w:sz w:val="28"/>
          <w:szCs w:val="28"/>
        </w:rPr>
        <w:t xml:space="preserve">. These texts have </w:t>
      </w:r>
      <w:proofErr w:type="gramStart"/>
      <w:r w:rsidRPr="001F5AC3">
        <w:rPr>
          <w:rFonts w:ascii="NTFPreCursivefk" w:hAnsi="NTFPreCursivefk"/>
          <w:sz w:val="28"/>
          <w:szCs w:val="28"/>
        </w:rPr>
        <w:t>been carefully selected</w:t>
      </w:r>
      <w:proofErr w:type="gramEnd"/>
      <w:r w:rsidRPr="001F5AC3">
        <w:rPr>
          <w:rFonts w:ascii="NTFPreCursivefk" w:hAnsi="NTFPreCursivefk"/>
          <w:sz w:val="28"/>
          <w:szCs w:val="28"/>
        </w:rPr>
        <w:t xml:space="preserve"> to support the children’s understanding of the whole class reading text we are currently studying</w:t>
      </w:r>
      <w:r w:rsidR="00C22D75" w:rsidRPr="001F5AC3">
        <w:rPr>
          <w:rFonts w:ascii="NTFPreCursivefk" w:hAnsi="NTFPreCursivefk"/>
          <w:sz w:val="28"/>
          <w:szCs w:val="28"/>
        </w:rPr>
        <w:t>,</w:t>
      </w:r>
      <w:r w:rsidRPr="001F5AC3">
        <w:rPr>
          <w:rFonts w:ascii="NTFPreCursivefk" w:hAnsi="NTFPreCursivefk"/>
          <w:sz w:val="28"/>
          <w:szCs w:val="28"/>
        </w:rPr>
        <w:t xml:space="preserve"> or to the wider curriculum. We are constantly reviewing the text types we use with the children to reflect their needs and interests. </w:t>
      </w:r>
    </w:p>
    <w:p w14:paraId="0369078F" w14:textId="2294AFC5" w:rsidR="007E3A88" w:rsidRPr="004E23ED" w:rsidRDefault="007E3A88" w:rsidP="007E3A88">
      <w:pPr>
        <w:rPr>
          <w:rFonts w:ascii="NTFPreCursivefk" w:hAnsi="NTFPreCursivefk"/>
          <w:sz w:val="28"/>
          <w:szCs w:val="28"/>
        </w:rPr>
      </w:pPr>
      <w:r w:rsidRPr="004E23ED">
        <w:rPr>
          <w:rFonts w:ascii="NTFPreCursivefk" w:hAnsi="NTFPreCursivefk"/>
          <w:sz w:val="28"/>
          <w:szCs w:val="28"/>
        </w:rPr>
        <w:t xml:space="preserve">Comprehension skills </w:t>
      </w:r>
      <w:proofErr w:type="gramStart"/>
      <w:r w:rsidRPr="004E23ED">
        <w:rPr>
          <w:rFonts w:ascii="NTFPreCursivefk" w:hAnsi="NTFPreCursivefk"/>
          <w:sz w:val="28"/>
          <w:szCs w:val="28"/>
        </w:rPr>
        <w:t>are also taught</w:t>
      </w:r>
      <w:proofErr w:type="gramEnd"/>
      <w:r w:rsidRPr="004E23ED">
        <w:rPr>
          <w:rFonts w:ascii="NTFPreCursivefk" w:hAnsi="NTFPreCursivefk"/>
          <w:sz w:val="28"/>
          <w:szCs w:val="28"/>
        </w:rPr>
        <w:t xml:space="preserve"> during English lessons. In addition to having access to a range of different texts, </w:t>
      </w:r>
      <w:proofErr w:type="gramStart"/>
      <w:r w:rsidRPr="004E23ED">
        <w:rPr>
          <w:rFonts w:ascii="NTFPreCursivefk" w:hAnsi="NTFPreCursivefk"/>
          <w:sz w:val="28"/>
          <w:szCs w:val="28"/>
        </w:rPr>
        <w:t>many</w:t>
      </w:r>
      <w:proofErr w:type="gramEnd"/>
      <w:r w:rsidRPr="004E23ED">
        <w:rPr>
          <w:rFonts w:ascii="NTFPreCursivefk" w:hAnsi="NTFPreCursivefk"/>
          <w:sz w:val="28"/>
          <w:szCs w:val="28"/>
        </w:rPr>
        <w:t xml:space="preserve"> of our English units are based around texts to help the children to develop their understanding and emulation of different authorial styles and genre. </w:t>
      </w:r>
    </w:p>
    <w:p w14:paraId="6F539FAF" w14:textId="54A29FCE" w:rsidR="007E3A88" w:rsidRPr="004E23ED" w:rsidRDefault="007E3A88" w:rsidP="007E3A88">
      <w:pPr>
        <w:rPr>
          <w:rFonts w:ascii="NTFPreCursivefk" w:hAnsi="NTFPreCursivefk"/>
          <w:sz w:val="28"/>
          <w:szCs w:val="28"/>
        </w:rPr>
      </w:pPr>
      <w:r w:rsidRPr="004E23ED">
        <w:rPr>
          <w:rFonts w:ascii="NTFPreCursivefk" w:hAnsi="NTFPreCursivefk"/>
          <w:b/>
          <w:sz w:val="28"/>
          <w:szCs w:val="28"/>
        </w:rPr>
        <w:t xml:space="preserve">Additional </w:t>
      </w:r>
      <w:r w:rsidR="00F40DE4" w:rsidRPr="004E23ED">
        <w:rPr>
          <w:rFonts w:ascii="NTFPreCursivefk" w:hAnsi="NTFPreCursivefk"/>
          <w:b/>
          <w:sz w:val="28"/>
          <w:szCs w:val="28"/>
        </w:rPr>
        <w:t>Reading Support</w:t>
      </w:r>
    </w:p>
    <w:p w14:paraId="7621F940" w14:textId="6AF1FA3E" w:rsidR="007E3A88" w:rsidRPr="004E23ED" w:rsidRDefault="007E3A88" w:rsidP="007E3A88">
      <w:pPr>
        <w:rPr>
          <w:rFonts w:ascii="NTFPreCursivefk" w:hAnsi="NTFPreCursivefk"/>
          <w:sz w:val="28"/>
          <w:szCs w:val="28"/>
        </w:rPr>
      </w:pPr>
      <w:r w:rsidRPr="004E23ED">
        <w:rPr>
          <w:rFonts w:ascii="NTFPreCursivefk" w:hAnsi="NTFPreCursivefk"/>
          <w:sz w:val="28"/>
          <w:szCs w:val="28"/>
        </w:rPr>
        <w:t>Children who are working below age-related expectations (working within our bottom 20% of readers) receive additional reading support</w:t>
      </w:r>
      <w:r w:rsidR="00671618" w:rsidRPr="004E23ED">
        <w:rPr>
          <w:rFonts w:ascii="NTFPreCursivefk" w:hAnsi="NTFPreCursivefk"/>
          <w:sz w:val="28"/>
          <w:szCs w:val="28"/>
        </w:rPr>
        <w:t xml:space="preserve"> which </w:t>
      </w:r>
      <w:proofErr w:type="gramStart"/>
      <w:r w:rsidR="00671618" w:rsidRPr="004E23ED">
        <w:rPr>
          <w:rFonts w:ascii="NTFPreCursivefk" w:hAnsi="NTFPreCursivefk"/>
          <w:sz w:val="28"/>
          <w:szCs w:val="28"/>
        </w:rPr>
        <w:t>is tailored</w:t>
      </w:r>
      <w:proofErr w:type="gramEnd"/>
      <w:r w:rsidR="00671618" w:rsidRPr="004E23ED">
        <w:rPr>
          <w:rFonts w:ascii="NTFPreCursivefk" w:hAnsi="NTFPreCursivefk"/>
          <w:sz w:val="28"/>
          <w:szCs w:val="28"/>
        </w:rPr>
        <w:t xml:space="preserve"> to the individual needs of the child. </w:t>
      </w:r>
    </w:p>
    <w:p w14:paraId="068372F9" w14:textId="56EE27C4" w:rsidR="007E3A88" w:rsidRPr="004E23ED" w:rsidRDefault="00F40DE4" w:rsidP="002C79DD">
      <w:pPr>
        <w:rPr>
          <w:rFonts w:ascii="NTFPreCursivefk" w:hAnsi="NTFPreCursivefk"/>
          <w:sz w:val="28"/>
          <w:szCs w:val="28"/>
        </w:rPr>
      </w:pPr>
      <w:r w:rsidRPr="004E23ED">
        <w:rPr>
          <w:rFonts w:ascii="NTFPreCursivefk" w:hAnsi="NTFPreCursivefk"/>
          <w:sz w:val="28"/>
          <w:szCs w:val="28"/>
        </w:rPr>
        <w:t xml:space="preserve">During their time in Years </w:t>
      </w:r>
      <w:r w:rsidR="00C22D75" w:rsidRPr="001F5AC3">
        <w:rPr>
          <w:rFonts w:ascii="NTFPreCursivefk" w:hAnsi="NTFPreCursivefk"/>
          <w:sz w:val="28"/>
          <w:szCs w:val="28"/>
        </w:rPr>
        <w:t xml:space="preserve">4, </w:t>
      </w:r>
      <w:r w:rsidRPr="001F5AC3">
        <w:rPr>
          <w:rFonts w:ascii="NTFPreCursivefk" w:hAnsi="NTFPreCursivefk"/>
          <w:sz w:val="28"/>
          <w:szCs w:val="28"/>
        </w:rPr>
        <w:t xml:space="preserve">5 and 6, children </w:t>
      </w:r>
      <w:r w:rsidRPr="004E23ED">
        <w:rPr>
          <w:rFonts w:ascii="NTFPreCursivefk" w:hAnsi="NTFPreCursivefk"/>
          <w:sz w:val="28"/>
          <w:szCs w:val="28"/>
        </w:rPr>
        <w:t xml:space="preserve">will have the opportunity to </w:t>
      </w:r>
      <w:r w:rsidR="00136BE1" w:rsidRPr="004E23ED">
        <w:rPr>
          <w:rFonts w:ascii="NTFPreCursivefk" w:hAnsi="NTFPreCursivefk"/>
          <w:sz w:val="28"/>
          <w:szCs w:val="28"/>
        </w:rPr>
        <w:t xml:space="preserve">use Reading Plus. Reading </w:t>
      </w:r>
      <w:r w:rsidR="00C22D75">
        <w:rPr>
          <w:rFonts w:ascii="NTFPreCursivefk" w:hAnsi="NTFPreCursivefk"/>
          <w:sz w:val="28"/>
          <w:szCs w:val="28"/>
        </w:rPr>
        <w:t>P</w:t>
      </w:r>
      <w:r w:rsidR="00136BE1" w:rsidRPr="004E23ED">
        <w:rPr>
          <w:rFonts w:ascii="NTFPreCursivefk" w:hAnsi="NTFPreCursivefk"/>
          <w:sz w:val="28"/>
          <w:szCs w:val="28"/>
        </w:rPr>
        <w:t xml:space="preserve">lus is an online programme designed to develop children’s fluency, understanding of texts and vocabulary. The children complete an online assessment which matches them to texts within their reading and comprehension age as well as a suggested number of reading sessions a week which the children access both at home and school. This </w:t>
      </w:r>
      <w:proofErr w:type="gramStart"/>
      <w:r w:rsidR="00136BE1" w:rsidRPr="004E23ED">
        <w:rPr>
          <w:rFonts w:ascii="NTFPreCursivefk" w:hAnsi="NTFPreCursivefk"/>
          <w:sz w:val="28"/>
          <w:szCs w:val="28"/>
        </w:rPr>
        <w:t>is repeated</w:t>
      </w:r>
      <w:proofErr w:type="gramEnd"/>
      <w:r w:rsidR="00136BE1" w:rsidRPr="004E23ED">
        <w:rPr>
          <w:rFonts w:ascii="NTFPreCursivefk" w:hAnsi="NTFPreCursivefk"/>
          <w:sz w:val="28"/>
          <w:szCs w:val="28"/>
        </w:rPr>
        <w:t xml:space="preserve"> twice a year. The texts are wide-ranging and engaging. Children have the opportunity to win awards and </w:t>
      </w:r>
      <w:proofErr w:type="gramStart"/>
      <w:r w:rsidR="00136BE1" w:rsidRPr="004E23ED">
        <w:rPr>
          <w:rFonts w:ascii="NTFPreCursivefk" w:hAnsi="NTFPreCursivefk"/>
          <w:sz w:val="28"/>
          <w:szCs w:val="28"/>
        </w:rPr>
        <w:t>are constantly tracked</w:t>
      </w:r>
      <w:proofErr w:type="gramEnd"/>
      <w:r w:rsidR="00136BE1" w:rsidRPr="004E23ED">
        <w:rPr>
          <w:rFonts w:ascii="NTFPreCursivefk" w:hAnsi="NTFPreCursivefk"/>
          <w:sz w:val="28"/>
          <w:szCs w:val="28"/>
        </w:rPr>
        <w:t xml:space="preserve"> through the programme’s algorithm which will progress the children through the programme. Staff are consequently able to monitor progress closely. </w:t>
      </w:r>
    </w:p>
    <w:p w14:paraId="7A74B5E6" w14:textId="1E67E04A" w:rsidR="00136BE1" w:rsidRPr="004E23ED" w:rsidRDefault="00136BE1" w:rsidP="002C79DD">
      <w:pPr>
        <w:rPr>
          <w:rFonts w:ascii="NTFPreCursivefk" w:hAnsi="NTFPreCursivefk"/>
          <w:b/>
          <w:sz w:val="28"/>
          <w:szCs w:val="28"/>
        </w:rPr>
      </w:pPr>
      <w:r w:rsidRPr="004E23ED">
        <w:rPr>
          <w:rFonts w:ascii="NTFPreCursivefk" w:hAnsi="NTFPreCursivefk"/>
          <w:b/>
          <w:sz w:val="28"/>
          <w:szCs w:val="28"/>
        </w:rPr>
        <w:t>Reading for Pleasure</w:t>
      </w:r>
    </w:p>
    <w:p w14:paraId="121431B4" w14:textId="625EDDE6" w:rsidR="009D6569" w:rsidRPr="004E23ED" w:rsidRDefault="009D6569" w:rsidP="002C79DD">
      <w:pPr>
        <w:rPr>
          <w:rFonts w:ascii="NTFPreCursivefk" w:hAnsi="NTFPreCursivefk"/>
          <w:sz w:val="28"/>
          <w:szCs w:val="28"/>
        </w:rPr>
      </w:pPr>
      <w:r w:rsidRPr="004E23ED">
        <w:rPr>
          <w:rFonts w:ascii="NTFPreCursivefk" w:hAnsi="NTFPreCursivefk"/>
          <w:sz w:val="28"/>
          <w:szCs w:val="28"/>
        </w:rPr>
        <w:t xml:space="preserve">‘Reading is a passport to countless adventures.’ Mary Osborne </w:t>
      </w:r>
    </w:p>
    <w:p w14:paraId="6C73A855" w14:textId="08816B0A" w:rsidR="009D6569" w:rsidRPr="004E23ED" w:rsidRDefault="009D6569" w:rsidP="002C79DD">
      <w:pPr>
        <w:rPr>
          <w:rFonts w:ascii="NTFPreCursivefk" w:hAnsi="NTFPreCursivefk"/>
          <w:sz w:val="28"/>
          <w:szCs w:val="28"/>
        </w:rPr>
      </w:pPr>
      <w:r w:rsidRPr="004E23ED">
        <w:rPr>
          <w:rFonts w:ascii="NTFPreCursivefk" w:hAnsi="NTFPreCursivefk"/>
          <w:sz w:val="28"/>
          <w:szCs w:val="28"/>
        </w:rPr>
        <w:t>We offer a range of opportunities for our children to enhance their reading experience and foster a life-long love of reading</w:t>
      </w:r>
      <w:r w:rsidR="00D30484" w:rsidRPr="004E23ED">
        <w:rPr>
          <w:rFonts w:ascii="NTFPreCursivefk" w:hAnsi="NTFPreCursivefk"/>
          <w:sz w:val="28"/>
          <w:szCs w:val="28"/>
        </w:rPr>
        <w:t>:</w:t>
      </w:r>
    </w:p>
    <w:p w14:paraId="7906B53B" w14:textId="00326773" w:rsidR="003B53D4" w:rsidRPr="004E23ED" w:rsidRDefault="003B53D4" w:rsidP="002C79DD">
      <w:pPr>
        <w:rPr>
          <w:rFonts w:ascii="NTFPreCursivefk" w:hAnsi="NTFPreCursivefk"/>
          <w:sz w:val="28"/>
          <w:szCs w:val="28"/>
        </w:rPr>
      </w:pPr>
      <w:r w:rsidRPr="004E23ED">
        <w:rPr>
          <w:rFonts w:ascii="NTFPreCursivefk" w:hAnsi="NTFPreCursivefk"/>
          <w:sz w:val="28"/>
          <w:szCs w:val="28"/>
        </w:rPr>
        <w:t xml:space="preserve">We have a library space which </w:t>
      </w:r>
      <w:proofErr w:type="gramStart"/>
      <w:r w:rsidRPr="004E23ED">
        <w:rPr>
          <w:rFonts w:ascii="NTFPreCursivefk" w:hAnsi="NTFPreCursivefk"/>
          <w:sz w:val="28"/>
          <w:szCs w:val="28"/>
        </w:rPr>
        <w:t>is accessed</w:t>
      </w:r>
      <w:proofErr w:type="gramEnd"/>
      <w:r w:rsidRPr="004E23ED">
        <w:rPr>
          <w:rFonts w:ascii="NTFPreCursivefk" w:hAnsi="NTFPreCursivefk"/>
          <w:sz w:val="28"/>
          <w:szCs w:val="28"/>
        </w:rPr>
        <w:t xml:space="preserve"> by all classes and include a range of engaging, diverse texts.</w:t>
      </w:r>
    </w:p>
    <w:p w14:paraId="28B75622" w14:textId="79D40641" w:rsidR="003B53D4" w:rsidRPr="004E23ED" w:rsidRDefault="003B53D4" w:rsidP="002C79DD">
      <w:pPr>
        <w:rPr>
          <w:rFonts w:ascii="NTFPreCursivefk" w:hAnsi="NTFPreCursivefk"/>
          <w:sz w:val="28"/>
          <w:szCs w:val="28"/>
        </w:rPr>
      </w:pPr>
      <w:r w:rsidRPr="004E23ED">
        <w:rPr>
          <w:rFonts w:ascii="NTFPreCursivefk" w:hAnsi="NTFPreCursivefk"/>
          <w:sz w:val="28"/>
          <w:szCs w:val="28"/>
        </w:rPr>
        <w:t>At the end of each day, each class reads a text for pleasure.</w:t>
      </w:r>
    </w:p>
    <w:p w14:paraId="5600E705" w14:textId="204FD4B0" w:rsidR="003B53D4" w:rsidRPr="004E23ED" w:rsidRDefault="003B53D4" w:rsidP="002C79DD">
      <w:pPr>
        <w:rPr>
          <w:rFonts w:ascii="NTFPreCursivefk" w:hAnsi="NTFPreCursivefk"/>
          <w:sz w:val="28"/>
          <w:szCs w:val="28"/>
        </w:rPr>
      </w:pPr>
      <w:r w:rsidRPr="004E23ED">
        <w:rPr>
          <w:rFonts w:ascii="NTFPreCursivefk" w:hAnsi="NTFPreCursivefk"/>
          <w:sz w:val="28"/>
          <w:szCs w:val="28"/>
        </w:rPr>
        <w:t xml:space="preserve">Children in EYFS and Key Stage One have the opportunity to take home a story sack to encourage them to read at home for pleasure with their grown up. </w:t>
      </w:r>
    </w:p>
    <w:p w14:paraId="319F3024" w14:textId="7E5B6D88" w:rsidR="003B53D4" w:rsidRPr="004E23ED" w:rsidRDefault="003B53D4" w:rsidP="002C79DD">
      <w:pPr>
        <w:rPr>
          <w:rFonts w:ascii="NTFPreCursivefk" w:hAnsi="NTFPreCursivefk"/>
          <w:sz w:val="28"/>
          <w:szCs w:val="28"/>
        </w:rPr>
      </w:pPr>
      <w:r w:rsidRPr="004E23ED">
        <w:rPr>
          <w:rFonts w:ascii="NTFPreCursivefk" w:hAnsi="NTFPreCursivefk"/>
          <w:sz w:val="28"/>
          <w:szCs w:val="28"/>
        </w:rPr>
        <w:t xml:space="preserve">Children take home reading for pleasure texts form our library in addition to their reading book. </w:t>
      </w:r>
    </w:p>
    <w:p w14:paraId="3A7A7946" w14:textId="738FDCF8" w:rsidR="003B53D4" w:rsidRPr="004E23ED" w:rsidRDefault="003B53D4" w:rsidP="002C79DD">
      <w:pPr>
        <w:rPr>
          <w:rFonts w:ascii="NTFPreCursivefk" w:hAnsi="NTFPreCursivefk"/>
          <w:sz w:val="28"/>
          <w:szCs w:val="28"/>
        </w:rPr>
      </w:pPr>
      <w:r w:rsidRPr="004E23ED">
        <w:rPr>
          <w:rFonts w:ascii="NTFPreCursivefk" w:hAnsi="NTFPreCursivefk"/>
          <w:sz w:val="28"/>
          <w:szCs w:val="28"/>
        </w:rPr>
        <w:t xml:space="preserve">Children have reading areas in each classroom which </w:t>
      </w:r>
      <w:proofErr w:type="gramStart"/>
      <w:r w:rsidRPr="004E23ED">
        <w:rPr>
          <w:rFonts w:ascii="NTFPreCursivefk" w:hAnsi="NTFPreCursivefk"/>
          <w:sz w:val="28"/>
          <w:szCs w:val="28"/>
        </w:rPr>
        <w:t>are updated</w:t>
      </w:r>
      <w:proofErr w:type="gramEnd"/>
      <w:r w:rsidRPr="004E23ED">
        <w:rPr>
          <w:rFonts w:ascii="NTFPreCursivefk" w:hAnsi="NTFPreCursivefk"/>
          <w:sz w:val="28"/>
          <w:szCs w:val="28"/>
        </w:rPr>
        <w:t xml:space="preserve"> regularly in line with guidance form the Reading Framework.</w:t>
      </w:r>
    </w:p>
    <w:p w14:paraId="1A86FD5D" w14:textId="18C55CB2" w:rsidR="003B53D4" w:rsidRPr="004E23ED" w:rsidRDefault="003B53D4" w:rsidP="002C79DD">
      <w:pPr>
        <w:rPr>
          <w:rFonts w:ascii="NTFPreCursivefk" w:hAnsi="NTFPreCursivefk"/>
          <w:sz w:val="28"/>
          <w:szCs w:val="28"/>
        </w:rPr>
      </w:pPr>
      <w:r w:rsidRPr="004E23ED">
        <w:rPr>
          <w:rFonts w:ascii="NTFPreCursivefk" w:hAnsi="NTFPreCursivefk"/>
          <w:sz w:val="28"/>
          <w:szCs w:val="28"/>
        </w:rPr>
        <w:t>Each class has a reading spine which is accessible to parents and includes a suggested list of texts to read at home.</w:t>
      </w:r>
    </w:p>
    <w:p w14:paraId="499415BE" w14:textId="4921CA5D" w:rsidR="00D30484" w:rsidRPr="004E23ED" w:rsidRDefault="00D30484" w:rsidP="002C79DD">
      <w:pPr>
        <w:rPr>
          <w:rFonts w:ascii="NTFPreCursivefk" w:hAnsi="NTFPreCursivefk"/>
          <w:sz w:val="28"/>
          <w:szCs w:val="28"/>
        </w:rPr>
      </w:pPr>
      <w:r w:rsidRPr="004E23ED">
        <w:rPr>
          <w:rFonts w:ascii="NTFPreCursivefk" w:hAnsi="NTFPreCursivefk"/>
          <w:sz w:val="28"/>
          <w:szCs w:val="28"/>
        </w:rPr>
        <w:t>We are a World of Stories school – this has giv</w:t>
      </w:r>
      <w:r w:rsidR="003B53D4" w:rsidRPr="004E23ED">
        <w:rPr>
          <w:rFonts w:ascii="NTFPreCursivefk" w:hAnsi="NTFPreCursivefk"/>
          <w:sz w:val="28"/>
          <w:szCs w:val="28"/>
        </w:rPr>
        <w:t>en</w:t>
      </w:r>
      <w:r w:rsidRPr="004E23ED">
        <w:rPr>
          <w:rFonts w:ascii="NTFPreCursivefk" w:hAnsi="NTFPreCursivefk"/>
          <w:sz w:val="28"/>
          <w:szCs w:val="28"/>
        </w:rPr>
        <w:t xml:space="preserve"> us access to a range of texts, CPD for staff and </w:t>
      </w:r>
      <w:r w:rsidR="003B53D4" w:rsidRPr="004E23ED">
        <w:rPr>
          <w:rFonts w:ascii="NTFPreCursivefk" w:hAnsi="NTFPreCursivefk"/>
          <w:sz w:val="28"/>
          <w:szCs w:val="28"/>
        </w:rPr>
        <w:t>author visits.</w:t>
      </w:r>
    </w:p>
    <w:p w14:paraId="38EAD32A" w14:textId="305D32D2" w:rsidR="003B53D4" w:rsidRPr="004E23ED" w:rsidRDefault="003B53D4" w:rsidP="002C79DD">
      <w:pPr>
        <w:rPr>
          <w:rFonts w:ascii="NTFPreCursivefk" w:hAnsi="NTFPreCursivefk"/>
          <w:sz w:val="28"/>
          <w:szCs w:val="28"/>
        </w:rPr>
      </w:pPr>
      <w:r w:rsidRPr="004E23ED">
        <w:rPr>
          <w:rFonts w:ascii="NTFPreCursivefk" w:hAnsi="NTFPreCursivefk"/>
          <w:sz w:val="28"/>
          <w:szCs w:val="28"/>
        </w:rPr>
        <w:t>We have links with our local library who come in to visit our EYFS children and provide each child with a book.</w:t>
      </w:r>
    </w:p>
    <w:p w14:paraId="7449D6FD" w14:textId="02735E63" w:rsidR="003B53D4" w:rsidRPr="004E23ED" w:rsidRDefault="003B53D4" w:rsidP="002C79DD">
      <w:pPr>
        <w:rPr>
          <w:rFonts w:ascii="NTFPreCursivefk" w:hAnsi="NTFPreCursivefk"/>
          <w:sz w:val="28"/>
          <w:szCs w:val="28"/>
        </w:rPr>
      </w:pPr>
      <w:r w:rsidRPr="004E23ED">
        <w:rPr>
          <w:rFonts w:ascii="NTFPreCursivefk" w:hAnsi="NTFPreCursivefk"/>
          <w:sz w:val="28"/>
          <w:szCs w:val="28"/>
        </w:rPr>
        <w:t>Each child receives a book each Christmas.</w:t>
      </w:r>
    </w:p>
    <w:p w14:paraId="7BBA5EAE" w14:textId="43922931" w:rsidR="003B53D4" w:rsidRPr="004E23ED" w:rsidRDefault="003B53D4" w:rsidP="002C79DD">
      <w:pPr>
        <w:rPr>
          <w:rFonts w:ascii="NTFPreCursivefk" w:hAnsi="NTFPreCursivefk"/>
          <w:sz w:val="28"/>
          <w:szCs w:val="28"/>
        </w:rPr>
      </w:pPr>
      <w:r w:rsidRPr="004E23ED">
        <w:rPr>
          <w:rFonts w:ascii="NTFPreCursivefk" w:hAnsi="NTFPreCursivefk"/>
          <w:sz w:val="28"/>
          <w:szCs w:val="28"/>
        </w:rPr>
        <w:t>We attend virtual and in-person author visits.</w:t>
      </w:r>
    </w:p>
    <w:p w14:paraId="20921BA8" w14:textId="7287445C" w:rsidR="003B53D4" w:rsidRPr="004E23ED" w:rsidRDefault="003B53D4" w:rsidP="002C79DD">
      <w:pPr>
        <w:rPr>
          <w:rFonts w:ascii="NTFPreCursivefk" w:hAnsi="NTFPreCursivefk"/>
          <w:sz w:val="28"/>
          <w:szCs w:val="28"/>
        </w:rPr>
      </w:pPr>
      <w:r w:rsidRPr="004E23ED">
        <w:rPr>
          <w:rFonts w:ascii="NTFPreCursivefk" w:hAnsi="NTFPreCursivefk"/>
          <w:sz w:val="28"/>
          <w:szCs w:val="28"/>
        </w:rPr>
        <w:t>Children have access to our book exchange where they can take a book, or free, whenever they wish after school each day.</w:t>
      </w:r>
    </w:p>
    <w:p w14:paraId="3C381DCE" w14:textId="4A5674DB" w:rsidR="003B53D4" w:rsidRPr="004E23ED" w:rsidRDefault="003B53D4" w:rsidP="002C79DD">
      <w:pPr>
        <w:rPr>
          <w:rFonts w:ascii="NTFPreCursivefk" w:hAnsi="NTFPreCursivefk"/>
          <w:sz w:val="28"/>
          <w:szCs w:val="28"/>
        </w:rPr>
      </w:pPr>
      <w:r w:rsidRPr="004E23ED">
        <w:rPr>
          <w:rFonts w:ascii="NTFPreCursivefk" w:hAnsi="NTFPreCursivefk"/>
          <w:sz w:val="28"/>
          <w:szCs w:val="28"/>
        </w:rPr>
        <w:t>The Scholastic Reading Fair visits our school each year.</w:t>
      </w:r>
    </w:p>
    <w:p w14:paraId="0AD3CEE1" w14:textId="71CDE413" w:rsidR="003B53D4" w:rsidRPr="004E23ED" w:rsidRDefault="003B53D4" w:rsidP="002C79DD">
      <w:pPr>
        <w:rPr>
          <w:rFonts w:ascii="NTFPreCursivefk" w:hAnsi="NTFPreCursivefk"/>
          <w:sz w:val="28"/>
          <w:szCs w:val="28"/>
        </w:rPr>
      </w:pPr>
      <w:r w:rsidRPr="004E23ED">
        <w:rPr>
          <w:rFonts w:ascii="NTFPreCursivefk" w:hAnsi="NTFPreCursivefk"/>
          <w:sz w:val="28"/>
          <w:szCs w:val="28"/>
        </w:rPr>
        <w:t xml:space="preserve">We celebrate </w:t>
      </w:r>
      <w:proofErr w:type="gramStart"/>
      <w:r w:rsidRPr="004E23ED">
        <w:rPr>
          <w:rFonts w:ascii="NTFPreCursivefk" w:hAnsi="NTFPreCursivefk"/>
          <w:sz w:val="28"/>
          <w:szCs w:val="28"/>
        </w:rPr>
        <w:t>reading through</w:t>
      </w:r>
      <w:proofErr w:type="gramEnd"/>
      <w:r w:rsidRPr="004E23ED">
        <w:rPr>
          <w:rFonts w:ascii="NTFPreCursivefk" w:hAnsi="NTFPreCursivefk"/>
          <w:sz w:val="28"/>
          <w:szCs w:val="28"/>
        </w:rPr>
        <w:t xml:space="preserve"> World Book Day and other celebration events.</w:t>
      </w:r>
    </w:p>
    <w:p w14:paraId="42E5A27A" w14:textId="02B3AA09" w:rsidR="003B53D4" w:rsidRPr="004E23ED" w:rsidRDefault="003B53D4" w:rsidP="002C79DD">
      <w:pPr>
        <w:rPr>
          <w:rFonts w:ascii="NTFPreCursivefk" w:hAnsi="NTFPreCursivefk"/>
          <w:sz w:val="28"/>
          <w:szCs w:val="28"/>
        </w:rPr>
      </w:pPr>
      <w:r w:rsidRPr="004E23ED">
        <w:rPr>
          <w:rFonts w:ascii="NTFPreCursivefk" w:hAnsi="NTFPreCursivefk"/>
          <w:sz w:val="28"/>
          <w:szCs w:val="28"/>
        </w:rPr>
        <w:t>Each week staff share stories in assembly which link to our assembly focus or are a book they love.</w:t>
      </w:r>
    </w:p>
    <w:p w14:paraId="282A9D6A" w14:textId="418EDBEF" w:rsidR="003B53D4" w:rsidRPr="004E23ED" w:rsidRDefault="003B53D4" w:rsidP="002C79DD">
      <w:pPr>
        <w:rPr>
          <w:rFonts w:ascii="NTFPreCursivefk" w:hAnsi="NTFPreCursivefk"/>
          <w:sz w:val="28"/>
          <w:szCs w:val="28"/>
        </w:rPr>
      </w:pPr>
      <w:r w:rsidRPr="004E23ED">
        <w:rPr>
          <w:rFonts w:ascii="NTFPreCursivefk" w:hAnsi="NTFPreCursivefk"/>
          <w:sz w:val="28"/>
          <w:szCs w:val="28"/>
        </w:rPr>
        <w:t>Topic books are available which link to topics covered within school.</w:t>
      </w:r>
    </w:p>
    <w:p w14:paraId="59C96656" w14:textId="2098304D" w:rsidR="009D6569" w:rsidRPr="004E23ED" w:rsidRDefault="003B53D4" w:rsidP="002C79DD">
      <w:pPr>
        <w:rPr>
          <w:rFonts w:ascii="NTFPreCursivefk" w:hAnsi="NTFPreCursivefk"/>
          <w:sz w:val="28"/>
          <w:szCs w:val="28"/>
        </w:rPr>
      </w:pPr>
      <w:r w:rsidRPr="004E23ED">
        <w:rPr>
          <w:rFonts w:ascii="NTFPreCursivefk" w:hAnsi="NTFPreCursivefk"/>
          <w:sz w:val="28"/>
          <w:szCs w:val="28"/>
        </w:rPr>
        <w:t>We listen to a range of poetry and have a poetry recital each year.</w:t>
      </w:r>
    </w:p>
    <w:p w14:paraId="0393D94D" w14:textId="68280440" w:rsidR="00136BE1" w:rsidRPr="004E23ED" w:rsidRDefault="00136BE1" w:rsidP="002C79DD">
      <w:pPr>
        <w:rPr>
          <w:rFonts w:ascii="NTFPreCursivefk" w:hAnsi="NTFPreCursivefk"/>
          <w:sz w:val="28"/>
          <w:szCs w:val="28"/>
        </w:rPr>
      </w:pPr>
    </w:p>
    <w:p w14:paraId="716964E0" w14:textId="3930EDAF" w:rsidR="00DA5FFD" w:rsidRPr="004E23ED" w:rsidRDefault="00671618" w:rsidP="00DA5FFD">
      <w:pPr>
        <w:rPr>
          <w:rFonts w:ascii="NTFPreCursivefk" w:hAnsi="NTFPreCursivefk"/>
          <w:b/>
          <w:sz w:val="28"/>
          <w:szCs w:val="28"/>
          <w:u w:val="single"/>
        </w:rPr>
      </w:pPr>
      <w:r w:rsidRPr="004E23ED">
        <w:rPr>
          <w:rFonts w:ascii="NTFPreCursivefk" w:hAnsi="NTFPreCursivefk"/>
          <w:b/>
          <w:sz w:val="28"/>
          <w:szCs w:val="28"/>
          <w:u w:val="single"/>
        </w:rPr>
        <w:t>Implementation of the Teaching of</w:t>
      </w:r>
      <w:r w:rsidR="00DA5FFD" w:rsidRPr="004E23ED">
        <w:rPr>
          <w:rFonts w:ascii="NTFPreCursivefk" w:hAnsi="NTFPreCursivefk"/>
          <w:b/>
          <w:sz w:val="28"/>
          <w:szCs w:val="28"/>
          <w:u w:val="single"/>
        </w:rPr>
        <w:t xml:space="preserve"> Writing</w:t>
      </w:r>
    </w:p>
    <w:p w14:paraId="734FC9ED" w14:textId="00706050" w:rsidR="00DA5FFD" w:rsidRPr="004E23ED" w:rsidRDefault="00DA5FFD" w:rsidP="00DA5FFD">
      <w:pPr>
        <w:rPr>
          <w:rFonts w:ascii="NTFPreCursivefk" w:hAnsi="NTFPreCursivefk"/>
          <w:sz w:val="28"/>
          <w:szCs w:val="28"/>
        </w:rPr>
      </w:pPr>
      <w:r w:rsidRPr="004E23ED">
        <w:rPr>
          <w:rFonts w:ascii="NTFPreCursivefk" w:hAnsi="NTFPreCursivefk"/>
          <w:sz w:val="28"/>
          <w:szCs w:val="28"/>
        </w:rPr>
        <w:t xml:space="preserve">We aim to develop the children’s ability to produce well structured, detailed writing in which the meaning is made </w:t>
      </w:r>
      <w:proofErr w:type="gramStart"/>
      <w:r w:rsidRPr="004E23ED">
        <w:rPr>
          <w:rFonts w:ascii="NTFPreCursivefk" w:hAnsi="NTFPreCursivefk"/>
          <w:sz w:val="28"/>
          <w:szCs w:val="28"/>
        </w:rPr>
        <w:t>clear</w:t>
      </w:r>
      <w:proofErr w:type="gramEnd"/>
      <w:r w:rsidRPr="004E23ED">
        <w:rPr>
          <w:rFonts w:ascii="NTFPreCursivefk" w:hAnsi="NTFPreCursivefk"/>
          <w:sz w:val="28"/>
          <w:szCs w:val="28"/>
        </w:rPr>
        <w:t xml:space="preserve"> and which engages the interest of the reader. Attention </w:t>
      </w:r>
      <w:proofErr w:type="gramStart"/>
      <w:r w:rsidRPr="004E23ED">
        <w:rPr>
          <w:rFonts w:ascii="NTFPreCursivefk" w:hAnsi="NTFPreCursivefk"/>
          <w:sz w:val="28"/>
          <w:szCs w:val="28"/>
        </w:rPr>
        <w:t>is paid</w:t>
      </w:r>
      <w:proofErr w:type="gramEnd"/>
      <w:r w:rsidRPr="004E23ED">
        <w:rPr>
          <w:rFonts w:ascii="NTFPreCursivefk" w:hAnsi="NTFPreCursivefk"/>
          <w:sz w:val="28"/>
          <w:szCs w:val="28"/>
        </w:rPr>
        <w:t xml:space="preserve"> throughout the school to the formal structures of English, </w:t>
      </w:r>
      <w:r w:rsidR="0053037C" w:rsidRPr="001F5AC3">
        <w:rPr>
          <w:rFonts w:ascii="NTFPreCursivefk" w:hAnsi="NTFPreCursivefk"/>
          <w:sz w:val="28"/>
          <w:szCs w:val="28"/>
        </w:rPr>
        <w:t xml:space="preserve">vocabulary, </w:t>
      </w:r>
      <w:r w:rsidRPr="001F5AC3">
        <w:rPr>
          <w:rFonts w:ascii="NTFPreCursivefk" w:hAnsi="NTFPreCursivefk"/>
          <w:sz w:val="28"/>
          <w:szCs w:val="28"/>
        </w:rPr>
        <w:t xml:space="preserve">grammatical </w:t>
      </w:r>
      <w:r w:rsidRPr="004E23ED">
        <w:rPr>
          <w:rFonts w:ascii="NTFPreCursivefk" w:hAnsi="NTFPreCursivefk"/>
          <w:sz w:val="28"/>
          <w:szCs w:val="28"/>
        </w:rPr>
        <w:t>detail, punctuation and spelling. Teachers model writing strategies and the use of phonics and spelling strategies in shared writing sessions. Teachers and support staff target specific needs of both groups and individuals through support in class and quality first intervention.</w:t>
      </w:r>
    </w:p>
    <w:p w14:paraId="5702804F" w14:textId="77777777" w:rsidR="00B345D2" w:rsidRPr="004E23ED" w:rsidRDefault="00B345D2" w:rsidP="00DA5FFD">
      <w:pPr>
        <w:rPr>
          <w:rFonts w:ascii="NTFPreCursivefk" w:hAnsi="NTFPreCursivefk"/>
          <w:sz w:val="28"/>
          <w:szCs w:val="28"/>
        </w:rPr>
      </w:pPr>
      <w:r w:rsidRPr="004E23ED">
        <w:rPr>
          <w:rFonts w:ascii="NTFPreCursivefk" w:hAnsi="NTFPreCursivefk"/>
          <w:sz w:val="28"/>
          <w:szCs w:val="28"/>
        </w:rPr>
        <w:t xml:space="preserve">Punctuation and grammar sessions </w:t>
      </w:r>
      <w:proofErr w:type="gramStart"/>
      <w:r w:rsidRPr="004E23ED">
        <w:rPr>
          <w:rFonts w:ascii="NTFPreCursivefk" w:hAnsi="NTFPreCursivefk"/>
          <w:sz w:val="28"/>
          <w:szCs w:val="28"/>
        </w:rPr>
        <w:t>are integrated</w:t>
      </w:r>
      <w:proofErr w:type="gramEnd"/>
      <w:r w:rsidRPr="004E23ED">
        <w:rPr>
          <w:rFonts w:ascii="NTFPreCursivefk" w:hAnsi="NTFPreCursivefk"/>
          <w:sz w:val="28"/>
          <w:szCs w:val="28"/>
        </w:rPr>
        <w:t xml:space="preserve"> discretely within units of work wherever possible. Children will have opportunities to apply these skills in their extended writing</w:t>
      </w:r>
      <w:proofErr w:type="gramStart"/>
      <w:r w:rsidRPr="004E23ED">
        <w:rPr>
          <w:rFonts w:ascii="NTFPreCursivefk" w:hAnsi="NTFPreCursivefk"/>
          <w:sz w:val="28"/>
          <w:szCs w:val="28"/>
        </w:rPr>
        <w:t xml:space="preserve">.  </w:t>
      </w:r>
      <w:proofErr w:type="gramEnd"/>
      <w:r w:rsidRPr="004E23ED">
        <w:rPr>
          <w:rFonts w:ascii="NTFPreCursivefk" w:hAnsi="NTFPreCursivefk"/>
          <w:sz w:val="28"/>
          <w:szCs w:val="28"/>
        </w:rPr>
        <w:t>Staff will regularly revisit grammatical vocabulary and rules through modelling writing.</w:t>
      </w:r>
    </w:p>
    <w:p w14:paraId="1601303E" w14:textId="22ED3B85" w:rsidR="00DA5FFD" w:rsidRPr="004E23ED" w:rsidRDefault="00DA5FFD" w:rsidP="00DA5FFD">
      <w:pPr>
        <w:rPr>
          <w:rFonts w:ascii="NTFPreCursivefk" w:hAnsi="NTFPreCursivefk"/>
          <w:sz w:val="28"/>
          <w:szCs w:val="28"/>
        </w:rPr>
      </w:pPr>
      <w:r w:rsidRPr="004E23ED">
        <w:rPr>
          <w:rFonts w:ascii="NTFPreCursivefk" w:hAnsi="NTFPreCursivefk"/>
          <w:sz w:val="28"/>
          <w:szCs w:val="28"/>
        </w:rPr>
        <w:t xml:space="preserve">The children </w:t>
      </w:r>
      <w:proofErr w:type="gramStart"/>
      <w:r w:rsidRPr="004E23ED">
        <w:rPr>
          <w:rFonts w:ascii="NTFPreCursivefk" w:hAnsi="NTFPreCursivefk"/>
          <w:sz w:val="28"/>
          <w:szCs w:val="28"/>
        </w:rPr>
        <w:t>are given</w:t>
      </w:r>
      <w:proofErr w:type="gramEnd"/>
      <w:r w:rsidRPr="004E23ED">
        <w:rPr>
          <w:rFonts w:ascii="NTFPreCursivefk" w:hAnsi="NTFPreCursivefk"/>
          <w:sz w:val="28"/>
          <w:szCs w:val="28"/>
        </w:rPr>
        <w:t xml:space="preserve"> frequent opportunities in school to write in different contexts using quality, stimulating texts as a model and for a variety of purposes and audiences. There are </w:t>
      </w:r>
      <w:proofErr w:type="gramStart"/>
      <w:r w:rsidRPr="004E23ED">
        <w:rPr>
          <w:rFonts w:ascii="NTFPreCursivefk" w:hAnsi="NTFPreCursivefk"/>
          <w:sz w:val="28"/>
          <w:szCs w:val="28"/>
        </w:rPr>
        <w:t>many</w:t>
      </w:r>
      <w:proofErr w:type="gramEnd"/>
      <w:r w:rsidRPr="004E23ED">
        <w:rPr>
          <w:rFonts w:ascii="NTFPreCursivefk" w:hAnsi="NTFPreCursivefk"/>
          <w:sz w:val="28"/>
          <w:szCs w:val="28"/>
        </w:rPr>
        <w:t xml:space="preserve"> opportunities for children to improve their writing inspired by drama techniques and film clips. They may </w:t>
      </w:r>
      <w:proofErr w:type="gramStart"/>
      <w:r w:rsidRPr="004E23ED">
        <w:rPr>
          <w:rFonts w:ascii="NTFPreCursivefk" w:hAnsi="NTFPreCursivefk"/>
          <w:sz w:val="28"/>
          <w:szCs w:val="28"/>
        </w:rPr>
        <w:t>be asked</w:t>
      </w:r>
      <w:proofErr w:type="gramEnd"/>
      <w:r w:rsidRPr="004E23ED">
        <w:rPr>
          <w:rFonts w:ascii="NTFPreCursivefk" w:hAnsi="NTFPreCursivefk"/>
          <w:sz w:val="28"/>
          <w:szCs w:val="28"/>
        </w:rPr>
        <w:t xml:space="preserve"> to produce their writing on their own or as part of group. Children will also </w:t>
      </w:r>
      <w:proofErr w:type="gramStart"/>
      <w:r w:rsidRPr="004E23ED">
        <w:rPr>
          <w:rFonts w:ascii="NTFPreCursivefk" w:hAnsi="NTFPreCursivefk"/>
          <w:sz w:val="28"/>
          <w:szCs w:val="28"/>
        </w:rPr>
        <w:t>be given</w:t>
      </w:r>
      <w:proofErr w:type="gramEnd"/>
      <w:r w:rsidRPr="004E23ED">
        <w:rPr>
          <w:rFonts w:ascii="NTFPreCursivefk" w:hAnsi="NTFPreCursivefk"/>
          <w:sz w:val="28"/>
          <w:szCs w:val="28"/>
        </w:rPr>
        <w:t xml:space="preserve"> the opportunity to use ICT for their writing. We follow the Nelson Handwriting Scheme in school to help children develop fluent, clear and legible joined up writing. Children will learn in Reception and Year 1 to form letters ready for joining in Year 2. Children work hard to achieve a pen licence in Year</w:t>
      </w:r>
      <w:r w:rsidR="006C0B79" w:rsidRPr="004E23ED">
        <w:rPr>
          <w:rFonts w:ascii="NTFPreCursivefk" w:hAnsi="NTFPreCursivefk"/>
          <w:sz w:val="28"/>
          <w:szCs w:val="28"/>
        </w:rPr>
        <w:t xml:space="preserve"> </w:t>
      </w:r>
      <w:r w:rsidR="00F913E2" w:rsidRPr="004E23ED">
        <w:rPr>
          <w:rFonts w:ascii="NTFPreCursivefk" w:hAnsi="NTFPreCursivefk"/>
          <w:sz w:val="28"/>
          <w:szCs w:val="28"/>
        </w:rPr>
        <w:t xml:space="preserve">3 or </w:t>
      </w:r>
      <w:r w:rsidR="006C0B79" w:rsidRPr="004E23ED">
        <w:rPr>
          <w:rFonts w:ascii="NTFPreCursivefk" w:hAnsi="NTFPreCursivefk"/>
          <w:sz w:val="28"/>
          <w:szCs w:val="28"/>
        </w:rPr>
        <w:t>4</w:t>
      </w:r>
      <w:r w:rsidR="00F913E2" w:rsidRPr="004E23ED">
        <w:rPr>
          <w:rFonts w:ascii="NTFPreCursivefk" w:hAnsi="NTFPreCursivefk"/>
          <w:sz w:val="28"/>
          <w:szCs w:val="28"/>
        </w:rPr>
        <w:t xml:space="preserve">: </w:t>
      </w:r>
      <w:r w:rsidRPr="004E23ED">
        <w:rPr>
          <w:rFonts w:ascii="NTFPreCursivefk" w:hAnsi="NTFPreCursivefk"/>
          <w:sz w:val="28"/>
          <w:szCs w:val="28"/>
        </w:rPr>
        <w:t>this encourages them to take care in their presentation and pride in their work.</w:t>
      </w:r>
    </w:p>
    <w:p w14:paraId="46A47052" w14:textId="65EE6DF4" w:rsidR="006C0B79" w:rsidRPr="004E23ED" w:rsidRDefault="00DA5FFD" w:rsidP="006C0B79">
      <w:pPr>
        <w:rPr>
          <w:rFonts w:ascii="NTFPreCursivefk" w:hAnsi="NTFPreCursivefk"/>
          <w:sz w:val="28"/>
          <w:szCs w:val="28"/>
        </w:rPr>
      </w:pPr>
      <w:r w:rsidRPr="004E23ED">
        <w:rPr>
          <w:rFonts w:ascii="NTFPreCursivefk" w:hAnsi="NTFPreCursivefk"/>
          <w:sz w:val="28"/>
          <w:szCs w:val="28"/>
        </w:rPr>
        <w:t xml:space="preserve">Extended independent writing will take place regularly in every class, linked to the text or unit </w:t>
      </w:r>
      <w:proofErr w:type="gramStart"/>
      <w:r w:rsidRPr="004E23ED">
        <w:rPr>
          <w:rFonts w:ascii="NTFPreCursivefk" w:hAnsi="NTFPreCursivefk"/>
          <w:sz w:val="28"/>
          <w:szCs w:val="28"/>
        </w:rPr>
        <w:t>being studied</w:t>
      </w:r>
      <w:proofErr w:type="gramEnd"/>
      <w:r w:rsidRPr="004E23ED">
        <w:rPr>
          <w:rFonts w:ascii="NTFPreCursivefk" w:hAnsi="NTFPreCursivefk"/>
          <w:sz w:val="28"/>
          <w:szCs w:val="28"/>
        </w:rPr>
        <w:t>. These pieces of writing</w:t>
      </w:r>
      <w:r w:rsidR="00B84F20" w:rsidRPr="004E23ED">
        <w:rPr>
          <w:rFonts w:ascii="NTFPreCursivefk" w:hAnsi="NTFPreCursivefk"/>
          <w:sz w:val="28"/>
          <w:szCs w:val="28"/>
        </w:rPr>
        <w:t xml:space="preserve"> will </w:t>
      </w:r>
      <w:proofErr w:type="gramStart"/>
      <w:r w:rsidR="00B84F20" w:rsidRPr="004E23ED">
        <w:rPr>
          <w:rFonts w:ascii="NTFPreCursivefk" w:hAnsi="NTFPreCursivefk"/>
          <w:sz w:val="28"/>
          <w:szCs w:val="28"/>
        </w:rPr>
        <w:t>be completed</w:t>
      </w:r>
      <w:proofErr w:type="gramEnd"/>
      <w:r w:rsidR="00B84F20" w:rsidRPr="004E23ED">
        <w:rPr>
          <w:rFonts w:ascii="NTFPreCursivefk" w:hAnsi="NTFPreCursivefk"/>
          <w:sz w:val="28"/>
          <w:szCs w:val="28"/>
        </w:rPr>
        <w:t xml:space="preserve"> in English, history and geography </w:t>
      </w:r>
      <w:r w:rsidRPr="004E23ED">
        <w:rPr>
          <w:rFonts w:ascii="NTFPreCursivefk" w:hAnsi="NTFPreCursivefk"/>
          <w:sz w:val="28"/>
          <w:szCs w:val="28"/>
        </w:rPr>
        <w:t>or science books and marked according to the marking policy.</w:t>
      </w:r>
      <w:r w:rsidR="00B84F20" w:rsidRPr="004E23ED">
        <w:rPr>
          <w:rFonts w:ascii="NTFPreCursivefk" w:hAnsi="NTFPreCursivefk"/>
          <w:sz w:val="28"/>
          <w:szCs w:val="28"/>
        </w:rPr>
        <w:t xml:space="preserve"> We aim for the children to have opportunities to independently write pieces from a range of genre across the year</w:t>
      </w:r>
      <w:proofErr w:type="gramStart"/>
      <w:r w:rsidR="00B84F20" w:rsidRPr="004E23ED">
        <w:rPr>
          <w:rFonts w:ascii="NTFPreCursivefk" w:hAnsi="NTFPreCursivefk"/>
          <w:sz w:val="28"/>
          <w:szCs w:val="28"/>
        </w:rPr>
        <w:t xml:space="preserve">. </w:t>
      </w:r>
      <w:r w:rsidRPr="004E23ED">
        <w:rPr>
          <w:rFonts w:ascii="NTFPreCursivefk" w:hAnsi="NTFPreCursivefk"/>
          <w:sz w:val="28"/>
          <w:szCs w:val="28"/>
        </w:rPr>
        <w:t xml:space="preserve"> </w:t>
      </w:r>
      <w:proofErr w:type="gramEnd"/>
      <w:r w:rsidR="00B84F20" w:rsidRPr="004E23ED">
        <w:rPr>
          <w:rFonts w:ascii="NTFPreCursivefk" w:hAnsi="NTFPreCursivefk"/>
          <w:sz w:val="28"/>
          <w:szCs w:val="28"/>
        </w:rPr>
        <w:t xml:space="preserve">An assessed piece of extended writing, which </w:t>
      </w:r>
      <w:proofErr w:type="gramStart"/>
      <w:r w:rsidR="00B84F20" w:rsidRPr="004E23ED">
        <w:rPr>
          <w:rFonts w:ascii="NTFPreCursivefk" w:hAnsi="NTFPreCursivefk"/>
          <w:sz w:val="28"/>
          <w:szCs w:val="28"/>
        </w:rPr>
        <w:t>is often referred</w:t>
      </w:r>
      <w:proofErr w:type="gramEnd"/>
      <w:r w:rsidR="00B84F20" w:rsidRPr="004E23ED">
        <w:rPr>
          <w:rFonts w:ascii="NTFPreCursivefk" w:hAnsi="NTFPreCursivefk"/>
          <w:sz w:val="28"/>
          <w:szCs w:val="28"/>
        </w:rPr>
        <w:t xml:space="preserve"> to by the children as magic writing, </w:t>
      </w:r>
      <w:r w:rsidRPr="004E23ED">
        <w:rPr>
          <w:rFonts w:ascii="NTFPreCursivefk" w:hAnsi="NTFPreCursivefk"/>
          <w:sz w:val="28"/>
          <w:szCs w:val="28"/>
        </w:rPr>
        <w:t>will take place at least once every half term which is marked using our writing feedback forms. Extended writing will assist</w:t>
      </w:r>
      <w:r w:rsidR="00B84F20" w:rsidRPr="004E23ED">
        <w:rPr>
          <w:rFonts w:ascii="NTFPreCursivefk" w:hAnsi="NTFPreCursivefk"/>
          <w:sz w:val="28"/>
          <w:szCs w:val="28"/>
        </w:rPr>
        <w:t xml:space="preserve"> the teacher in establishing the stage in which each </w:t>
      </w:r>
      <w:r w:rsidRPr="004E23ED">
        <w:rPr>
          <w:rFonts w:ascii="NTFPreCursivefk" w:hAnsi="NTFPreCursivefk"/>
          <w:sz w:val="28"/>
          <w:szCs w:val="28"/>
        </w:rPr>
        <w:t xml:space="preserve">pupil </w:t>
      </w:r>
      <w:r w:rsidR="00B84F20" w:rsidRPr="004E23ED">
        <w:rPr>
          <w:rFonts w:ascii="NTFPreCursivefk" w:hAnsi="NTFPreCursivefk"/>
          <w:sz w:val="28"/>
          <w:szCs w:val="28"/>
        </w:rPr>
        <w:t xml:space="preserve">is working at whilst also giving staff the opportunity to review </w:t>
      </w:r>
      <w:r w:rsidRPr="004E23ED">
        <w:rPr>
          <w:rFonts w:ascii="NTFPreCursivefk" w:hAnsi="NTFPreCursivefk"/>
          <w:sz w:val="28"/>
          <w:szCs w:val="28"/>
        </w:rPr>
        <w:t>writing targets and progress.</w:t>
      </w:r>
    </w:p>
    <w:p w14:paraId="09F2A186" w14:textId="350E616F" w:rsidR="002902FD" w:rsidRPr="004E23ED" w:rsidRDefault="002902FD" w:rsidP="006C0B79">
      <w:pPr>
        <w:rPr>
          <w:rFonts w:ascii="NTFPreCursivefk" w:hAnsi="NTFPreCursivefk"/>
          <w:b/>
          <w:sz w:val="28"/>
          <w:szCs w:val="28"/>
          <w:u w:val="single"/>
        </w:rPr>
      </w:pPr>
      <w:r w:rsidRPr="004E23ED">
        <w:rPr>
          <w:noProof/>
          <w:sz w:val="28"/>
          <w:szCs w:val="28"/>
        </w:rPr>
        <w:drawing>
          <wp:inline distT="0" distB="0" distL="0" distR="0" wp14:anchorId="4AD65E47" wp14:editId="1CEBAAE7">
            <wp:extent cx="5381625" cy="485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81625" cy="4857750"/>
                    </a:xfrm>
                    <a:prstGeom prst="rect">
                      <a:avLst/>
                    </a:prstGeom>
                  </pic:spPr>
                </pic:pic>
              </a:graphicData>
            </a:graphic>
          </wp:inline>
        </w:drawing>
      </w:r>
    </w:p>
    <w:p w14:paraId="17A7F86A" w14:textId="4F89EFC5" w:rsidR="002902FD" w:rsidRPr="004E23ED" w:rsidRDefault="002902FD" w:rsidP="002902FD">
      <w:pPr>
        <w:pStyle w:val="paragraph"/>
        <w:spacing w:before="0" w:beforeAutospacing="0" w:after="0" w:afterAutospacing="0"/>
        <w:textAlignment w:val="baseline"/>
        <w:rPr>
          <w:rStyle w:val="normaltextrun"/>
          <w:rFonts w:ascii="NTFPreCursivefk" w:hAnsi="NTFPreCursivefk" w:cs="Segoe UI"/>
          <w:sz w:val="28"/>
          <w:szCs w:val="28"/>
          <w:lang w:val="en-US"/>
        </w:rPr>
      </w:pPr>
      <w:r w:rsidRPr="004E23ED">
        <w:rPr>
          <w:rStyle w:val="normaltextrun"/>
          <w:rFonts w:ascii="NTFPreCursivefk" w:hAnsi="NTFPreCursivefk" w:cs="Segoe UI"/>
          <w:sz w:val="28"/>
          <w:szCs w:val="28"/>
          <w:lang w:val="en-US"/>
        </w:rPr>
        <w:t xml:space="preserve">Writing is a process that requires responsive teaching and the ability to move back and forwards between different aspects of writing instruction rather than being a linear process. This is why our approach is represented as a spiral: teaching moves between different aspects </w:t>
      </w:r>
      <w:proofErr w:type="gramStart"/>
      <w:r w:rsidRPr="004E23ED">
        <w:rPr>
          <w:rStyle w:val="normaltextrun"/>
          <w:rFonts w:ascii="NTFPreCursivefk" w:hAnsi="NTFPreCursivefk" w:cs="Segoe UI"/>
          <w:sz w:val="28"/>
          <w:szCs w:val="28"/>
          <w:lang w:val="en-US"/>
        </w:rPr>
        <w:t>e.g.</w:t>
      </w:r>
      <w:proofErr w:type="gramEnd"/>
      <w:r w:rsidRPr="004E23ED">
        <w:rPr>
          <w:rStyle w:val="normaltextrun"/>
          <w:rFonts w:ascii="NTFPreCursivefk" w:hAnsi="NTFPreCursivefk" w:cs="Segoe UI"/>
          <w:sz w:val="28"/>
          <w:szCs w:val="28"/>
          <w:lang w:val="en-US"/>
        </w:rPr>
        <w:t xml:space="preserve"> you may introduce new vocabulary and grammar then apply this in short burst writing before returning to other aspects of grammar or vocabulary before writing an extended piece. Effective delivery of the curriculum requires teachers to feedback to children at all stages and use assessment to inform next steps in teaching.  Children should be given adequate lesson time to edit and improve their writing. Sometimes, this will require a redraft or final piece. </w:t>
      </w:r>
    </w:p>
    <w:p w14:paraId="0A46C77A" w14:textId="77777777" w:rsidR="0053037C" w:rsidRDefault="0053037C" w:rsidP="006C0B79">
      <w:pPr>
        <w:rPr>
          <w:rFonts w:ascii="NTFPreCursivefk" w:hAnsi="NTFPreCursivefk"/>
          <w:b/>
          <w:sz w:val="28"/>
          <w:szCs w:val="28"/>
          <w:u w:val="single"/>
        </w:rPr>
      </w:pPr>
    </w:p>
    <w:p w14:paraId="5FE078F0" w14:textId="722B82D3" w:rsidR="008C5839" w:rsidRPr="004E23ED" w:rsidRDefault="008C5839" w:rsidP="006C0B79">
      <w:pPr>
        <w:rPr>
          <w:rFonts w:ascii="NTFPreCursivefk" w:hAnsi="NTFPreCursivefk"/>
          <w:b/>
          <w:sz w:val="28"/>
          <w:szCs w:val="28"/>
          <w:u w:val="single"/>
        </w:rPr>
      </w:pPr>
      <w:r w:rsidRPr="004E23ED">
        <w:rPr>
          <w:rFonts w:ascii="NTFPreCursivefk" w:hAnsi="NTFPreCursivefk"/>
          <w:b/>
          <w:sz w:val="28"/>
          <w:szCs w:val="28"/>
          <w:u w:val="single"/>
        </w:rPr>
        <w:t>Lesson Structure</w:t>
      </w:r>
    </w:p>
    <w:p w14:paraId="77AF74A1" w14:textId="3ACF99E4" w:rsidR="008C5839" w:rsidRPr="004E23ED" w:rsidRDefault="008C5839" w:rsidP="006C0B79">
      <w:pPr>
        <w:rPr>
          <w:rFonts w:ascii="NTFPreCursivefk" w:hAnsi="NTFPreCursivefk"/>
          <w:sz w:val="28"/>
          <w:szCs w:val="28"/>
        </w:rPr>
      </w:pPr>
      <w:r w:rsidRPr="004E23ED">
        <w:rPr>
          <w:rFonts w:ascii="NTFPreCursivefk" w:hAnsi="NTFPreCursivefk"/>
          <w:sz w:val="28"/>
          <w:szCs w:val="28"/>
        </w:rPr>
        <w:t>In Key Stage 1 and 2, staff follow the same structure for teaching English lessons to ensure continuity for the children:</w:t>
      </w:r>
    </w:p>
    <w:p w14:paraId="494FA56E" w14:textId="251B19B8" w:rsidR="008C5839" w:rsidRPr="004E23ED" w:rsidRDefault="008C5839" w:rsidP="006C0B79">
      <w:pPr>
        <w:rPr>
          <w:rFonts w:ascii="NTFPreCursivefk" w:hAnsi="NTFPreCursivefk"/>
          <w:sz w:val="28"/>
          <w:szCs w:val="28"/>
        </w:rPr>
      </w:pPr>
      <w:r w:rsidRPr="004E23ED">
        <w:rPr>
          <w:rFonts w:ascii="NTFPreCursivefk" w:hAnsi="NTFPreCursivefk"/>
          <w:sz w:val="28"/>
          <w:szCs w:val="28"/>
        </w:rPr>
        <w:t>Grammar starter – this links to the unit studied or provides a recap of previously taught gramm</w:t>
      </w:r>
      <w:r w:rsidR="00671618" w:rsidRPr="004E23ED">
        <w:rPr>
          <w:rFonts w:ascii="NTFPreCursivefk" w:hAnsi="NTFPreCursivefk"/>
          <w:sz w:val="28"/>
          <w:szCs w:val="28"/>
        </w:rPr>
        <w:t>a</w:t>
      </w:r>
      <w:r w:rsidRPr="004E23ED">
        <w:rPr>
          <w:rFonts w:ascii="NTFPreCursivefk" w:hAnsi="NTFPreCursivefk"/>
          <w:sz w:val="28"/>
          <w:szCs w:val="28"/>
        </w:rPr>
        <w:t xml:space="preserve">r or </w:t>
      </w:r>
      <w:proofErr w:type="gramStart"/>
      <w:r w:rsidRPr="004E23ED">
        <w:rPr>
          <w:rFonts w:ascii="NTFPreCursivefk" w:hAnsi="NTFPreCursivefk"/>
          <w:sz w:val="28"/>
          <w:szCs w:val="28"/>
        </w:rPr>
        <w:t>punctuation</w:t>
      </w:r>
      <w:proofErr w:type="gramEnd"/>
    </w:p>
    <w:p w14:paraId="49BA19F5" w14:textId="1652D693" w:rsidR="008C5839" w:rsidRPr="004E23ED" w:rsidRDefault="008C5839" w:rsidP="006C0B79">
      <w:pPr>
        <w:rPr>
          <w:rFonts w:ascii="NTFPreCursivefk" w:hAnsi="NTFPreCursivefk"/>
          <w:sz w:val="28"/>
          <w:szCs w:val="28"/>
        </w:rPr>
      </w:pPr>
      <w:r w:rsidRPr="004E23ED">
        <w:rPr>
          <w:rFonts w:ascii="NTFPreCursivefk" w:hAnsi="NTFPreCursivefk"/>
          <w:sz w:val="28"/>
          <w:szCs w:val="28"/>
        </w:rPr>
        <w:t xml:space="preserve">Vocabulary </w:t>
      </w:r>
    </w:p>
    <w:p w14:paraId="02FE7D74" w14:textId="258D24BF" w:rsidR="008C5839" w:rsidRPr="004E23ED" w:rsidRDefault="008C5839" w:rsidP="006C0B79">
      <w:pPr>
        <w:rPr>
          <w:rFonts w:ascii="NTFPreCursivefk" w:hAnsi="NTFPreCursivefk"/>
          <w:sz w:val="28"/>
          <w:szCs w:val="28"/>
        </w:rPr>
      </w:pPr>
      <w:r w:rsidRPr="004E23ED">
        <w:rPr>
          <w:rFonts w:ascii="NTFPreCursivefk" w:hAnsi="NTFPreCursivefk"/>
          <w:sz w:val="28"/>
          <w:szCs w:val="28"/>
        </w:rPr>
        <w:t>Main Lesson</w:t>
      </w:r>
    </w:p>
    <w:p w14:paraId="32C77D0B" w14:textId="13C3AED8" w:rsidR="008C5839" w:rsidRPr="004E23ED" w:rsidRDefault="008C5839" w:rsidP="006C0B79">
      <w:pPr>
        <w:rPr>
          <w:rFonts w:ascii="NTFPreCursivefk" w:hAnsi="NTFPreCursivefk"/>
          <w:sz w:val="28"/>
          <w:szCs w:val="28"/>
        </w:rPr>
      </w:pPr>
      <w:r w:rsidRPr="004E23ED">
        <w:rPr>
          <w:rFonts w:ascii="NTFPreCursivefk" w:hAnsi="NTFPreCursivefk"/>
          <w:sz w:val="28"/>
          <w:szCs w:val="28"/>
        </w:rPr>
        <w:t>Independent Activity</w:t>
      </w:r>
    </w:p>
    <w:p w14:paraId="55175043" w14:textId="0E170A57" w:rsidR="008C5839" w:rsidRPr="004E23ED" w:rsidRDefault="008C5839" w:rsidP="006C0B79">
      <w:pPr>
        <w:rPr>
          <w:rFonts w:ascii="NTFPreCursivefk" w:hAnsi="NTFPreCursivefk"/>
          <w:sz w:val="28"/>
          <w:szCs w:val="28"/>
        </w:rPr>
      </w:pPr>
      <w:r w:rsidRPr="004E23ED">
        <w:rPr>
          <w:rFonts w:ascii="NTFPreCursivefk" w:hAnsi="NTFPreCursivefk"/>
          <w:sz w:val="28"/>
          <w:szCs w:val="28"/>
        </w:rPr>
        <w:t>Plenary</w:t>
      </w:r>
    </w:p>
    <w:p w14:paraId="24F45305" w14:textId="4C21AF1F" w:rsidR="002902FD" w:rsidRPr="004E23ED" w:rsidRDefault="002902FD" w:rsidP="006C0B79">
      <w:pPr>
        <w:rPr>
          <w:rFonts w:ascii="NTFPreCursivefk" w:hAnsi="NTFPreCursivefk"/>
          <w:sz w:val="28"/>
          <w:szCs w:val="28"/>
        </w:rPr>
      </w:pPr>
    </w:p>
    <w:p w14:paraId="43481CF7" w14:textId="77777777" w:rsidR="002902FD" w:rsidRPr="004E23ED" w:rsidRDefault="002902FD" w:rsidP="006C0B79">
      <w:pPr>
        <w:rPr>
          <w:rFonts w:ascii="NTFPreCursivefk" w:hAnsi="NTFPreCursivefk"/>
          <w:sz w:val="28"/>
          <w:szCs w:val="28"/>
        </w:rPr>
      </w:pPr>
    </w:p>
    <w:p w14:paraId="2D75E3AA" w14:textId="77777777" w:rsidR="006C0B79" w:rsidRPr="004E23ED" w:rsidRDefault="006C0B79" w:rsidP="006C0B79">
      <w:pPr>
        <w:rPr>
          <w:rFonts w:ascii="NTFPreCursivefk" w:hAnsi="NTFPreCursivefk"/>
          <w:b/>
          <w:sz w:val="28"/>
          <w:szCs w:val="28"/>
          <w:u w:val="single"/>
        </w:rPr>
      </w:pPr>
      <w:r w:rsidRPr="004E23ED">
        <w:rPr>
          <w:rFonts w:ascii="NTFPreCursivefk" w:hAnsi="NTFPreCursivefk"/>
          <w:b/>
          <w:sz w:val="28"/>
          <w:szCs w:val="28"/>
          <w:u w:val="single"/>
        </w:rPr>
        <w:t>Cross-Curricular Writing Opportunities</w:t>
      </w:r>
    </w:p>
    <w:p w14:paraId="1EABBD7D" w14:textId="023637E3" w:rsidR="00B84F20" w:rsidRPr="004E23ED" w:rsidRDefault="006C0B79" w:rsidP="006C0B79">
      <w:pPr>
        <w:rPr>
          <w:rFonts w:ascii="NTFPreCursivefk" w:hAnsi="NTFPreCursivefk"/>
          <w:sz w:val="28"/>
          <w:szCs w:val="28"/>
        </w:rPr>
      </w:pPr>
      <w:r w:rsidRPr="004E23ED">
        <w:rPr>
          <w:rFonts w:ascii="NTFPreCursivefk" w:hAnsi="NTFPreCursivefk"/>
          <w:sz w:val="28"/>
          <w:szCs w:val="28"/>
        </w:rPr>
        <w:t>Teachers will seek to take advantage of opportunities to make cross-curricular links</w:t>
      </w:r>
      <w:r w:rsidR="00B84F20" w:rsidRPr="004E23ED">
        <w:rPr>
          <w:rFonts w:ascii="NTFPreCursivefk" w:hAnsi="NTFPreCursivefk"/>
          <w:sz w:val="28"/>
          <w:szCs w:val="28"/>
        </w:rPr>
        <w:t xml:space="preserve"> where appropriate</w:t>
      </w:r>
      <w:r w:rsidRPr="004E23ED">
        <w:rPr>
          <w:rFonts w:ascii="NTFPreCursivefk" w:hAnsi="NTFPreCursivefk"/>
          <w:sz w:val="28"/>
          <w:szCs w:val="28"/>
        </w:rPr>
        <w:t xml:space="preserve">. They will plan for pupils to practise and apply the skills, knowledge and understanding acquired through </w:t>
      </w:r>
      <w:r w:rsidR="008C5839" w:rsidRPr="004E23ED">
        <w:rPr>
          <w:rFonts w:ascii="NTFPreCursivefk" w:hAnsi="NTFPreCursivefk"/>
          <w:sz w:val="28"/>
          <w:szCs w:val="28"/>
        </w:rPr>
        <w:t>L</w:t>
      </w:r>
      <w:r w:rsidRPr="004E23ED">
        <w:rPr>
          <w:rFonts w:ascii="NTFPreCursivefk" w:hAnsi="NTFPreCursivefk"/>
          <w:sz w:val="28"/>
          <w:szCs w:val="28"/>
        </w:rPr>
        <w:t xml:space="preserve">iteracy lessons to other areas of the curriculum, with a particular focus in our school of writing through all subject areas where the same standard of writing </w:t>
      </w:r>
      <w:proofErr w:type="gramStart"/>
      <w:r w:rsidRPr="004E23ED">
        <w:rPr>
          <w:rFonts w:ascii="NTFPreCursivefk" w:hAnsi="NTFPreCursivefk"/>
          <w:sz w:val="28"/>
          <w:szCs w:val="28"/>
        </w:rPr>
        <w:t>is expected</w:t>
      </w:r>
      <w:proofErr w:type="gramEnd"/>
      <w:r w:rsidRPr="004E23ED">
        <w:rPr>
          <w:rFonts w:ascii="NTFPreCursivefk" w:hAnsi="NTFPreCursivefk"/>
          <w:sz w:val="28"/>
          <w:szCs w:val="28"/>
        </w:rPr>
        <w:t xml:space="preserve"> as seen in English books.</w:t>
      </w:r>
    </w:p>
    <w:p w14:paraId="3D9117E3" w14:textId="77777777" w:rsidR="006C0B79" w:rsidRPr="004E23ED" w:rsidRDefault="006C0B79" w:rsidP="006C0B79">
      <w:pPr>
        <w:rPr>
          <w:rFonts w:ascii="NTFPreCursivefk" w:hAnsi="NTFPreCursivefk"/>
          <w:b/>
          <w:sz w:val="28"/>
          <w:szCs w:val="28"/>
          <w:u w:val="single"/>
        </w:rPr>
      </w:pPr>
      <w:r w:rsidRPr="004E23ED">
        <w:rPr>
          <w:rFonts w:ascii="NTFPreCursivefk" w:hAnsi="NTFPreCursivefk"/>
          <w:b/>
          <w:sz w:val="28"/>
          <w:szCs w:val="28"/>
          <w:u w:val="single"/>
        </w:rPr>
        <w:t>ICT</w:t>
      </w:r>
    </w:p>
    <w:p w14:paraId="024E3124" w14:textId="2CD4ED20" w:rsidR="004574ED" w:rsidRPr="004E23ED" w:rsidRDefault="006C0B79" w:rsidP="006C0B79">
      <w:pPr>
        <w:rPr>
          <w:rFonts w:ascii="NTFPreCursivefk" w:hAnsi="NTFPreCursivefk"/>
          <w:sz w:val="28"/>
          <w:szCs w:val="28"/>
        </w:rPr>
      </w:pPr>
      <w:r w:rsidRPr="004E23ED">
        <w:rPr>
          <w:rFonts w:ascii="NTFPreCursivefk" w:hAnsi="NTFPreCursivefk"/>
          <w:sz w:val="28"/>
          <w:szCs w:val="28"/>
        </w:rPr>
        <w:t xml:space="preserve">We recognise the </w:t>
      </w:r>
      <w:proofErr w:type="gramStart"/>
      <w:r w:rsidRPr="004E23ED">
        <w:rPr>
          <w:rFonts w:ascii="NTFPreCursivefk" w:hAnsi="NTFPreCursivefk"/>
          <w:sz w:val="28"/>
          <w:szCs w:val="28"/>
        </w:rPr>
        <w:t>important role</w:t>
      </w:r>
      <w:proofErr w:type="gramEnd"/>
      <w:r w:rsidRPr="004E23ED">
        <w:rPr>
          <w:rFonts w:ascii="NTFPreCursivefk" w:hAnsi="NTFPreCursivefk"/>
          <w:sz w:val="28"/>
          <w:szCs w:val="28"/>
        </w:rPr>
        <w:t xml:space="preserve"> ICT has to play in our school in the development of Literacy skills. ICT </w:t>
      </w:r>
      <w:proofErr w:type="gramStart"/>
      <w:r w:rsidRPr="004E23ED">
        <w:rPr>
          <w:rFonts w:ascii="NTFPreCursivefk" w:hAnsi="NTFPreCursivefk"/>
          <w:sz w:val="28"/>
          <w:szCs w:val="28"/>
        </w:rPr>
        <w:t>is used</w:t>
      </w:r>
      <w:proofErr w:type="gramEnd"/>
      <w:r w:rsidRPr="004E23ED">
        <w:rPr>
          <w:rFonts w:ascii="NTFPreCursivefk" w:hAnsi="NTFPreCursivefk"/>
          <w:sz w:val="28"/>
          <w:szCs w:val="28"/>
        </w:rPr>
        <w:t xml:space="preserve"> on a daily basis to enhance the teaching of literacy and to give all children the opportunity to experience, read and write multimodal texts and develop visual literacy. The use of ICT is cross – curricular.</w:t>
      </w:r>
    </w:p>
    <w:p w14:paraId="6A9FB227" w14:textId="77777777" w:rsidR="00E20E1F" w:rsidRPr="004E23ED" w:rsidRDefault="00E20E1F" w:rsidP="00E20E1F">
      <w:pPr>
        <w:rPr>
          <w:rFonts w:ascii="NTFPreCursivefk" w:hAnsi="NTFPreCursivefk"/>
          <w:b/>
          <w:sz w:val="28"/>
          <w:szCs w:val="28"/>
          <w:u w:val="single"/>
        </w:rPr>
      </w:pPr>
      <w:r w:rsidRPr="004E23ED">
        <w:rPr>
          <w:rFonts w:ascii="NTFPreCursivefk" w:hAnsi="NTFPreCursivefk"/>
          <w:b/>
          <w:sz w:val="28"/>
          <w:szCs w:val="28"/>
          <w:u w:val="single"/>
        </w:rPr>
        <w:t>Inclusion</w:t>
      </w:r>
    </w:p>
    <w:p w14:paraId="0B826E71" w14:textId="02464E17" w:rsidR="00E20E1F" w:rsidRPr="004E23ED" w:rsidRDefault="00E20E1F" w:rsidP="00E20E1F">
      <w:pPr>
        <w:rPr>
          <w:rFonts w:ascii="NTFPreCursivefk" w:hAnsi="NTFPreCursivefk"/>
          <w:sz w:val="28"/>
          <w:szCs w:val="28"/>
        </w:rPr>
      </w:pPr>
      <w:r w:rsidRPr="004E23ED">
        <w:rPr>
          <w:rFonts w:ascii="NTFPreCursivefk" w:hAnsi="NTFPreCursivefk"/>
          <w:sz w:val="28"/>
          <w:szCs w:val="28"/>
        </w:rPr>
        <w:t xml:space="preserve">We aim to provide for all children so that they achieve as highly as they can in English according to their individual abilities. We will identify which pupils or groups of pupils are under-achieving and take steps to improve their attainment through quality-first teaching, intervention and in class support and believe this is an entitlement for all pupils. Gifted children will be </w:t>
      </w:r>
      <w:proofErr w:type="gramStart"/>
      <w:r w:rsidRPr="004E23ED">
        <w:rPr>
          <w:rFonts w:ascii="NTFPreCursivefk" w:hAnsi="NTFPreCursivefk"/>
          <w:sz w:val="28"/>
          <w:szCs w:val="28"/>
        </w:rPr>
        <w:t>identified</w:t>
      </w:r>
      <w:proofErr w:type="gramEnd"/>
      <w:r w:rsidRPr="004E23ED">
        <w:rPr>
          <w:rFonts w:ascii="NTFPreCursivefk" w:hAnsi="NTFPreCursivefk"/>
          <w:sz w:val="28"/>
          <w:szCs w:val="28"/>
        </w:rPr>
        <w:t xml:space="preserve"> and suitable learning challenges provided. </w:t>
      </w:r>
      <w:r w:rsidRPr="001F5AC3">
        <w:rPr>
          <w:rFonts w:ascii="NTFPreCursivefk" w:hAnsi="NTFPreCursivefk"/>
          <w:sz w:val="28"/>
          <w:szCs w:val="28"/>
        </w:rPr>
        <w:t xml:space="preserve">Children with </w:t>
      </w:r>
      <w:r w:rsidR="0053037C" w:rsidRPr="001F5AC3">
        <w:rPr>
          <w:rFonts w:ascii="NTFPreCursivefk" w:hAnsi="NTFPreCursivefk"/>
          <w:sz w:val="28"/>
          <w:szCs w:val="28"/>
        </w:rPr>
        <w:t xml:space="preserve">English as an Additional Language and those with </w:t>
      </w:r>
      <w:r w:rsidRPr="001F5AC3">
        <w:rPr>
          <w:rFonts w:ascii="NTFPreCursivefk" w:hAnsi="NTFPreCursivefk"/>
          <w:sz w:val="28"/>
          <w:szCs w:val="28"/>
        </w:rPr>
        <w:t xml:space="preserve">Special Educational Needs that relate </w:t>
      </w:r>
      <w:r w:rsidRPr="004E23ED">
        <w:rPr>
          <w:rFonts w:ascii="NTFPreCursivefk" w:hAnsi="NTFPreCursivefk"/>
          <w:sz w:val="28"/>
          <w:szCs w:val="28"/>
        </w:rPr>
        <w:t xml:space="preserve">to their literacy skills will receive a curriculum that </w:t>
      </w:r>
      <w:proofErr w:type="gramStart"/>
      <w:r w:rsidRPr="004E23ED">
        <w:rPr>
          <w:rFonts w:ascii="NTFPreCursivefk" w:hAnsi="NTFPreCursivefk"/>
          <w:sz w:val="28"/>
          <w:szCs w:val="28"/>
        </w:rPr>
        <w:t>is tailored</w:t>
      </w:r>
      <w:proofErr w:type="gramEnd"/>
      <w:r w:rsidRPr="004E23ED">
        <w:rPr>
          <w:rFonts w:ascii="NTFPreCursivefk" w:hAnsi="NTFPreCursivefk"/>
          <w:sz w:val="28"/>
          <w:szCs w:val="28"/>
        </w:rPr>
        <w:t xml:space="preserve"> to their needs and extra support from teachers and teaching assistants.</w:t>
      </w:r>
    </w:p>
    <w:p w14:paraId="25D3AA96" w14:textId="77777777" w:rsidR="00E20E1F" w:rsidRPr="004E23ED" w:rsidRDefault="00E20E1F" w:rsidP="00E20E1F">
      <w:pPr>
        <w:rPr>
          <w:rFonts w:ascii="NTFPreCursivefk" w:hAnsi="NTFPreCursivefk"/>
          <w:b/>
          <w:sz w:val="28"/>
          <w:szCs w:val="28"/>
          <w:u w:val="single"/>
        </w:rPr>
      </w:pPr>
      <w:r w:rsidRPr="004E23ED">
        <w:rPr>
          <w:rFonts w:ascii="NTFPreCursivefk" w:hAnsi="NTFPreCursivefk"/>
          <w:b/>
          <w:sz w:val="28"/>
          <w:szCs w:val="28"/>
          <w:u w:val="single"/>
        </w:rPr>
        <w:t>Impact</w:t>
      </w:r>
    </w:p>
    <w:p w14:paraId="4444058C" w14:textId="77777777" w:rsidR="00E20E1F" w:rsidRPr="004E23ED" w:rsidRDefault="00E20E1F" w:rsidP="00E20E1F">
      <w:pPr>
        <w:rPr>
          <w:rFonts w:ascii="NTFPreCursivefk" w:hAnsi="NTFPreCursivefk"/>
          <w:sz w:val="28"/>
          <w:szCs w:val="28"/>
        </w:rPr>
      </w:pPr>
      <w:r w:rsidRPr="004E23ED">
        <w:rPr>
          <w:rFonts w:ascii="NTFPreCursivefk" w:hAnsi="NTFPreCursivefk"/>
          <w:sz w:val="28"/>
          <w:szCs w:val="28"/>
        </w:rPr>
        <w:t xml:space="preserve">Through our enriched English curriculum children will develop  a love of reading and an understanding of a range of reading and writing skills needed for their everyday lives in the wider world. Children are fluent readers and can apply a range of skills taught in writing both grammatically and creatively. Children have positive attitudes towards English and are confident in their ability to explain, describe and analyse texts. They will be able to deepen their understanding by asking questions and using grammatical terminology. They will have a positive and enthusiastic approach to English and will not be afraid to make mistakes. </w:t>
      </w:r>
    </w:p>
    <w:p w14:paraId="7F99C0DC" w14:textId="3ADBA407" w:rsidR="00E20E1F" w:rsidRPr="004E23ED" w:rsidRDefault="00E20E1F" w:rsidP="006C0B79">
      <w:pPr>
        <w:rPr>
          <w:rFonts w:ascii="NTFPreCursivefk" w:hAnsi="NTFPreCursivefk"/>
          <w:b/>
          <w:sz w:val="28"/>
          <w:szCs w:val="28"/>
          <w:u w:val="single"/>
        </w:rPr>
      </w:pPr>
      <w:r w:rsidRPr="004E23ED">
        <w:rPr>
          <w:rFonts w:ascii="NTFPreCursivefk" w:hAnsi="NTFPreCursivefk"/>
          <w:b/>
          <w:sz w:val="28"/>
          <w:szCs w:val="28"/>
          <w:u w:val="single"/>
        </w:rPr>
        <w:t>Monitoring and Evaluation</w:t>
      </w:r>
    </w:p>
    <w:p w14:paraId="072258B8" w14:textId="77777777" w:rsidR="00E20E1F" w:rsidRPr="004E23ED" w:rsidRDefault="00E20E1F" w:rsidP="006C0B79">
      <w:pPr>
        <w:rPr>
          <w:rFonts w:ascii="NTFPreCursivefk" w:hAnsi="NTFPreCursivefk"/>
          <w:sz w:val="28"/>
          <w:szCs w:val="28"/>
        </w:rPr>
      </w:pPr>
      <w:r w:rsidRPr="004E23ED">
        <w:rPr>
          <w:rFonts w:ascii="NTFPreCursivefk" w:hAnsi="NTFPreCursivefk"/>
          <w:sz w:val="28"/>
          <w:szCs w:val="28"/>
        </w:rPr>
        <w:t>The English and Reading Leader and Senior Leadership Team are responsible for:</w:t>
      </w:r>
    </w:p>
    <w:p w14:paraId="57651F73" w14:textId="3276CF1E" w:rsidR="00E20E1F" w:rsidRPr="004E23ED" w:rsidRDefault="00E20E1F" w:rsidP="00E20E1F">
      <w:pPr>
        <w:pStyle w:val="ListParagraph"/>
        <w:numPr>
          <w:ilvl w:val="0"/>
          <w:numId w:val="2"/>
        </w:numPr>
        <w:rPr>
          <w:rFonts w:ascii="NTFPreCursivefk" w:hAnsi="NTFPreCursivefk"/>
          <w:sz w:val="28"/>
          <w:szCs w:val="28"/>
        </w:rPr>
      </w:pPr>
      <w:r w:rsidRPr="004E23ED">
        <w:rPr>
          <w:rFonts w:ascii="NTFPreCursivefk" w:hAnsi="NTFPreCursivefk"/>
          <w:sz w:val="28"/>
          <w:szCs w:val="28"/>
        </w:rPr>
        <w:t xml:space="preserve">The monitoring and evaluation of curriculum coverage </w:t>
      </w:r>
    </w:p>
    <w:p w14:paraId="4A24A9EA" w14:textId="48659D11" w:rsidR="00E20E1F" w:rsidRPr="004E23ED" w:rsidRDefault="00E20E1F" w:rsidP="00E20E1F">
      <w:pPr>
        <w:pStyle w:val="ListParagraph"/>
        <w:numPr>
          <w:ilvl w:val="0"/>
          <w:numId w:val="2"/>
        </w:numPr>
        <w:rPr>
          <w:rFonts w:ascii="NTFPreCursivefk" w:hAnsi="NTFPreCursivefk"/>
          <w:sz w:val="28"/>
          <w:szCs w:val="28"/>
        </w:rPr>
      </w:pPr>
      <w:r w:rsidRPr="004E23ED">
        <w:rPr>
          <w:rFonts w:ascii="NTFPreCursivefk" w:hAnsi="NTFPreCursivefk"/>
          <w:sz w:val="28"/>
          <w:szCs w:val="28"/>
        </w:rPr>
        <w:t>Quality of teaching and learning</w:t>
      </w:r>
    </w:p>
    <w:p w14:paraId="5E85C127" w14:textId="654C04A4" w:rsidR="00E20E1F" w:rsidRPr="004E23ED" w:rsidRDefault="00E20E1F" w:rsidP="00E20E1F">
      <w:pPr>
        <w:pStyle w:val="ListParagraph"/>
        <w:numPr>
          <w:ilvl w:val="0"/>
          <w:numId w:val="2"/>
        </w:numPr>
        <w:rPr>
          <w:rFonts w:ascii="NTFPreCursivefk" w:hAnsi="NTFPreCursivefk"/>
          <w:sz w:val="28"/>
          <w:szCs w:val="28"/>
        </w:rPr>
      </w:pPr>
      <w:r w:rsidRPr="004E23ED">
        <w:rPr>
          <w:rFonts w:ascii="NTFPreCursivefk" w:hAnsi="NTFPreCursivefk"/>
          <w:sz w:val="28"/>
          <w:szCs w:val="28"/>
        </w:rPr>
        <w:t xml:space="preserve"> Standards of achievement. </w:t>
      </w:r>
    </w:p>
    <w:p w14:paraId="305AFC78" w14:textId="3CF8CC1A" w:rsidR="00E20E1F" w:rsidRPr="004E23ED" w:rsidRDefault="00E20E1F" w:rsidP="00E20E1F">
      <w:pPr>
        <w:rPr>
          <w:rFonts w:ascii="NTFPreCursivefk" w:hAnsi="NTFPreCursivefk"/>
          <w:sz w:val="28"/>
          <w:szCs w:val="28"/>
        </w:rPr>
      </w:pPr>
      <w:r w:rsidRPr="004E23ED">
        <w:rPr>
          <w:rFonts w:ascii="NTFPreCursivefk" w:hAnsi="NTFPreCursivefk"/>
          <w:sz w:val="28"/>
          <w:szCs w:val="28"/>
        </w:rPr>
        <w:t xml:space="preserve">This will be </w:t>
      </w:r>
      <w:proofErr w:type="gramStart"/>
      <w:r w:rsidRPr="004E23ED">
        <w:rPr>
          <w:rFonts w:ascii="NTFPreCursivefk" w:hAnsi="NTFPreCursivefk"/>
          <w:sz w:val="28"/>
          <w:szCs w:val="28"/>
        </w:rPr>
        <w:t>carried out</w:t>
      </w:r>
      <w:proofErr w:type="gramEnd"/>
      <w:r w:rsidRPr="004E23ED">
        <w:rPr>
          <w:rFonts w:ascii="NTFPreCursivefk" w:hAnsi="NTFPreCursivefk"/>
          <w:sz w:val="28"/>
          <w:szCs w:val="28"/>
        </w:rPr>
        <w:t xml:space="preserve"> through: </w:t>
      </w:r>
    </w:p>
    <w:p w14:paraId="2FBAE853" w14:textId="3779999D" w:rsidR="00E20E1F" w:rsidRPr="004E23ED" w:rsidRDefault="00E20E1F" w:rsidP="00E20E1F">
      <w:pPr>
        <w:pStyle w:val="ListParagraph"/>
        <w:numPr>
          <w:ilvl w:val="0"/>
          <w:numId w:val="3"/>
        </w:numPr>
        <w:rPr>
          <w:rFonts w:ascii="NTFPreCursivefk" w:hAnsi="NTFPreCursivefk"/>
          <w:sz w:val="28"/>
          <w:szCs w:val="28"/>
        </w:rPr>
      </w:pPr>
      <w:r w:rsidRPr="004E23ED">
        <w:rPr>
          <w:rFonts w:ascii="NTFPreCursivefk" w:hAnsi="NTFPreCursivefk"/>
          <w:sz w:val="28"/>
          <w:szCs w:val="28"/>
        </w:rPr>
        <w:t>Evaluation of medium and short-term planning</w:t>
      </w:r>
    </w:p>
    <w:p w14:paraId="13643081" w14:textId="466274DF" w:rsidR="00E20E1F" w:rsidRPr="004E23ED" w:rsidRDefault="00E20E1F" w:rsidP="00E20E1F">
      <w:pPr>
        <w:pStyle w:val="ListParagraph"/>
        <w:numPr>
          <w:ilvl w:val="0"/>
          <w:numId w:val="3"/>
        </w:numPr>
        <w:rPr>
          <w:rFonts w:ascii="NTFPreCursivefk" w:hAnsi="NTFPreCursivefk"/>
          <w:sz w:val="28"/>
          <w:szCs w:val="28"/>
        </w:rPr>
      </w:pPr>
      <w:r w:rsidRPr="004E23ED">
        <w:rPr>
          <w:rFonts w:ascii="NTFPreCursivefk" w:hAnsi="NTFPreCursivefk"/>
          <w:sz w:val="28"/>
          <w:szCs w:val="28"/>
        </w:rPr>
        <w:t xml:space="preserve">Book </w:t>
      </w:r>
      <w:proofErr w:type="gramStart"/>
      <w:r w:rsidRPr="004E23ED">
        <w:rPr>
          <w:rFonts w:ascii="NTFPreCursivefk" w:hAnsi="NTFPreCursivefk"/>
          <w:sz w:val="28"/>
          <w:szCs w:val="28"/>
        </w:rPr>
        <w:t>looks</w:t>
      </w:r>
      <w:proofErr w:type="gramEnd"/>
    </w:p>
    <w:p w14:paraId="4A2A798F" w14:textId="4CF0B7B5" w:rsidR="00E20E1F" w:rsidRPr="004E23ED" w:rsidRDefault="00E20E1F" w:rsidP="00E20E1F">
      <w:pPr>
        <w:pStyle w:val="ListParagraph"/>
        <w:numPr>
          <w:ilvl w:val="0"/>
          <w:numId w:val="3"/>
        </w:numPr>
        <w:rPr>
          <w:rFonts w:ascii="NTFPreCursivefk" w:hAnsi="NTFPreCursivefk"/>
          <w:sz w:val="28"/>
          <w:szCs w:val="28"/>
        </w:rPr>
      </w:pPr>
      <w:r w:rsidRPr="004E23ED">
        <w:rPr>
          <w:rFonts w:ascii="NTFPreCursivefk" w:hAnsi="NTFPreCursivefk"/>
          <w:sz w:val="28"/>
          <w:szCs w:val="28"/>
        </w:rPr>
        <w:t xml:space="preserve">Noting and tracking children against National Curriculum expectations </w:t>
      </w:r>
    </w:p>
    <w:p w14:paraId="62B296B3" w14:textId="0668D400" w:rsidR="00E20E1F" w:rsidRPr="004E23ED" w:rsidRDefault="00E20E1F" w:rsidP="00E20E1F">
      <w:pPr>
        <w:pStyle w:val="ListParagraph"/>
        <w:numPr>
          <w:ilvl w:val="0"/>
          <w:numId w:val="3"/>
        </w:numPr>
        <w:rPr>
          <w:rFonts w:ascii="NTFPreCursivefk" w:hAnsi="NTFPreCursivefk"/>
          <w:sz w:val="28"/>
          <w:szCs w:val="28"/>
        </w:rPr>
      </w:pPr>
      <w:r w:rsidRPr="004E23ED">
        <w:rPr>
          <w:rFonts w:ascii="NTFPreCursivefk" w:hAnsi="NTFPreCursivefk"/>
          <w:sz w:val="28"/>
          <w:szCs w:val="28"/>
        </w:rPr>
        <w:t xml:space="preserve">Lesson observations and learning </w:t>
      </w:r>
      <w:proofErr w:type="gramStart"/>
      <w:r w:rsidRPr="004E23ED">
        <w:rPr>
          <w:rFonts w:ascii="NTFPreCursivefk" w:hAnsi="NTFPreCursivefk"/>
          <w:sz w:val="28"/>
          <w:szCs w:val="28"/>
        </w:rPr>
        <w:t>walks</w:t>
      </w:r>
      <w:proofErr w:type="gramEnd"/>
      <w:r w:rsidRPr="004E23ED">
        <w:rPr>
          <w:rFonts w:ascii="NTFPreCursivefk" w:hAnsi="NTFPreCursivefk"/>
          <w:sz w:val="28"/>
          <w:szCs w:val="28"/>
        </w:rPr>
        <w:t xml:space="preserve"> </w:t>
      </w:r>
    </w:p>
    <w:p w14:paraId="37C5CAF1" w14:textId="1163B0F3" w:rsidR="00E20E1F" w:rsidRPr="004E23ED" w:rsidRDefault="00E20E1F" w:rsidP="00E20E1F">
      <w:pPr>
        <w:pStyle w:val="ListParagraph"/>
        <w:numPr>
          <w:ilvl w:val="0"/>
          <w:numId w:val="3"/>
        </w:numPr>
        <w:rPr>
          <w:rFonts w:ascii="NTFPreCursivefk" w:hAnsi="NTFPreCursivefk"/>
          <w:sz w:val="28"/>
          <w:szCs w:val="28"/>
        </w:rPr>
      </w:pPr>
      <w:r w:rsidRPr="004E23ED">
        <w:rPr>
          <w:rFonts w:ascii="NTFPreCursivefk" w:hAnsi="NTFPreCursivefk"/>
          <w:sz w:val="28"/>
          <w:szCs w:val="28"/>
        </w:rPr>
        <w:t xml:space="preserve">Pupil conferencing. </w:t>
      </w:r>
    </w:p>
    <w:p w14:paraId="38880C08" w14:textId="5147FC77" w:rsidR="00E20E1F" w:rsidRPr="004E23ED" w:rsidRDefault="00E20E1F" w:rsidP="00E20E1F">
      <w:pPr>
        <w:rPr>
          <w:rFonts w:ascii="NTFPreCursivefk" w:hAnsi="NTFPreCursivefk"/>
          <w:b/>
          <w:sz w:val="28"/>
          <w:szCs w:val="28"/>
          <w:u w:val="single"/>
        </w:rPr>
      </w:pPr>
      <w:r w:rsidRPr="004E23ED">
        <w:rPr>
          <w:rFonts w:ascii="NTFPreCursivefk" w:hAnsi="NTFPreCursivefk"/>
          <w:b/>
          <w:sz w:val="28"/>
          <w:szCs w:val="28"/>
          <w:u w:val="single"/>
        </w:rPr>
        <w:t>The Role of the Subject Leader</w:t>
      </w:r>
    </w:p>
    <w:p w14:paraId="1897F058" w14:textId="5552B124" w:rsidR="00E20E1F" w:rsidRPr="004E23ED" w:rsidRDefault="00E20E1F" w:rsidP="00E20E1F">
      <w:pPr>
        <w:rPr>
          <w:rFonts w:ascii="NTFPreCursivefk" w:hAnsi="NTFPreCursivefk"/>
          <w:sz w:val="28"/>
          <w:szCs w:val="28"/>
        </w:rPr>
      </w:pPr>
      <w:r w:rsidRPr="004E23ED">
        <w:rPr>
          <w:rFonts w:ascii="NTFPreCursivefk" w:hAnsi="NTFPreCursivefk"/>
          <w:sz w:val="28"/>
          <w:szCs w:val="28"/>
        </w:rPr>
        <w:t xml:space="preserve">It is the </w:t>
      </w:r>
      <w:r w:rsidR="00B37FF1" w:rsidRPr="004E23ED">
        <w:rPr>
          <w:rFonts w:ascii="NTFPreCursivefk" w:hAnsi="NTFPreCursivefk"/>
          <w:sz w:val="28"/>
          <w:szCs w:val="28"/>
        </w:rPr>
        <w:t>responsibility</w:t>
      </w:r>
      <w:r w:rsidRPr="004E23ED">
        <w:rPr>
          <w:rFonts w:ascii="NTFPreCursivefk" w:hAnsi="NTFPreCursivefk"/>
          <w:sz w:val="28"/>
          <w:szCs w:val="28"/>
        </w:rPr>
        <w:t xml:space="preserve"> of the English and Reading Lead:</w:t>
      </w:r>
    </w:p>
    <w:p w14:paraId="221DE78F" w14:textId="4BEC8820" w:rsidR="00E20E1F" w:rsidRPr="004E23ED" w:rsidRDefault="00E20E1F" w:rsidP="00B37FF1">
      <w:pPr>
        <w:pStyle w:val="ListParagraph"/>
        <w:numPr>
          <w:ilvl w:val="0"/>
          <w:numId w:val="4"/>
        </w:numPr>
        <w:rPr>
          <w:rFonts w:ascii="NTFPreCursivefk" w:hAnsi="NTFPreCursivefk"/>
          <w:sz w:val="28"/>
          <w:szCs w:val="28"/>
        </w:rPr>
      </w:pPr>
      <w:r w:rsidRPr="004E23ED">
        <w:rPr>
          <w:rFonts w:ascii="NTFPreCursivefk" w:hAnsi="NTFPreCursivefk"/>
          <w:sz w:val="28"/>
          <w:szCs w:val="28"/>
        </w:rPr>
        <w:t>To develop policy</w:t>
      </w:r>
    </w:p>
    <w:p w14:paraId="4C2F17F4" w14:textId="721DCDC7" w:rsidR="00E20E1F" w:rsidRPr="004E23ED" w:rsidRDefault="00E20E1F" w:rsidP="00B37FF1">
      <w:pPr>
        <w:pStyle w:val="ListParagraph"/>
        <w:numPr>
          <w:ilvl w:val="0"/>
          <w:numId w:val="4"/>
        </w:numPr>
        <w:rPr>
          <w:rFonts w:ascii="NTFPreCursivefk" w:hAnsi="NTFPreCursivefk"/>
          <w:sz w:val="28"/>
          <w:szCs w:val="28"/>
        </w:rPr>
      </w:pPr>
      <w:r w:rsidRPr="004E23ED">
        <w:rPr>
          <w:rFonts w:ascii="NTFPreCursivefk" w:hAnsi="NTFPreCursivefk"/>
          <w:sz w:val="28"/>
          <w:szCs w:val="28"/>
        </w:rPr>
        <w:t>T</w:t>
      </w:r>
      <w:r w:rsidR="00B37FF1" w:rsidRPr="004E23ED">
        <w:rPr>
          <w:rFonts w:ascii="NTFPreCursivefk" w:hAnsi="NTFPreCursivefk"/>
          <w:sz w:val="28"/>
          <w:szCs w:val="28"/>
        </w:rPr>
        <w:t>o</w:t>
      </w:r>
      <w:r w:rsidRPr="004E23ED">
        <w:rPr>
          <w:rFonts w:ascii="NTFPreCursivefk" w:hAnsi="NTFPreCursivefk"/>
          <w:sz w:val="28"/>
          <w:szCs w:val="28"/>
        </w:rPr>
        <w:t xml:space="preserve"> support colleagues in their teaching of English content and subject knowledge</w:t>
      </w:r>
    </w:p>
    <w:p w14:paraId="6A10FA55" w14:textId="04FA46A6" w:rsidR="00E20E1F" w:rsidRPr="004E23ED" w:rsidRDefault="00E20E1F" w:rsidP="00B37FF1">
      <w:pPr>
        <w:pStyle w:val="ListParagraph"/>
        <w:numPr>
          <w:ilvl w:val="0"/>
          <w:numId w:val="4"/>
        </w:numPr>
        <w:rPr>
          <w:rFonts w:ascii="NTFPreCursivefk" w:hAnsi="NTFPreCursivefk"/>
          <w:sz w:val="28"/>
          <w:szCs w:val="28"/>
        </w:rPr>
      </w:pPr>
      <w:r w:rsidRPr="004E23ED">
        <w:rPr>
          <w:rFonts w:ascii="NTFPreCursivefk" w:hAnsi="NTFPreCursivefk"/>
          <w:sz w:val="28"/>
          <w:szCs w:val="28"/>
        </w:rPr>
        <w:t xml:space="preserve">To identify the need for individual support in the form of CPD </w:t>
      </w:r>
    </w:p>
    <w:p w14:paraId="10750515" w14:textId="5FB06EDE" w:rsidR="00B37FF1" w:rsidRPr="004E23ED" w:rsidRDefault="00B37FF1" w:rsidP="00B37FF1">
      <w:pPr>
        <w:pStyle w:val="ListParagraph"/>
        <w:numPr>
          <w:ilvl w:val="0"/>
          <w:numId w:val="4"/>
        </w:numPr>
        <w:rPr>
          <w:rFonts w:ascii="NTFPreCursivefk" w:hAnsi="NTFPreCursivefk"/>
          <w:sz w:val="28"/>
          <w:szCs w:val="28"/>
        </w:rPr>
      </w:pPr>
      <w:r w:rsidRPr="004E23ED">
        <w:rPr>
          <w:rFonts w:ascii="NTFPreCursivefk" w:hAnsi="NTFPreCursivefk"/>
          <w:sz w:val="28"/>
          <w:szCs w:val="28"/>
        </w:rPr>
        <w:t xml:space="preserve">To create, maintain and evaluate action plans and audits. </w:t>
      </w:r>
    </w:p>
    <w:p w14:paraId="2E0BB4B0" w14:textId="1632DA1B" w:rsidR="00B37FF1" w:rsidRPr="004E23ED" w:rsidRDefault="00B37FF1" w:rsidP="00B37FF1">
      <w:pPr>
        <w:pStyle w:val="ListParagraph"/>
        <w:numPr>
          <w:ilvl w:val="0"/>
          <w:numId w:val="4"/>
        </w:numPr>
        <w:rPr>
          <w:rFonts w:ascii="NTFPreCursivefk" w:hAnsi="NTFPreCursivefk"/>
          <w:sz w:val="28"/>
          <w:szCs w:val="28"/>
        </w:rPr>
      </w:pPr>
      <w:r w:rsidRPr="004E23ED">
        <w:rPr>
          <w:rFonts w:ascii="NTFPreCursivefk" w:hAnsi="NTFPreCursivefk"/>
          <w:sz w:val="28"/>
          <w:szCs w:val="28"/>
        </w:rPr>
        <w:t xml:space="preserve">To take steps to keep up with developments and inform colleagues as appropriate. </w:t>
      </w:r>
    </w:p>
    <w:p w14:paraId="37E5F9D4" w14:textId="2DEE655A" w:rsidR="00B37FF1" w:rsidRPr="004E23ED" w:rsidRDefault="00B37FF1" w:rsidP="00E20E1F">
      <w:pPr>
        <w:rPr>
          <w:rFonts w:ascii="NTFPreCursivefk" w:hAnsi="NTFPreCursivefk"/>
          <w:b/>
          <w:sz w:val="28"/>
          <w:szCs w:val="28"/>
          <w:u w:val="single"/>
        </w:rPr>
      </w:pPr>
      <w:r w:rsidRPr="004E23ED">
        <w:rPr>
          <w:rFonts w:ascii="NTFPreCursivefk" w:hAnsi="NTFPreCursivefk"/>
          <w:b/>
          <w:sz w:val="28"/>
          <w:szCs w:val="28"/>
          <w:u w:val="single"/>
        </w:rPr>
        <w:t>Teacher’s Role</w:t>
      </w:r>
    </w:p>
    <w:p w14:paraId="2DB2E704" w14:textId="6A6794A4" w:rsidR="00B37FF1" w:rsidRPr="004E23ED" w:rsidRDefault="00B37FF1" w:rsidP="00E20E1F">
      <w:pPr>
        <w:rPr>
          <w:rFonts w:ascii="NTFPreCursivefk" w:hAnsi="NTFPreCursivefk"/>
          <w:sz w:val="28"/>
          <w:szCs w:val="28"/>
        </w:rPr>
      </w:pPr>
      <w:r w:rsidRPr="004E23ED">
        <w:rPr>
          <w:rFonts w:ascii="NTFPreCursivefk" w:hAnsi="NTFPreCursivefk"/>
          <w:sz w:val="28"/>
          <w:szCs w:val="28"/>
        </w:rPr>
        <w:t>Each class teacher is responsible for the day-today implementation of English within their own classroom:</w:t>
      </w:r>
    </w:p>
    <w:p w14:paraId="22BE3577" w14:textId="6E50061A" w:rsidR="00B37FF1" w:rsidRPr="004E23ED" w:rsidRDefault="00B37FF1" w:rsidP="00B37FF1">
      <w:pPr>
        <w:pStyle w:val="ListParagraph"/>
        <w:numPr>
          <w:ilvl w:val="0"/>
          <w:numId w:val="5"/>
        </w:numPr>
        <w:rPr>
          <w:rFonts w:ascii="NTFPreCursivefk" w:hAnsi="NTFPreCursivefk"/>
          <w:sz w:val="28"/>
          <w:szCs w:val="28"/>
        </w:rPr>
      </w:pPr>
      <w:r w:rsidRPr="004E23ED">
        <w:rPr>
          <w:rFonts w:ascii="NTFPreCursivefk" w:hAnsi="NTFPreCursivefk"/>
          <w:sz w:val="28"/>
          <w:szCs w:val="28"/>
        </w:rPr>
        <w:t xml:space="preserve">To plan effectively for English and reading lessons using termly and weekly plans that reflect this </w:t>
      </w:r>
      <w:proofErr w:type="gramStart"/>
      <w:r w:rsidRPr="004E23ED">
        <w:rPr>
          <w:rFonts w:ascii="NTFPreCursivefk" w:hAnsi="NTFPreCursivefk"/>
          <w:sz w:val="28"/>
          <w:szCs w:val="28"/>
        </w:rPr>
        <w:t>policy</w:t>
      </w:r>
      <w:proofErr w:type="gramEnd"/>
    </w:p>
    <w:p w14:paraId="04D9FDA6" w14:textId="365B8B96" w:rsidR="00B37FF1" w:rsidRPr="004E23ED" w:rsidRDefault="00B37FF1" w:rsidP="00B37FF1">
      <w:pPr>
        <w:pStyle w:val="ListParagraph"/>
        <w:numPr>
          <w:ilvl w:val="0"/>
          <w:numId w:val="5"/>
        </w:numPr>
        <w:rPr>
          <w:rFonts w:ascii="NTFPreCursivefk" w:hAnsi="NTFPreCursivefk"/>
          <w:sz w:val="28"/>
          <w:szCs w:val="28"/>
        </w:rPr>
      </w:pPr>
      <w:r w:rsidRPr="004E23ED">
        <w:rPr>
          <w:rFonts w:ascii="NTFPreCursivefk" w:hAnsi="NTFPreCursivefk"/>
          <w:sz w:val="28"/>
          <w:szCs w:val="28"/>
        </w:rPr>
        <w:t>To ensure progression of English skills in line with the National Curriculum</w:t>
      </w:r>
    </w:p>
    <w:p w14:paraId="14189BCB" w14:textId="1BA3CEFC" w:rsidR="00B37FF1" w:rsidRPr="004E23ED" w:rsidRDefault="00B37FF1" w:rsidP="00B37FF1">
      <w:pPr>
        <w:pStyle w:val="ListParagraph"/>
        <w:numPr>
          <w:ilvl w:val="0"/>
          <w:numId w:val="5"/>
        </w:numPr>
        <w:rPr>
          <w:rFonts w:ascii="NTFPreCursivefk" w:hAnsi="NTFPreCursivefk"/>
          <w:sz w:val="28"/>
          <w:szCs w:val="28"/>
        </w:rPr>
      </w:pPr>
      <w:r w:rsidRPr="004E23ED">
        <w:rPr>
          <w:rFonts w:ascii="NTFPreCursivefk" w:hAnsi="NTFPreCursivefk"/>
          <w:sz w:val="28"/>
          <w:szCs w:val="28"/>
        </w:rPr>
        <w:t xml:space="preserve">To develop and update skills, knowledge and understanding of </w:t>
      </w:r>
      <w:proofErr w:type="gramStart"/>
      <w:r w:rsidRPr="004E23ED">
        <w:rPr>
          <w:rFonts w:ascii="NTFPreCursivefk" w:hAnsi="NTFPreCursivefk"/>
          <w:sz w:val="28"/>
          <w:szCs w:val="28"/>
        </w:rPr>
        <w:t>English</w:t>
      </w:r>
      <w:proofErr w:type="gramEnd"/>
    </w:p>
    <w:p w14:paraId="3F8D3EBC" w14:textId="5E7DEF6A" w:rsidR="00B37FF1" w:rsidRPr="004E23ED" w:rsidRDefault="00B37FF1" w:rsidP="00B37FF1">
      <w:pPr>
        <w:pStyle w:val="ListParagraph"/>
        <w:numPr>
          <w:ilvl w:val="0"/>
          <w:numId w:val="5"/>
        </w:numPr>
        <w:rPr>
          <w:rFonts w:ascii="NTFPreCursivefk" w:hAnsi="NTFPreCursivefk"/>
          <w:sz w:val="28"/>
          <w:szCs w:val="28"/>
        </w:rPr>
      </w:pPr>
      <w:r w:rsidRPr="004E23ED">
        <w:rPr>
          <w:rFonts w:ascii="NTFPreCursivefk" w:hAnsi="NTFPreCursivefk"/>
          <w:sz w:val="28"/>
          <w:szCs w:val="28"/>
        </w:rPr>
        <w:t>To identify resources needed for lessons and purchase with support for m the subject lead if necessary.</w:t>
      </w:r>
    </w:p>
    <w:p w14:paraId="4E5D2651" w14:textId="68761D71" w:rsidR="00B37FF1" w:rsidRPr="004E23ED" w:rsidRDefault="00B37FF1" w:rsidP="00B37FF1">
      <w:pPr>
        <w:rPr>
          <w:rFonts w:ascii="NTFPreCursivefk" w:hAnsi="NTFPreCursivefk"/>
          <w:sz w:val="28"/>
          <w:szCs w:val="28"/>
        </w:rPr>
      </w:pPr>
      <w:r w:rsidRPr="004E23ED">
        <w:rPr>
          <w:rFonts w:ascii="NTFPreCursivefk" w:hAnsi="NTFPreCursivefk"/>
          <w:sz w:val="28"/>
          <w:szCs w:val="28"/>
        </w:rPr>
        <w:t xml:space="preserve">Support and advice </w:t>
      </w:r>
      <w:proofErr w:type="gramStart"/>
      <w:r w:rsidRPr="004E23ED">
        <w:rPr>
          <w:rFonts w:ascii="NTFPreCursivefk" w:hAnsi="NTFPreCursivefk"/>
          <w:sz w:val="28"/>
          <w:szCs w:val="28"/>
        </w:rPr>
        <w:t>is</w:t>
      </w:r>
      <w:proofErr w:type="gramEnd"/>
      <w:r w:rsidRPr="004E23ED">
        <w:rPr>
          <w:rFonts w:ascii="NTFPreCursivefk" w:hAnsi="NTFPreCursivefk"/>
          <w:sz w:val="28"/>
          <w:szCs w:val="28"/>
        </w:rPr>
        <w:t xml:space="preserve"> available from the English Leader. </w:t>
      </w:r>
    </w:p>
    <w:p w14:paraId="480EF13D" w14:textId="17307A71" w:rsidR="00E20E1F" w:rsidRPr="004E23ED" w:rsidRDefault="00B37FF1" w:rsidP="006C0B79">
      <w:pPr>
        <w:rPr>
          <w:rFonts w:ascii="NTFPreCursivefk" w:hAnsi="NTFPreCursivefk"/>
          <w:b/>
          <w:sz w:val="28"/>
          <w:szCs w:val="28"/>
          <w:u w:val="single"/>
        </w:rPr>
      </w:pPr>
      <w:r w:rsidRPr="004E23ED">
        <w:rPr>
          <w:rFonts w:ascii="NTFPreCursivefk" w:hAnsi="NTFPreCursivefk"/>
          <w:b/>
          <w:sz w:val="28"/>
          <w:szCs w:val="28"/>
          <w:u w:val="single"/>
        </w:rPr>
        <w:t xml:space="preserve">Resources </w:t>
      </w:r>
    </w:p>
    <w:p w14:paraId="39D60D07" w14:textId="21749C42" w:rsidR="00B37FF1" w:rsidRPr="004E23ED" w:rsidRDefault="00B37FF1" w:rsidP="006C0B79">
      <w:pPr>
        <w:rPr>
          <w:rFonts w:ascii="NTFPreCursivefk" w:hAnsi="NTFPreCursivefk"/>
          <w:sz w:val="28"/>
          <w:szCs w:val="28"/>
        </w:rPr>
      </w:pPr>
      <w:r w:rsidRPr="004E23ED">
        <w:rPr>
          <w:rFonts w:ascii="NTFPreCursivefk" w:hAnsi="NTFPreCursivefk"/>
          <w:sz w:val="28"/>
          <w:szCs w:val="28"/>
        </w:rPr>
        <w:t xml:space="preserve">There are a vast range of resources available to support the teaching of English across the school. All classrooms have variety of teaching apparatus alongside resources found in the Breakout Space. Phonics resources are also available online via the Little Wandle Website and English resources are available on the Gateshead Hub. </w:t>
      </w:r>
    </w:p>
    <w:p w14:paraId="0CBFE51C" w14:textId="77777777" w:rsidR="006C0B79" w:rsidRPr="004E23ED" w:rsidRDefault="006C0B79" w:rsidP="006C0B79">
      <w:pPr>
        <w:rPr>
          <w:rFonts w:ascii="NTFPreCursivefk" w:hAnsi="NTFPreCursivefk"/>
          <w:b/>
          <w:sz w:val="28"/>
          <w:szCs w:val="28"/>
          <w:u w:val="single"/>
        </w:rPr>
      </w:pPr>
      <w:r w:rsidRPr="004E23ED">
        <w:rPr>
          <w:rFonts w:ascii="NTFPreCursivefk" w:hAnsi="NTFPreCursivefk"/>
          <w:b/>
          <w:sz w:val="28"/>
          <w:szCs w:val="28"/>
          <w:u w:val="single"/>
        </w:rPr>
        <w:t>Assessment and Target Setting</w:t>
      </w:r>
    </w:p>
    <w:p w14:paraId="451F78BE" w14:textId="2B5E0048" w:rsidR="00D80964" w:rsidRPr="004E23ED" w:rsidRDefault="006C0B79" w:rsidP="006C0B79">
      <w:pPr>
        <w:rPr>
          <w:rFonts w:ascii="NTFPreCursivefk" w:hAnsi="NTFPreCursivefk"/>
          <w:sz w:val="28"/>
          <w:szCs w:val="28"/>
        </w:rPr>
      </w:pPr>
      <w:r w:rsidRPr="004E23ED">
        <w:rPr>
          <w:rFonts w:ascii="NTFPreCursivefk" w:hAnsi="NTFPreCursivefk"/>
          <w:sz w:val="28"/>
          <w:szCs w:val="28"/>
        </w:rPr>
        <w:t xml:space="preserve">Work will </w:t>
      </w:r>
      <w:proofErr w:type="gramStart"/>
      <w:r w:rsidRPr="004E23ED">
        <w:rPr>
          <w:rFonts w:ascii="NTFPreCursivefk" w:hAnsi="NTFPreCursivefk"/>
          <w:sz w:val="28"/>
          <w:szCs w:val="28"/>
        </w:rPr>
        <w:t>be assessed</w:t>
      </w:r>
      <w:proofErr w:type="gramEnd"/>
      <w:r w:rsidRPr="004E23ED">
        <w:rPr>
          <w:rFonts w:ascii="NTFPreCursivefk" w:hAnsi="NTFPreCursivefk"/>
          <w:sz w:val="28"/>
          <w:szCs w:val="28"/>
        </w:rPr>
        <w:t xml:space="preserve"> in line with our Assessment Policy. </w:t>
      </w:r>
      <w:r w:rsidR="00D80964" w:rsidRPr="004E23ED">
        <w:rPr>
          <w:rFonts w:ascii="NTFPreCursivefk" w:hAnsi="NTFPreCursivefk"/>
          <w:sz w:val="28"/>
          <w:szCs w:val="28"/>
        </w:rPr>
        <w:t xml:space="preserve">Assessment is </w:t>
      </w:r>
      <w:r w:rsidR="001F5AC3">
        <w:rPr>
          <w:rFonts w:ascii="NTFPreCursivefk" w:hAnsi="NTFPreCursivefk"/>
          <w:sz w:val="28"/>
          <w:szCs w:val="28"/>
        </w:rPr>
        <w:t>a</w:t>
      </w:r>
      <w:r w:rsidR="00D80964" w:rsidRPr="004E23ED">
        <w:rPr>
          <w:rFonts w:ascii="NTFPreCursivefk" w:hAnsi="NTFPreCursivefk"/>
          <w:sz w:val="28"/>
          <w:szCs w:val="28"/>
        </w:rPr>
        <w:t xml:space="preserve">n integral part of teaching and learning and is a continuous </w:t>
      </w:r>
      <w:proofErr w:type="gramStart"/>
      <w:r w:rsidR="00D80964" w:rsidRPr="004E23ED">
        <w:rPr>
          <w:rFonts w:ascii="NTFPreCursivefk" w:hAnsi="NTFPreCursivefk"/>
          <w:sz w:val="28"/>
          <w:szCs w:val="28"/>
        </w:rPr>
        <w:t>process</w:t>
      </w:r>
      <w:proofErr w:type="gramEnd"/>
    </w:p>
    <w:p w14:paraId="7F526FA1" w14:textId="77777777" w:rsidR="00D80964" w:rsidRPr="004E23ED" w:rsidRDefault="00D80964" w:rsidP="006C0B79">
      <w:pPr>
        <w:rPr>
          <w:rFonts w:ascii="NTFPreCursivefk" w:hAnsi="NTFPreCursivefk"/>
          <w:b/>
          <w:sz w:val="28"/>
          <w:szCs w:val="28"/>
        </w:rPr>
      </w:pPr>
      <w:r w:rsidRPr="004E23ED">
        <w:rPr>
          <w:rFonts w:ascii="NTFPreCursivefk" w:hAnsi="NTFPreCursivefk"/>
          <w:b/>
          <w:sz w:val="28"/>
          <w:szCs w:val="28"/>
        </w:rPr>
        <w:t>Summative Assessment</w:t>
      </w:r>
    </w:p>
    <w:p w14:paraId="3F353382" w14:textId="77777777" w:rsidR="00D80964" w:rsidRPr="004E23ED" w:rsidRDefault="008C5839" w:rsidP="006C0B79">
      <w:pPr>
        <w:rPr>
          <w:rFonts w:ascii="NTFPreCursivefk" w:hAnsi="NTFPreCursivefk"/>
          <w:sz w:val="28"/>
          <w:szCs w:val="28"/>
        </w:rPr>
      </w:pPr>
      <w:r w:rsidRPr="004E23ED">
        <w:rPr>
          <w:rFonts w:ascii="NTFPreCursivefk" w:hAnsi="NTFPreCursivefk"/>
          <w:sz w:val="28"/>
          <w:szCs w:val="28"/>
        </w:rPr>
        <w:t>We use Gateshead’s GAP for writing and reading to assess the children agains</w:t>
      </w:r>
      <w:r w:rsidR="00D80964" w:rsidRPr="004E23ED">
        <w:rPr>
          <w:rFonts w:ascii="NTFPreCursivefk" w:hAnsi="NTFPreCursivefk"/>
          <w:sz w:val="28"/>
          <w:szCs w:val="28"/>
        </w:rPr>
        <w:t>t identify whether they are meeting, working towards or exceeding year group expectations.</w:t>
      </w:r>
    </w:p>
    <w:p w14:paraId="36A48C2D" w14:textId="7D687503" w:rsidR="00D80964" w:rsidRPr="004E23ED" w:rsidRDefault="008C5839" w:rsidP="006C0B79">
      <w:pPr>
        <w:rPr>
          <w:rFonts w:ascii="NTFPreCursivefk" w:hAnsi="NTFPreCursivefk"/>
          <w:sz w:val="28"/>
          <w:szCs w:val="28"/>
        </w:rPr>
      </w:pPr>
      <w:r w:rsidRPr="004E23ED">
        <w:rPr>
          <w:rFonts w:ascii="NTFPreCursivefk" w:hAnsi="NTFPreCursivefk"/>
          <w:sz w:val="28"/>
          <w:szCs w:val="28"/>
        </w:rPr>
        <w:t xml:space="preserve"> Rising Stars and </w:t>
      </w:r>
      <w:proofErr w:type="spellStart"/>
      <w:r w:rsidRPr="004E23ED">
        <w:rPr>
          <w:rFonts w:ascii="NTFPreCursivefk" w:hAnsi="NTFPreCursivefk"/>
          <w:sz w:val="28"/>
          <w:szCs w:val="28"/>
        </w:rPr>
        <w:t>NfER</w:t>
      </w:r>
      <w:proofErr w:type="spellEnd"/>
      <w:r w:rsidRPr="004E23ED">
        <w:rPr>
          <w:rFonts w:ascii="NTFPreCursivefk" w:hAnsi="NTFPreCursivefk"/>
          <w:sz w:val="28"/>
          <w:szCs w:val="28"/>
        </w:rPr>
        <w:t xml:space="preserve"> </w:t>
      </w:r>
      <w:r w:rsidR="001F5AC3" w:rsidRPr="004E23ED">
        <w:rPr>
          <w:rFonts w:ascii="NTFPreCursivefk" w:hAnsi="NTFPreCursivefk"/>
          <w:sz w:val="28"/>
          <w:szCs w:val="28"/>
        </w:rPr>
        <w:t>tests</w:t>
      </w:r>
      <w:r w:rsidRPr="004E23ED">
        <w:rPr>
          <w:rFonts w:ascii="NTFPreCursivefk" w:hAnsi="NTFPreCursivefk"/>
          <w:sz w:val="28"/>
          <w:szCs w:val="28"/>
        </w:rPr>
        <w:t xml:space="preserve"> </w:t>
      </w:r>
      <w:proofErr w:type="gramStart"/>
      <w:r w:rsidRPr="004E23ED">
        <w:rPr>
          <w:rFonts w:ascii="NTFPreCursivefk" w:hAnsi="NTFPreCursivefk"/>
          <w:sz w:val="28"/>
          <w:szCs w:val="28"/>
        </w:rPr>
        <w:t>are used</w:t>
      </w:r>
      <w:proofErr w:type="gramEnd"/>
      <w:r w:rsidRPr="004E23ED">
        <w:rPr>
          <w:rFonts w:ascii="NTFPreCursivefk" w:hAnsi="NTFPreCursivefk"/>
          <w:sz w:val="28"/>
          <w:szCs w:val="28"/>
        </w:rPr>
        <w:t xml:space="preserve"> in Key Stage 2 and Year 2 to support teacher judgements. </w:t>
      </w:r>
    </w:p>
    <w:p w14:paraId="38C50B09" w14:textId="61A27130" w:rsidR="00B84F20" w:rsidRPr="004E23ED" w:rsidRDefault="008C5839" w:rsidP="006C0B79">
      <w:pPr>
        <w:rPr>
          <w:rFonts w:ascii="NTFPreCursivefk" w:hAnsi="NTFPreCursivefk"/>
          <w:sz w:val="28"/>
          <w:szCs w:val="28"/>
        </w:rPr>
      </w:pPr>
      <w:r w:rsidRPr="004E23ED">
        <w:rPr>
          <w:rFonts w:ascii="NTFPreCursivefk" w:hAnsi="NTFPreCursivefk"/>
          <w:sz w:val="28"/>
          <w:szCs w:val="28"/>
        </w:rPr>
        <w:t xml:space="preserve">Little Wandle Assessments </w:t>
      </w:r>
      <w:proofErr w:type="gramStart"/>
      <w:r w:rsidRPr="004E23ED">
        <w:rPr>
          <w:rFonts w:ascii="NTFPreCursivefk" w:hAnsi="NTFPreCursivefk"/>
          <w:sz w:val="28"/>
          <w:szCs w:val="28"/>
        </w:rPr>
        <w:t>are used</w:t>
      </w:r>
      <w:proofErr w:type="gramEnd"/>
      <w:r w:rsidRPr="004E23ED">
        <w:rPr>
          <w:rFonts w:ascii="NTFPreCursivefk" w:hAnsi="NTFPreCursivefk"/>
          <w:sz w:val="28"/>
          <w:szCs w:val="28"/>
        </w:rPr>
        <w:t xml:space="preserve"> every half term in Reception and Key Stage 1 to assess the children’s phonic ability and to identify those in need of extra support. These </w:t>
      </w:r>
      <w:proofErr w:type="gramStart"/>
      <w:r w:rsidRPr="004E23ED">
        <w:rPr>
          <w:rFonts w:ascii="NTFPreCursivefk" w:hAnsi="NTFPreCursivefk"/>
          <w:sz w:val="28"/>
          <w:szCs w:val="28"/>
        </w:rPr>
        <w:t>are moderated</w:t>
      </w:r>
      <w:proofErr w:type="gramEnd"/>
      <w:r w:rsidRPr="004E23ED">
        <w:rPr>
          <w:rFonts w:ascii="NTFPreCursivefk" w:hAnsi="NTFPreCursivefk"/>
          <w:sz w:val="28"/>
          <w:szCs w:val="28"/>
        </w:rPr>
        <w:t xml:space="preserve"> and monitored by the Reading Lead. </w:t>
      </w:r>
    </w:p>
    <w:p w14:paraId="2FDD2C49" w14:textId="0CE4FCB8" w:rsidR="00D80964" w:rsidRPr="004E23ED" w:rsidRDefault="00D80964" w:rsidP="006C0B79">
      <w:pPr>
        <w:rPr>
          <w:rFonts w:ascii="NTFPreCursivefk" w:hAnsi="NTFPreCursivefk"/>
          <w:b/>
          <w:sz w:val="28"/>
          <w:szCs w:val="28"/>
        </w:rPr>
      </w:pPr>
      <w:r w:rsidRPr="004E23ED">
        <w:rPr>
          <w:rFonts w:ascii="NTFPreCursivefk" w:hAnsi="NTFPreCursivefk"/>
          <w:b/>
          <w:sz w:val="28"/>
          <w:szCs w:val="28"/>
        </w:rPr>
        <w:t xml:space="preserve">Formative Assessment </w:t>
      </w:r>
    </w:p>
    <w:p w14:paraId="47BFE3ED" w14:textId="61BB3FB9" w:rsidR="00D80964" w:rsidRPr="004E23ED" w:rsidRDefault="00D80964" w:rsidP="006C0B79">
      <w:pPr>
        <w:rPr>
          <w:rFonts w:ascii="NTFPreCursivefk" w:hAnsi="NTFPreCursivefk"/>
          <w:sz w:val="28"/>
          <w:szCs w:val="28"/>
        </w:rPr>
      </w:pPr>
      <w:r w:rsidRPr="004E23ED">
        <w:rPr>
          <w:rFonts w:ascii="NTFPreCursivefk" w:hAnsi="NTFPreCursivefk"/>
          <w:sz w:val="28"/>
          <w:szCs w:val="28"/>
        </w:rPr>
        <w:t xml:space="preserve">This is a vital part of teacher judgement and is ongoing which helps inform teachers of future planning, next steps and misconceptions. Lesson </w:t>
      </w:r>
      <w:proofErr w:type="gramStart"/>
      <w:r w:rsidRPr="004E23ED">
        <w:rPr>
          <w:rFonts w:ascii="NTFPreCursivefk" w:hAnsi="NTFPreCursivefk"/>
          <w:sz w:val="28"/>
          <w:szCs w:val="28"/>
        </w:rPr>
        <w:t>are</w:t>
      </w:r>
      <w:proofErr w:type="gramEnd"/>
      <w:r w:rsidRPr="004E23ED">
        <w:rPr>
          <w:rFonts w:ascii="NTFPreCursivefk" w:hAnsi="NTFPreCursivefk"/>
          <w:sz w:val="28"/>
          <w:szCs w:val="28"/>
        </w:rPr>
        <w:t xml:space="preserve"> adapted and short-term planning is evaluated in light of these assessments. AFL is continuous through the use of marking, analysing errors and misconceptions, observations, discussions and asking/answering questions. </w:t>
      </w:r>
    </w:p>
    <w:p w14:paraId="60A4A9B5" w14:textId="31692A0D" w:rsidR="00D80964" w:rsidRPr="004E23ED" w:rsidRDefault="00D80964" w:rsidP="006C0B79">
      <w:pPr>
        <w:rPr>
          <w:rFonts w:ascii="NTFPreCursivefk" w:hAnsi="NTFPreCursivefk"/>
          <w:sz w:val="28"/>
          <w:szCs w:val="28"/>
        </w:rPr>
      </w:pPr>
      <w:r w:rsidRPr="004E23ED">
        <w:rPr>
          <w:rFonts w:ascii="NTFPreCursivefk" w:hAnsi="NTFPreCursivefk"/>
          <w:sz w:val="28"/>
          <w:szCs w:val="28"/>
        </w:rPr>
        <w:t xml:space="preserve">At Barley Mow Primary </w:t>
      </w:r>
      <w:proofErr w:type="gramStart"/>
      <w:r w:rsidRPr="004E23ED">
        <w:rPr>
          <w:rFonts w:ascii="NTFPreCursivefk" w:hAnsi="NTFPreCursivefk"/>
          <w:sz w:val="28"/>
          <w:szCs w:val="28"/>
        </w:rPr>
        <w:t>School</w:t>
      </w:r>
      <w:proofErr w:type="gramEnd"/>
      <w:r w:rsidRPr="004E23ED">
        <w:rPr>
          <w:rFonts w:ascii="NTFPreCursivefk" w:hAnsi="NTFPreCursivefk"/>
          <w:sz w:val="28"/>
          <w:szCs w:val="28"/>
        </w:rPr>
        <w:t xml:space="preserve"> we recognise that </w:t>
      </w:r>
      <w:proofErr w:type="spellStart"/>
      <w:r w:rsidRPr="004E23ED">
        <w:rPr>
          <w:rFonts w:ascii="NTFPreCursivefk" w:hAnsi="NTFPreCursivefk"/>
          <w:sz w:val="28"/>
          <w:szCs w:val="28"/>
        </w:rPr>
        <w:t>AfL</w:t>
      </w:r>
      <w:proofErr w:type="spellEnd"/>
      <w:r w:rsidRPr="004E23ED">
        <w:rPr>
          <w:rFonts w:ascii="NTFPreCursivefk" w:hAnsi="NTFPreCursivefk"/>
          <w:sz w:val="28"/>
          <w:szCs w:val="28"/>
        </w:rPr>
        <w:t xml:space="preserve"> lies at the heart of promoting learning in raising standards of attainment. We further recognise that effective </w:t>
      </w:r>
      <w:proofErr w:type="spellStart"/>
      <w:r w:rsidRPr="004E23ED">
        <w:rPr>
          <w:rFonts w:ascii="NTFPreCursivefk" w:hAnsi="NTFPreCursivefk"/>
          <w:sz w:val="28"/>
          <w:szCs w:val="28"/>
        </w:rPr>
        <w:t>AfL</w:t>
      </w:r>
      <w:proofErr w:type="spellEnd"/>
      <w:r w:rsidRPr="004E23ED">
        <w:rPr>
          <w:rFonts w:ascii="NTFPreCursivefk" w:hAnsi="NTFPreCursivefk"/>
          <w:sz w:val="28"/>
          <w:szCs w:val="28"/>
        </w:rPr>
        <w:t xml:space="preserve"> depends crucially on actually using the information gained. It should occur throughout each English or reading lesson, enabling teaching/teaching assessments to adapt their teaching and support to meet full the needs of the pupils. </w:t>
      </w:r>
    </w:p>
    <w:p w14:paraId="0FFCE8BD" w14:textId="36F59BB4" w:rsidR="00B345D2" w:rsidRPr="004E23ED" w:rsidRDefault="003C247C" w:rsidP="006C0B79">
      <w:pPr>
        <w:rPr>
          <w:rFonts w:ascii="NTFPreCursivefk" w:hAnsi="NTFPreCursivefk"/>
          <w:sz w:val="28"/>
          <w:szCs w:val="28"/>
        </w:rPr>
      </w:pPr>
      <w:r w:rsidRPr="004E23ED">
        <w:rPr>
          <w:rFonts w:ascii="NTFPreCursivefk" w:hAnsi="NTFPreCursivefk"/>
          <w:sz w:val="28"/>
          <w:szCs w:val="28"/>
        </w:rPr>
        <w:t>September</w:t>
      </w:r>
      <w:r w:rsidR="004574ED" w:rsidRPr="004E23ED">
        <w:rPr>
          <w:rFonts w:ascii="NTFPreCursivefk" w:hAnsi="NTFPreCursivefk"/>
          <w:sz w:val="28"/>
          <w:szCs w:val="28"/>
        </w:rPr>
        <w:t xml:space="preserve"> 20</w:t>
      </w:r>
      <w:r w:rsidR="008C5839" w:rsidRPr="004E23ED">
        <w:rPr>
          <w:rFonts w:ascii="NTFPreCursivefk" w:hAnsi="NTFPreCursivefk"/>
          <w:sz w:val="28"/>
          <w:szCs w:val="28"/>
        </w:rPr>
        <w:t>2</w:t>
      </w:r>
      <w:r w:rsidR="0053037C">
        <w:rPr>
          <w:rFonts w:ascii="NTFPreCursivefk" w:hAnsi="NTFPreCursivefk"/>
          <w:sz w:val="28"/>
          <w:szCs w:val="28"/>
        </w:rPr>
        <w:t>3</w:t>
      </w:r>
    </w:p>
    <w:p w14:paraId="74794C69" w14:textId="7EC39E85" w:rsidR="00A13F36" w:rsidRPr="004E23ED" w:rsidRDefault="00A13F36" w:rsidP="006C0B79">
      <w:pPr>
        <w:rPr>
          <w:rFonts w:ascii="NTFPreCursivefk" w:hAnsi="NTFPreCursivefk"/>
          <w:sz w:val="28"/>
          <w:szCs w:val="28"/>
        </w:rPr>
      </w:pPr>
      <w:r w:rsidRPr="004E23ED">
        <w:rPr>
          <w:rFonts w:ascii="NTFPreCursivefk" w:hAnsi="NTFPreCursivefk"/>
          <w:sz w:val="28"/>
          <w:szCs w:val="28"/>
        </w:rPr>
        <w:t xml:space="preserve">Review: </w:t>
      </w:r>
      <w:r w:rsidR="003C247C" w:rsidRPr="004E23ED">
        <w:rPr>
          <w:rFonts w:ascii="NTFPreCursivefk" w:hAnsi="NTFPreCursivefk"/>
          <w:sz w:val="28"/>
          <w:szCs w:val="28"/>
        </w:rPr>
        <w:t>September 202</w:t>
      </w:r>
      <w:r w:rsidR="0053037C">
        <w:rPr>
          <w:rFonts w:ascii="NTFPreCursivefk" w:hAnsi="NTFPreCursivefk"/>
          <w:sz w:val="28"/>
          <w:szCs w:val="28"/>
        </w:rPr>
        <w:t>4</w:t>
      </w:r>
    </w:p>
    <w:sectPr w:rsidR="00A13F36" w:rsidRPr="004E23ED" w:rsidSect="004E23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k">
    <w:altName w:val="Calibri"/>
    <w:charset w:val="00"/>
    <w:family w:val="script"/>
    <w:pitch w:val="variable"/>
    <w:sig w:usb0="00000003" w:usb1="1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BBA"/>
    <w:multiLevelType w:val="hybridMultilevel"/>
    <w:tmpl w:val="1144D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38126B2"/>
    <w:multiLevelType w:val="hybridMultilevel"/>
    <w:tmpl w:val="8C8E974E"/>
    <w:lvl w:ilvl="0" w:tplc="104C8974">
      <w:start w:val="1"/>
      <w:numFmt w:val="bullet"/>
      <w:lvlText w:val=""/>
      <w:lvlJc w:val="left"/>
      <w:pPr>
        <w:tabs>
          <w:tab w:val="num" w:pos="720"/>
        </w:tabs>
        <w:ind w:left="720" w:hanging="360"/>
      </w:pPr>
      <w:rPr>
        <w:rFonts w:ascii="Symbol" w:hAnsi="Symbol" w:hint="default"/>
      </w:rPr>
    </w:lvl>
    <w:lvl w:ilvl="1" w:tplc="9CB07902" w:tentative="1">
      <w:start w:val="1"/>
      <w:numFmt w:val="bullet"/>
      <w:lvlText w:val=""/>
      <w:lvlJc w:val="left"/>
      <w:pPr>
        <w:tabs>
          <w:tab w:val="num" w:pos="1440"/>
        </w:tabs>
        <w:ind w:left="1440" w:hanging="360"/>
      </w:pPr>
      <w:rPr>
        <w:rFonts w:ascii="Symbol" w:hAnsi="Symbol" w:hint="default"/>
      </w:rPr>
    </w:lvl>
    <w:lvl w:ilvl="2" w:tplc="E68C0D24" w:tentative="1">
      <w:start w:val="1"/>
      <w:numFmt w:val="bullet"/>
      <w:lvlText w:val=""/>
      <w:lvlJc w:val="left"/>
      <w:pPr>
        <w:tabs>
          <w:tab w:val="num" w:pos="2160"/>
        </w:tabs>
        <w:ind w:left="2160" w:hanging="360"/>
      </w:pPr>
      <w:rPr>
        <w:rFonts w:ascii="Symbol" w:hAnsi="Symbol" w:hint="default"/>
      </w:rPr>
    </w:lvl>
    <w:lvl w:ilvl="3" w:tplc="87D8F8FE" w:tentative="1">
      <w:start w:val="1"/>
      <w:numFmt w:val="bullet"/>
      <w:lvlText w:val=""/>
      <w:lvlJc w:val="left"/>
      <w:pPr>
        <w:tabs>
          <w:tab w:val="num" w:pos="2880"/>
        </w:tabs>
        <w:ind w:left="2880" w:hanging="360"/>
      </w:pPr>
      <w:rPr>
        <w:rFonts w:ascii="Symbol" w:hAnsi="Symbol" w:hint="default"/>
      </w:rPr>
    </w:lvl>
    <w:lvl w:ilvl="4" w:tplc="EBD86B7A" w:tentative="1">
      <w:start w:val="1"/>
      <w:numFmt w:val="bullet"/>
      <w:lvlText w:val=""/>
      <w:lvlJc w:val="left"/>
      <w:pPr>
        <w:tabs>
          <w:tab w:val="num" w:pos="3600"/>
        </w:tabs>
        <w:ind w:left="3600" w:hanging="360"/>
      </w:pPr>
      <w:rPr>
        <w:rFonts w:ascii="Symbol" w:hAnsi="Symbol" w:hint="default"/>
      </w:rPr>
    </w:lvl>
    <w:lvl w:ilvl="5" w:tplc="8AE05DA8" w:tentative="1">
      <w:start w:val="1"/>
      <w:numFmt w:val="bullet"/>
      <w:lvlText w:val=""/>
      <w:lvlJc w:val="left"/>
      <w:pPr>
        <w:tabs>
          <w:tab w:val="num" w:pos="4320"/>
        </w:tabs>
        <w:ind w:left="4320" w:hanging="360"/>
      </w:pPr>
      <w:rPr>
        <w:rFonts w:ascii="Symbol" w:hAnsi="Symbol" w:hint="default"/>
      </w:rPr>
    </w:lvl>
    <w:lvl w:ilvl="6" w:tplc="85021DA4" w:tentative="1">
      <w:start w:val="1"/>
      <w:numFmt w:val="bullet"/>
      <w:lvlText w:val=""/>
      <w:lvlJc w:val="left"/>
      <w:pPr>
        <w:tabs>
          <w:tab w:val="num" w:pos="5040"/>
        </w:tabs>
        <w:ind w:left="5040" w:hanging="360"/>
      </w:pPr>
      <w:rPr>
        <w:rFonts w:ascii="Symbol" w:hAnsi="Symbol" w:hint="default"/>
      </w:rPr>
    </w:lvl>
    <w:lvl w:ilvl="7" w:tplc="8E7CCF84" w:tentative="1">
      <w:start w:val="1"/>
      <w:numFmt w:val="bullet"/>
      <w:lvlText w:val=""/>
      <w:lvlJc w:val="left"/>
      <w:pPr>
        <w:tabs>
          <w:tab w:val="num" w:pos="5760"/>
        </w:tabs>
        <w:ind w:left="5760" w:hanging="360"/>
      </w:pPr>
      <w:rPr>
        <w:rFonts w:ascii="Symbol" w:hAnsi="Symbol" w:hint="default"/>
      </w:rPr>
    </w:lvl>
    <w:lvl w:ilvl="8" w:tplc="88324D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34F750E"/>
    <w:multiLevelType w:val="hybridMultilevel"/>
    <w:tmpl w:val="B4EA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1102F"/>
    <w:multiLevelType w:val="hybridMultilevel"/>
    <w:tmpl w:val="4288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B0678"/>
    <w:multiLevelType w:val="multilevel"/>
    <w:tmpl w:val="9BF6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367D2F"/>
    <w:multiLevelType w:val="hybridMultilevel"/>
    <w:tmpl w:val="A25E7180"/>
    <w:lvl w:ilvl="0" w:tplc="BD68F134">
      <w:start w:val="1"/>
      <w:numFmt w:val="bullet"/>
      <w:lvlText w:val="•"/>
      <w:lvlJc w:val="left"/>
      <w:pPr>
        <w:tabs>
          <w:tab w:val="num" w:pos="720"/>
        </w:tabs>
        <w:ind w:left="720" w:hanging="360"/>
      </w:pPr>
      <w:rPr>
        <w:rFonts w:ascii="Arial" w:hAnsi="Arial" w:hint="default"/>
      </w:rPr>
    </w:lvl>
    <w:lvl w:ilvl="1" w:tplc="0966DCF4" w:tentative="1">
      <w:start w:val="1"/>
      <w:numFmt w:val="bullet"/>
      <w:lvlText w:val="•"/>
      <w:lvlJc w:val="left"/>
      <w:pPr>
        <w:tabs>
          <w:tab w:val="num" w:pos="1440"/>
        </w:tabs>
        <w:ind w:left="1440" w:hanging="360"/>
      </w:pPr>
      <w:rPr>
        <w:rFonts w:ascii="Arial" w:hAnsi="Arial" w:hint="default"/>
      </w:rPr>
    </w:lvl>
    <w:lvl w:ilvl="2" w:tplc="07BE582A" w:tentative="1">
      <w:start w:val="1"/>
      <w:numFmt w:val="bullet"/>
      <w:lvlText w:val="•"/>
      <w:lvlJc w:val="left"/>
      <w:pPr>
        <w:tabs>
          <w:tab w:val="num" w:pos="2160"/>
        </w:tabs>
        <w:ind w:left="2160" w:hanging="360"/>
      </w:pPr>
      <w:rPr>
        <w:rFonts w:ascii="Arial" w:hAnsi="Arial" w:hint="default"/>
      </w:rPr>
    </w:lvl>
    <w:lvl w:ilvl="3" w:tplc="B1A234F6" w:tentative="1">
      <w:start w:val="1"/>
      <w:numFmt w:val="bullet"/>
      <w:lvlText w:val="•"/>
      <w:lvlJc w:val="left"/>
      <w:pPr>
        <w:tabs>
          <w:tab w:val="num" w:pos="2880"/>
        </w:tabs>
        <w:ind w:left="2880" w:hanging="360"/>
      </w:pPr>
      <w:rPr>
        <w:rFonts w:ascii="Arial" w:hAnsi="Arial" w:hint="default"/>
      </w:rPr>
    </w:lvl>
    <w:lvl w:ilvl="4" w:tplc="432201BC" w:tentative="1">
      <w:start w:val="1"/>
      <w:numFmt w:val="bullet"/>
      <w:lvlText w:val="•"/>
      <w:lvlJc w:val="left"/>
      <w:pPr>
        <w:tabs>
          <w:tab w:val="num" w:pos="3600"/>
        </w:tabs>
        <w:ind w:left="3600" w:hanging="360"/>
      </w:pPr>
      <w:rPr>
        <w:rFonts w:ascii="Arial" w:hAnsi="Arial" w:hint="default"/>
      </w:rPr>
    </w:lvl>
    <w:lvl w:ilvl="5" w:tplc="CAB289F6" w:tentative="1">
      <w:start w:val="1"/>
      <w:numFmt w:val="bullet"/>
      <w:lvlText w:val="•"/>
      <w:lvlJc w:val="left"/>
      <w:pPr>
        <w:tabs>
          <w:tab w:val="num" w:pos="4320"/>
        </w:tabs>
        <w:ind w:left="4320" w:hanging="360"/>
      </w:pPr>
      <w:rPr>
        <w:rFonts w:ascii="Arial" w:hAnsi="Arial" w:hint="default"/>
      </w:rPr>
    </w:lvl>
    <w:lvl w:ilvl="6" w:tplc="1CE6117C" w:tentative="1">
      <w:start w:val="1"/>
      <w:numFmt w:val="bullet"/>
      <w:lvlText w:val="•"/>
      <w:lvlJc w:val="left"/>
      <w:pPr>
        <w:tabs>
          <w:tab w:val="num" w:pos="5040"/>
        </w:tabs>
        <w:ind w:left="5040" w:hanging="360"/>
      </w:pPr>
      <w:rPr>
        <w:rFonts w:ascii="Arial" w:hAnsi="Arial" w:hint="default"/>
      </w:rPr>
    </w:lvl>
    <w:lvl w:ilvl="7" w:tplc="27401C14" w:tentative="1">
      <w:start w:val="1"/>
      <w:numFmt w:val="bullet"/>
      <w:lvlText w:val="•"/>
      <w:lvlJc w:val="left"/>
      <w:pPr>
        <w:tabs>
          <w:tab w:val="num" w:pos="5760"/>
        </w:tabs>
        <w:ind w:left="5760" w:hanging="360"/>
      </w:pPr>
      <w:rPr>
        <w:rFonts w:ascii="Arial" w:hAnsi="Arial" w:hint="default"/>
      </w:rPr>
    </w:lvl>
    <w:lvl w:ilvl="8" w:tplc="9D7633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614095"/>
    <w:multiLevelType w:val="hybridMultilevel"/>
    <w:tmpl w:val="048E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144054"/>
    <w:multiLevelType w:val="hybridMultilevel"/>
    <w:tmpl w:val="1792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405072">
    <w:abstractNumId w:val="4"/>
  </w:num>
  <w:num w:numId="2" w16cid:durableId="1064913460">
    <w:abstractNumId w:val="3"/>
  </w:num>
  <w:num w:numId="3" w16cid:durableId="1093739995">
    <w:abstractNumId w:val="2"/>
  </w:num>
  <w:num w:numId="4" w16cid:durableId="1183981439">
    <w:abstractNumId w:val="6"/>
  </w:num>
  <w:num w:numId="5" w16cid:durableId="1732000777">
    <w:abstractNumId w:val="7"/>
  </w:num>
  <w:num w:numId="6" w16cid:durableId="1644385004">
    <w:abstractNumId w:val="5"/>
  </w:num>
  <w:num w:numId="7" w16cid:durableId="836386983">
    <w:abstractNumId w:val="1"/>
  </w:num>
  <w:num w:numId="8" w16cid:durableId="69790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DD"/>
    <w:rsid w:val="0005612D"/>
    <w:rsid w:val="001330AE"/>
    <w:rsid w:val="00136BE1"/>
    <w:rsid w:val="00197B13"/>
    <w:rsid w:val="001F5AC3"/>
    <w:rsid w:val="002902FD"/>
    <w:rsid w:val="002C79DD"/>
    <w:rsid w:val="002D281B"/>
    <w:rsid w:val="00357179"/>
    <w:rsid w:val="003A587E"/>
    <w:rsid w:val="003B53D4"/>
    <w:rsid w:val="003C247C"/>
    <w:rsid w:val="003E3F50"/>
    <w:rsid w:val="004574ED"/>
    <w:rsid w:val="00461D17"/>
    <w:rsid w:val="004E23ED"/>
    <w:rsid w:val="0053037C"/>
    <w:rsid w:val="00620DD3"/>
    <w:rsid w:val="00671618"/>
    <w:rsid w:val="006C0B79"/>
    <w:rsid w:val="0076657D"/>
    <w:rsid w:val="007E3A88"/>
    <w:rsid w:val="00836B96"/>
    <w:rsid w:val="00860843"/>
    <w:rsid w:val="008846D1"/>
    <w:rsid w:val="008C5839"/>
    <w:rsid w:val="00993E43"/>
    <w:rsid w:val="009D6569"/>
    <w:rsid w:val="00A13F36"/>
    <w:rsid w:val="00B345D2"/>
    <w:rsid w:val="00B349E0"/>
    <w:rsid w:val="00B37FF1"/>
    <w:rsid w:val="00B84F20"/>
    <w:rsid w:val="00BF6718"/>
    <w:rsid w:val="00C22D75"/>
    <w:rsid w:val="00C71BA3"/>
    <w:rsid w:val="00D30484"/>
    <w:rsid w:val="00D80964"/>
    <w:rsid w:val="00DA5FFD"/>
    <w:rsid w:val="00DD595A"/>
    <w:rsid w:val="00E20E1F"/>
    <w:rsid w:val="00EC07B5"/>
    <w:rsid w:val="00F40DE4"/>
    <w:rsid w:val="00F709E8"/>
    <w:rsid w:val="00F913E2"/>
    <w:rsid w:val="79EB3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39F1"/>
  <w15:docId w15:val="{7286ED94-47A4-4822-AB1D-92E63D59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79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79DD"/>
    <w:rPr>
      <w:b/>
      <w:bCs/>
    </w:rPr>
  </w:style>
  <w:style w:type="paragraph" w:customStyle="1" w:styleId="Default">
    <w:name w:val="Default"/>
    <w:rsid w:val="002C79D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20E1F"/>
    <w:pPr>
      <w:ind w:left="720"/>
      <w:contextualSpacing/>
    </w:pPr>
  </w:style>
  <w:style w:type="paragraph" w:customStyle="1" w:styleId="paragraph">
    <w:name w:val="paragraph"/>
    <w:basedOn w:val="Normal"/>
    <w:rsid w:val="002902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2FD"/>
  </w:style>
  <w:style w:type="paragraph" w:styleId="BalloonText">
    <w:name w:val="Balloon Text"/>
    <w:basedOn w:val="Normal"/>
    <w:link w:val="BalloonTextChar"/>
    <w:uiPriority w:val="99"/>
    <w:semiHidden/>
    <w:unhideWhenUsed/>
    <w:rsid w:val="00836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016023">
      <w:bodyDiv w:val="1"/>
      <w:marLeft w:val="0"/>
      <w:marRight w:val="0"/>
      <w:marTop w:val="0"/>
      <w:marBottom w:val="0"/>
      <w:divBdr>
        <w:top w:val="none" w:sz="0" w:space="0" w:color="auto"/>
        <w:left w:val="none" w:sz="0" w:space="0" w:color="auto"/>
        <w:bottom w:val="none" w:sz="0" w:space="0" w:color="auto"/>
        <w:right w:val="none" w:sz="0" w:space="0" w:color="auto"/>
      </w:divBdr>
    </w:div>
    <w:div w:id="1461725287">
      <w:bodyDiv w:val="1"/>
      <w:marLeft w:val="0"/>
      <w:marRight w:val="0"/>
      <w:marTop w:val="0"/>
      <w:marBottom w:val="0"/>
      <w:divBdr>
        <w:top w:val="none" w:sz="0" w:space="0" w:color="auto"/>
        <w:left w:val="none" w:sz="0" w:space="0" w:color="auto"/>
        <w:bottom w:val="none" w:sz="0" w:space="0" w:color="auto"/>
        <w:right w:val="none" w:sz="0" w:space="0" w:color="auto"/>
      </w:divBdr>
      <w:divsChild>
        <w:div w:id="496000138">
          <w:marLeft w:val="360"/>
          <w:marRight w:val="0"/>
          <w:marTop w:val="200"/>
          <w:marBottom w:val="160"/>
          <w:divBdr>
            <w:top w:val="none" w:sz="0" w:space="0" w:color="auto"/>
            <w:left w:val="none" w:sz="0" w:space="0" w:color="auto"/>
            <w:bottom w:val="none" w:sz="0" w:space="0" w:color="auto"/>
            <w:right w:val="none" w:sz="0" w:space="0" w:color="auto"/>
          </w:divBdr>
        </w:div>
        <w:div w:id="2036225831">
          <w:marLeft w:val="547"/>
          <w:marRight w:val="0"/>
          <w:marTop w:val="200"/>
          <w:marBottom w:val="0"/>
          <w:divBdr>
            <w:top w:val="none" w:sz="0" w:space="0" w:color="auto"/>
            <w:left w:val="none" w:sz="0" w:space="0" w:color="auto"/>
            <w:bottom w:val="none" w:sz="0" w:space="0" w:color="auto"/>
            <w:right w:val="none" w:sz="0" w:space="0" w:color="auto"/>
          </w:divBdr>
        </w:div>
        <w:div w:id="2024356158">
          <w:marLeft w:val="547"/>
          <w:marRight w:val="0"/>
          <w:marTop w:val="200"/>
          <w:marBottom w:val="0"/>
          <w:divBdr>
            <w:top w:val="none" w:sz="0" w:space="0" w:color="auto"/>
            <w:left w:val="none" w:sz="0" w:space="0" w:color="auto"/>
            <w:bottom w:val="none" w:sz="0" w:space="0" w:color="auto"/>
            <w:right w:val="none" w:sz="0" w:space="0" w:color="auto"/>
          </w:divBdr>
        </w:div>
        <w:div w:id="1503084249">
          <w:marLeft w:val="547"/>
          <w:marRight w:val="0"/>
          <w:marTop w:val="200"/>
          <w:marBottom w:val="0"/>
          <w:divBdr>
            <w:top w:val="none" w:sz="0" w:space="0" w:color="auto"/>
            <w:left w:val="none" w:sz="0" w:space="0" w:color="auto"/>
            <w:bottom w:val="none" w:sz="0" w:space="0" w:color="auto"/>
            <w:right w:val="none" w:sz="0" w:space="0" w:color="auto"/>
          </w:divBdr>
        </w:div>
        <w:div w:id="1057702051">
          <w:marLeft w:val="547"/>
          <w:marRight w:val="0"/>
          <w:marTop w:val="200"/>
          <w:marBottom w:val="0"/>
          <w:divBdr>
            <w:top w:val="none" w:sz="0" w:space="0" w:color="auto"/>
            <w:left w:val="none" w:sz="0" w:space="0" w:color="auto"/>
            <w:bottom w:val="none" w:sz="0" w:space="0" w:color="auto"/>
            <w:right w:val="none" w:sz="0" w:space="0" w:color="auto"/>
          </w:divBdr>
        </w:div>
      </w:divsChild>
    </w:div>
    <w:div w:id="21029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50b06f3-d6ed-4b1d-81c9-bc8f8281ce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D0B0A515838247AD94B5BD4705F90F" ma:contentTypeVersion="15" ma:contentTypeDescription="Create a new document." ma:contentTypeScope="" ma:versionID="9526e83f80206c16e4082d9202c9abb8">
  <xsd:schema xmlns:xsd="http://www.w3.org/2001/XMLSchema" xmlns:xs="http://www.w3.org/2001/XMLSchema" xmlns:p="http://schemas.microsoft.com/office/2006/metadata/properties" xmlns:ns3="f28b2298-a5ac-4ad2-9f93-a0bc353804ae" xmlns:ns4="350b06f3-d6ed-4b1d-81c9-bc8f8281ceea" targetNamespace="http://schemas.microsoft.com/office/2006/metadata/properties" ma:root="true" ma:fieldsID="8a2d81cad64a44314cb8a116128e7e24" ns3:_="" ns4:_="">
    <xsd:import namespace="f28b2298-a5ac-4ad2-9f93-a0bc353804ae"/>
    <xsd:import namespace="350b06f3-d6ed-4b1d-81c9-bc8f8281ce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2298-a5ac-4ad2-9f93-a0bc35380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b06f3-d6ed-4b1d-81c9-bc8f8281ce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91298-0A3E-4AF3-AD78-95F7325B6FF5}">
  <ds:schemaRefs>
    <ds:schemaRef ds:uri="http://schemas.microsoft.com/sharepoint/v3/contenttype/forms"/>
  </ds:schemaRefs>
</ds:datastoreItem>
</file>

<file path=customXml/itemProps2.xml><?xml version="1.0" encoding="utf-8"?>
<ds:datastoreItem xmlns:ds="http://schemas.openxmlformats.org/officeDocument/2006/customXml" ds:itemID="{34AB428B-90DF-4118-88AB-DA6B71A71B35}">
  <ds:schemaRefs>
    <ds:schemaRef ds:uri="http://schemas.openxmlformats.org/officeDocument/2006/bibliography"/>
  </ds:schemaRefs>
</ds:datastoreItem>
</file>

<file path=customXml/itemProps3.xml><?xml version="1.0" encoding="utf-8"?>
<ds:datastoreItem xmlns:ds="http://schemas.openxmlformats.org/officeDocument/2006/customXml" ds:itemID="{F7923151-BDFB-4337-A5CF-20F6EC00B708}">
  <ds:schemaRefs>
    <ds:schemaRef ds:uri="http://schemas.microsoft.com/office/2006/metadata/properties"/>
    <ds:schemaRef ds:uri="http://schemas.microsoft.com/office/infopath/2007/PartnerControls"/>
    <ds:schemaRef ds:uri="350b06f3-d6ed-4b1d-81c9-bc8f8281ceea"/>
  </ds:schemaRefs>
</ds:datastoreItem>
</file>

<file path=customXml/itemProps4.xml><?xml version="1.0" encoding="utf-8"?>
<ds:datastoreItem xmlns:ds="http://schemas.openxmlformats.org/officeDocument/2006/customXml" ds:itemID="{9E027E07-915B-425B-9241-B1CBF3335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2298-a5ac-4ad2-9f93-a0bc353804ae"/>
    <ds:schemaRef ds:uri="350b06f3-d6ed-4b1d-81c9-bc8f8281c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Jones</dc:creator>
  <cp:lastModifiedBy>Nicola Watson</cp:lastModifiedBy>
  <cp:revision>4</cp:revision>
  <cp:lastPrinted>2023-09-19T08:43:00Z</cp:lastPrinted>
  <dcterms:created xsi:type="dcterms:W3CDTF">2023-09-20T08:27:00Z</dcterms:created>
  <dcterms:modified xsi:type="dcterms:W3CDTF">2023-09-20T08:51:00Z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0x010100D7D0B0A515838247AD94B5BD4705F90F</vt:lpwstr>
  </property>
</Properties>
</file>