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6304E266" w:rsidR="00D10C59" w:rsidRDefault="00755292" w:rsidP="008537A1">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center"/>
        <w:rPr>
          <w:rFonts w:ascii="Arial" w:eastAsia="Times" w:hAnsi="Arial" w:cs="Arial"/>
          <w:color w:val="000000"/>
          <w:sz w:val="24"/>
          <w:szCs w:val="20"/>
        </w:rPr>
      </w:pPr>
      <w:r w:rsidRPr="00301873">
        <w:rPr>
          <w:b/>
          <w:noProof/>
          <w:u w:val="single"/>
          <w:lang w:eastAsia="en-GB"/>
        </w:rPr>
        <w:drawing>
          <wp:inline distT="0" distB="0" distL="0" distR="0" wp14:anchorId="7645AFBE" wp14:editId="45F855EB">
            <wp:extent cx="1143000" cy="1011555"/>
            <wp:effectExtent l="0" t="0" r="0" b="0"/>
            <wp:docPr id="2101672757" name="Picture 1" descr="C:\Users\nwatson\Desktop\nwatson\Desktop\Barley Mow\Logo\imagesCATT6P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watson\Desktop\nwatson\Desktop\Barley Mow\Logo\imagesCATT6PD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011555"/>
                    </a:xfrm>
                    <a:prstGeom prst="rect">
                      <a:avLst/>
                    </a:prstGeom>
                    <a:noFill/>
                    <a:ln>
                      <a:noFill/>
                    </a:ln>
                  </pic:spPr>
                </pic:pic>
              </a:graphicData>
            </a:graphic>
          </wp:inline>
        </w:drawing>
      </w:r>
    </w:p>
    <w:p w14:paraId="0A37501D" w14:textId="77777777" w:rsidR="00D10C59" w:rsidRDefault="00D10C59" w:rsidP="00D10C59">
      <w:pPr>
        <w:autoSpaceDE w:val="0"/>
        <w:autoSpaceDN w:val="0"/>
        <w:adjustRightInd w:val="0"/>
        <w:spacing w:after="0" w:line="240" w:lineRule="auto"/>
        <w:jc w:val="center"/>
        <w:rPr>
          <w:rFonts w:ascii="Arial" w:eastAsia="Times" w:hAnsi="Arial" w:cs="Arial"/>
          <w:color w:val="000000"/>
          <w:sz w:val="24"/>
          <w:szCs w:val="20"/>
        </w:rPr>
      </w:pPr>
    </w:p>
    <w:p w14:paraId="5DAB6C7B" w14:textId="77777777" w:rsidR="00D10C59" w:rsidRDefault="00D10C59" w:rsidP="00D10C59">
      <w:pPr>
        <w:autoSpaceDE w:val="0"/>
        <w:autoSpaceDN w:val="0"/>
        <w:adjustRightInd w:val="0"/>
        <w:spacing w:after="0" w:line="240" w:lineRule="auto"/>
        <w:jc w:val="center"/>
        <w:rPr>
          <w:rFonts w:ascii="Arial" w:eastAsia="Times" w:hAnsi="Arial" w:cs="Arial"/>
          <w:color w:val="000000"/>
          <w:sz w:val="24"/>
          <w:szCs w:val="20"/>
        </w:rPr>
      </w:pPr>
    </w:p>
    <w:p w14:paraId="04A8C6A0" w14:textId="5C402AEC" w:rsidR="0025640F" w:rsidRPr="0025640F" w:rsidRDefault="0025640F" w:rsidP="00D10C59">
      <w:pPr>
        <w:autoSpaceDE w:val="0"/>
        <w:autoSpaceDN w:val="0"/>
        <w:adjustRightInd w:val="0"/>
        <w:spacing w:after="0" w:line="240" w:lineRule="auto"/>
        <w:jc w:val="center"/>
        <w:rPr>
          <w:rFonts w:ascii="Arial" w:eastAsia="Times" w:hAnsi="Arial" w:cs="Arial"/>
          <w:color w:val="000000"/>
          <w:sz w:val="24"/>
          <w:szCs w:val="20"/>
          <w:u w:val="single"/>
        </w:rPr>
      </w:pPr>
      <w:r w:rsidRPr="0025640F">
        <w:rPr>
          <w:rFonts w:ascii="Arial" w:eastAsia="Times" w:hAnsi="Arial" w:cs="Arial"/>
          <w:color w:val="000000"/>
          <w:sz w:val="24"/>
          <w:szCs w:val="20"/>
          <w:u w:val="single"/>
        </w:rPr>
        <w:t xml:space="preserve">Barley Mow Primary </w:t>
      </w:r>
      <w:r w:rsidR="00975603" w:rsidRPr="0025640F">
        <w:rPr>
          <w:rFonts w:ascii="Arial" w:eastAsia="Times" w:hAnsi="Arial" w:cs="Arial"/>
          <w:color w:val="000000"/>
          <w:sz w:val="24"/>
          <w:szCs w:val="20"/>
          <w:u w:val="single"/>
        </w:rPr>
        <w:t>School</w:t>
      </w:r>
    </w:p>
    <w:p w14:paraId="361D283F" w14:textId="48A5332B" w:rsidR="00D10C59" w:rsidRPr="0025640F" w:rsidRDefault="00D10C59" w:rsidP="00D10C59">
      <w:pPr>
        <w:autoSpaceDE w:val="0"/>
        <w:autoSpaceDN w:val="0"/>
        <w:adjustRightInd w:val="0"/>
        <w:spacing w:after="0" w:line="240" w:lineRule="auto"/>
        <w:jc w:val="center"/>
        <w:rPr>
          <w:rFonts w:ascii="Arial" w:eastAsia="Times" w:hAnsi="Arial" w:cs="Arial"/>
          <w:color w:val="000000"/>
          <w:sz w:val="24"/>
          <w:szCs w:val="20"/>
          <w:u w:val="single"/>
        </w:rPr>
      </w:pPr>
      <w:r w:rsidRPr="0025640F">
        <w:rPr>
          <w:rFonts w:ascii="Arial" w:eastAsia="Times" w:hAnsi="Arial" w:cs="Arial"/>
          <w:color w:val="000000"/>
          <w:sz w:val="24"/>
          <w:szCs w:val="20"/>
          <w:u w:val="single"/>
        </w:rPr>
        <w:t xml:space="preserve"> Equality Duty Policy</w:t>
      </w:r>
    </w:p>
    <w:p w14:paraId="02EB378F" w14:textId="77777777" w:rsidR="00D10C59" w:rsidRPr="0025640F" w:rsidRDefault="00D10C59" w:rsidP="00D10C59">
      <w:pPr>
        <w:autoSpaceDE w:val="0"/>
        <w:autoSpaceDN w:val="0"/>
        <w:adjustRightInd w:val="0"/>
        <w:spacing w:after="0" w:line="240" w:lineRule="auto"/>
        <w:rPr>
          <w:rFonts w:ascii="Arial" w:eastAsia="Times" w:hAnsi="Arial" w:cs="Arial"/>
          <w:color w:val="000000"/>
          <w:sz w:val="24"/>
          <w:szCs w:val="20"/>
          <w:u w:val="single"/>
        </w:rPr>
      </w:pPr>
    </w:p>
    <w:p w14:paraId="6A05A809" w14:textId="77777777" w:rsidR="00D10C59" w:rsidRDefault="00D10C59" w:rsidP="00D10C59">
      <w:pPr>
        <w:autoSpaceDE w:val="0"/>
        <w:autoSpaceDN w:val="0"/>
        <w:adjustRightInd w:val="0"/>
        <w:spacing w:after="0" w:line="240" w:lineRule="auto"/>
        <w:rPr>
          <w:rFonts w:ascii="Arial" w:eastAsia="Times" w:hAnsi="Arial" w:cs="Arial"/>
          <w:color w:val="000000"/>
          <w:sz w:val="24"/>
          <w:szCs w:val="20"/>
        </w:rPr>
      </w:pPr>
    </w:p>
    <w:p w14:paraId="06F0DC52" w14:textId="1BC95058" w:rsidR="00D10C59" w:rsidRDefault="00D10C59" w:rsidP="00D10C59">
      <w:pPr>
        <w:autoSpaceDE w:val="0"/>
        <w:autoSpaceDN w:val="0"/>
        <w:adjustRightInd w:val="0"/>
        <w:spacing w:after="0" w:line="240" w:lineRule="auto"/>
        <w:rPr>
          <w:rFonts w:ascii="Arial" w:eastAsia="Times" w:hAnsi="Arial" w:cs="Arial"/>
          <w:color w:val="000000"/>
          <w:sz w:val="24"/>
          <w:szCs w:val="20"/>
        </w:rPr>
      </w:pPr>
      <w:r w:rsidRPr="00D10C59">
        <w:rPr>
          <w:rFonts w:ascii="Arial" w:eastAsia="Times" w:hAnsi="Arial" w:cs="Arial"/>
          <w:color w:val="000000"/>
          <w:sz w:val="24"/>
          <w:szCs w:val="20"/>
        </w:rPr>
        <w:t xml:space="preserve">This Equality Policy for </w:t>
      </w:r>
      <w:r w:rsidR="0025640F">
        <w:rPr>
          <w:rFonts w:ascii="Arial" w:eastAsia="Times" w:hAnsi="Arial" w:cs="Arial"/>
          <w:color w:val="000000"/>
          <w:sz w:val="24"/>
          <w:szCs w:val="20"/>
        </w:rPr>
        <w:t xml:space="preserve">Barley Mow </w:t>
      </w:r>
      <w:r>
        <w:rPr>
          <w:rFonts w:ascii="Arial" w:eastAsia="Times" w:hAnsi="Arial" w:cs="Arial"/>
          <w:color w:val="000000"/>
          <w:sz w:val="24"/>
          <w:szCs w:val="20"/>
        </w:rPr>
        <w:t>Primary School</w:t>
      </w:r>
      <w:r w:rsidRPr="00D10C59">
        <w:rPr>
          <w:rFonts w:ascii="Arial" w:eastAsia="Times" w:hAnsi="Arial" w:cs="Arial"/>
          <w:color w:val="000000"/>
          <w:sz w:val="24"/>
          <w:szCs w:val="20"/>
        </w:rPr>
        <w:t xml:space="preserve"> brings together all previous policies, schemes and action plans around equality including those that we had previously for </w:t>
      </w:r>
      <w:r w:rsidRPr="00D10C59">
        <w:rPr>
          <w:rFonts w:ascii="Arial" w:eastAsia="Times" w:hAnsi="Arial" w:cs="Arial"/>
          <w:b/>
          <w:color w:val="000000"/>
          <w:sz w:val="24"/>
          <w:szCs w:val="20"/>
        </w:rPr>
        <w:t>Race, Gender</w:t>
      </w:r>
      <w:r w:rsidR="00C26361">
        <w:rPr>
          <w:rFonts w:ascii="Arial" w:eastAsia="Times" w:hAnsi="Arial" w:cs="Arial"/>
          <w:b/>
          <w:color w:val="000000"/>
          <w:sz w:val="24"/>
          <w:szCs w:val="20"/>
        </w:rPr>
        <w:t>, Community Cohesion</w:t>
      </w:r>
      <w:r w:rsidRPr="00D10C59">
        <w:rPr>
          <w:rFonts w:ascii="Arial" w:eastAsia="Times" w:hAnsi="Arial" w:cs="Arial"/>
          <w:b/>
          <w:color w:val="000000"/>
          <w:sz w:val="24"/>
          <w:szCs w:val="20"/>
        </w:rPr>
        <w:t xml:space="preserve"> and Disability</w:t>
      </w:r>
      <w:r w:rsidRPr="00D10C59">
        <w:rPr>
          <w:rFonts w:ascii="Arial" w:eastAsia="Times" w:hAnsi="Arial" w:cs="Arial"/>
          <w:color w:val="000000"/>
          <w:sz w:val="24"/>
          <w:szCs w:val="20"/>
        </w:rPr>
        <w:t xml:space="preserve">. It includes all the protected characteristics covered under the Equality Act 2010 as well as other aspects </w:t>
      </w:r>
      <w:r w:rsidR="00755292">
        <w:rPr>
          <w:rFonts w:ascii="Arial" w:eastAsia="Times" w:hAnsi="Arial" w:cs="Arial"/>
          <w:color w:val="000000"/>
          <w:sz w:val="24"/>
          <w:szCs w:val="20"/>
        </w:rPr>
        <w:t>that</w:t>
      </w:r>
      <w:r w:rsidRPr="00D10C59">
        <w:rPr>
          <w:rFonts w:ascii="Arial" w:eastAsia="Times" w:hAnsi="Arial" w:cs="Arial"/>
          <w:color w:val="000000"/>
          <w:sz w:val="24"/>
          <w:szCs w:val="20"/>
        </w:rPr>
        <w:t xml:space="preserve"> have the potential to discriminate against any individuals within our community.  We are further committed to the development of cohesive communities both within our school’s physical boundaries and within our local, national and global environments.  Our school embraces the aim of working together with others to improve children’s educational and wellbeing outcomes</w:t>
      </w:r>
      <w:r w:rsidR="0025640F">
        <w:rPr>
          <w:rFonts w:ascii="Arial" w:eastAsia="Times" w:hAnsi="Arial" w:cs="Arial"/>
          <w:color w:val="000000"/>
          <w:sz w:val="24"/>
          <w:szCs w:val="20"/>
        </w:rPr>
        <w:t>.</w:t>
      </w:r>
    </w:p>
    <w:p w14:paraId="5A39BBE3" w14:textId="77777777" w:rsidR="00C26361" w:rsidRPr="00D10C59" w:rsidRDefault="00C26361" w:rsidP="00D10C59">
      <w:pPr>
        <w:autoSpaceDE w:val="0"/>
        <w:autoSpaceDN w:val="0"/>
        <w:adjustRightInd w:val="0"/>
        <w:spacing w:after="0" w:line="240" w:lineRule="auto"/>
        <w:rPr>
          <w:rFonts w:ascii="Arial" w:eastAsia="Times" w:hAnsi="Arial" w:cs="Arial"/>
          <w:color w:val="000000"/>
          <w:sz w:val="24"/>
          <w:szCs w:val="20"/>
        </w:rPr>
      </w:pPr>
    </w:p>
    <w:p w14:paraId="6B9B7A69" w14:textId="77777777" w:rsidR="00D10C59" w:rsidRDefault="00C26361" w:rsidP="00D10C59">
      <w:pPr>
        <w:spacing w:after="0" w:line="240" w:lineRule="auto"/>
        <w:rPr>
          <w:rFonts w:ascii="Arial" w:hAnsi="Arial" w:cs="Arial"/>
          <w:sz w:val="24"/>
          <w:szCs w:val="24"/>
        </w:rPr>
      </w:pPr>
      <w:r w:rsidRPr="00C26361">
        <w:rPr>
          <w:rFonts w:ascii="Arial" w:hAnsi="Arial" w:cs="Arial"/>
          <w:sz w:val="24"/>
          <w:szCs w:val="24"/>
        </w:rPr>
        <w:t>As migration and economic change alter the shape of our local and national communities, it is more important than ever that all schools play a full part in promoting community cohesion.</w:t>
      </w:r>
      <w:r w:rsidRPr="00C26361">
        <w:t xml:space="preserve"> </w:t>
      </w:r>
      <w:r w:rsidRPr="00C26361">
        <w:rPr>
          <w:rFonts w:ascii="Arial" w:hAnsi="Arial" w:cs="Arial"/>
          <w:sz w:val="24"/>
          <w:szCs w:val="24"/>
        </w:rPr>
        <w:t>By community cohesion, we mean working towards a society in which there is a common vision and sense of belonging by all communities; a society in which the diversity of people’s backgrounds and circumstances is appreciated and valued; a society in which similar life opportunities are available to all; and a society in which strong and positive relationships exist and continue to be developed in the workplace, in schools and in the wider community</w:t>
      </w:r>
      <w:r>
        <w:rPr>
          <w:rFonts w:ascii="Arial" w:hAnsi="Arial" w:cs="Arial"/>
          <w:sz w:val="24"/>
          <w:szCs w:val="24"/>
        </w:rPr>
        <w:t>.</w:t>
      </w:r>
    </w:p>
    <w:p w14:paraId="41C8F396" w14:textId="77777777" w:rsidR="006368A4" w:rsidRPr="006368A4" w:rsidRDefault="006368A4" w:rsidP="006368A4">
      <w:pPr>
        <w:spacing w:after="0" w:line="240" w:lineRule="auto"/>
        <w:rPr>
          <w:rFonts w:ascii="Arial" w:hAnsi="Arial" w:cs="Arial"/>
          <w:sz w:val="24"/>
          <w:szCs w:val="24"/>
        </w:rPr>
      </w:pPr>
    </w:p>
    <w:p w14:paraId="05E4B095" w14:textId="77777777" w:rsidR="006368A4" w:rsidRPr="006368A4" w:rsidRDefault="006368A4" w:rsidP="006368A4">
      <w:pPr>
        <w:spacing w:after="0" w:line="240" w:lineRule="auto"/>
        <w:rPr>
          <w:rFonts w:ascii="Arial" w:hAnsi="Arial" w:cs="Arial"/>
          <w:sz w:val="24"/>
          <w:szCs w:val="24"/>
        </w:rPr>
      </w:pPr>
      <w:r w:rsidRPr="006368A4">
        <w:rPr>
          <w:rFonts w:ascii="Arial" w:hAnsi="Arial" w:cs="Arial"/>
          <w:sz w:val="24"/>
          <w:szCs w:val="24"/>
        </w:rPr>
        <w:t>Equality legislation exists to protect people but also to try and advance equality. In Gateshead we know that some groups do less well than their peers in terms of progress, achievement and later life chances. This picture is reflected nationally.  The recognition of diversity and promotion of inclusive and equality practices will help to overcome this disparity.</w:t>
      </w:r>
    </w:p>
    <w:p w14:paraId="72A3D3EC" w14:textId="77777777" w:rsidR="006368A4" w:rsidRPr="006368A4" w:rsidRDefault="006368A4" w:rsidP="006368A4">
      <w:pPr>
        <w:spacing w:after="0" w:line="240" w:lineRule="auto"/>
        <w:rPr>
          <w:rFonts w:ascii="Arial" w:hAnsi="Arial" w:cs="Arial"/>
          <w:sz w:val="24"/>
          <w:szCs w:val="24"/>
        </w:rPr>
      </w:pPr>
    </w:p>
    <w:p w14:paraId="32C23ADF" w14:textId="77777777" w:rsidR="006368A4" w:rsidRPr="00C26361" w:rsidRDefault="006368A4" w:rsidP="006368A4">
      <w:pPr>
        <w:spacing w:after="0" w:line="240" w:lineRule="auto"/>
        <w:rPr>
          <w:rFonts w:ascii="Arial" w:hAnsi="Arial" w:cs="Arial"/>
          <w:sz w:val="24"/>
          <w:szCs w:val="24"/>
        </w:rPr>
      </w:pPr>
      <w:r w:rsidRPr="006368A4">
        <w:rPr>
          <w:rFonts w:ascii="Arial" w:hAnsi="Arial" w:cs="Arial"/>
          <w:sz w:val="24"/>
          <w:szCs w:val="24"/>
        </w:rPr>
        <w:t>The Equality Act 2010 introduced a single Public Sector Equality Duty (PSED) on public bodies including maintained schools and Academies.</w:t>
      </w:r>
    </w:p>
    <w:p w14:paraId="0D0B940D" w14:textId="77777777" w:rsidR="00C26361" w:rsidRPr="00D10C59" w:rsidRDefault="00C26361" w:rsidP="00D10C59">
      <w:pPr>
        <w:spacing w:after="0" w:line="240" w:lineRule="auto"/>
        <w:rPr>
          <w:rFonts w:ascii="Times" w:eastAsia="Times" w:hAnsi="Times" w:cs="Times New Roman"/>
          <w:sz w:val="24"/>
          <w:szCs w:val="20"/>
        </w:rPr>
      </w:pPr>
    </w:p>
    <w:p w14:paraId="2EF99BDA" w14:textId="77777777" w:rsidR="00D10C59" w:rsidRPr="00D10C59" w:rsidRDefault="00D10C59" w:rsidP="00D10C59">
      <w:pPr>
        <w:autoSpaceDE w:val="0"/>
        <w:autoSpaceDN w:val="0"/>
        <w:adjustRightInd w:val="0"/>
        <w:spacing w:after="0" w:line="240" w:lineRule="auto"/>
        <w:rPr>
          <w:rFonts w:ascii="Arial" w:eastAsia="Times" w:hAnsi="Arial" w:cs="Arial"/>
          <w:color w:val="000000"/>
          <w:sz w:val="24"/>
          <w:szCs w:val="20"/>
        </w:rPr>
      </w:pPr>
      <w:r w:rsidRPr="00D10C59">
        <w:rPr>
          <w:rFonts w:ascii="Arial" w:eastAsia="Times" w:hAnsi="Arial" w:cs="Arial"/>
          <w:color w:val="000000"/>
          <w:sz w:val="24"/>
          <w:szCs w:val="20"/>
        </w:rPr>
        <w:t>Our Equality Policy is inclusive of our whole school community – pupils/students, staff, parents/carers, governors, visitors and partner agencies - who we have engaged with and who have been actively involved in and contributed to its development.</w:t>
      </w:r>
    </w:p>
    <w:p w14:paraId="0E27B00A" w14:textId="77777777" w:rsidR="00D10C59" w:rsidRPr="00D10C59" w:rsidRDefault="00D10C59" w:rsidP="00D10C59">
      <w:pPr>
        <w:autoSpaceDE w:val="0"/>
        <w:autoSpaceDN w:val="0"/>
        <w:adjustRightInd w:val="0"/>
        <w:spacing w:after="0" w:line="240" w:lineRule="auto"/>
        <w:rPr>
          <w:rFonts w:ascii="Arial" w:eastAsia="Times" w:hAnsi="Arial" w:cs="Arial"/>
          <w:color w:val="000000"/>
          <w:sz w:val="24"/>
          <w:szCs w:val="20"/>
        </w:rPr>
      </w:pPr>
    </w:p>
    <w:p w14:paraId="5E1DC793" w14:textId="77777777" w:rsidR="006368A4" w:rsidRPr="006368A4" w:rsidRDefault="006368A4" w:rsidP="006368A4">
      <w:pPr>
        <w:autoSpaceDE w:val="0"/>
        <w:autoSpaceDN w:val="0"/>
        <w:adjustRightInd w:val="0"/>
        <w:spacing w:after="0" w:line="240" w:lineRule="auto"/>
        <w:rPr>
          <w:rFonts w:ascii="Arial" w:eastAsia="Times" w:hAnsi="Arial" w:cs="Arial"/>
          <w:sz w:val="24"/>
          <w:szCs w:val="20"/>
        </w:rPr>
      </w:pPr>
      <w:r w:rsidRPr="006368A4">
        <w:rPr>
          <w:rFonts w:ascii="Arial" w:eastAsia="Times" w:hAnsi="Arial" w:cs="Arial"/>
          <w:sz w:val="24"/>
          <w:szCs w:val="20"/>
        </w:rPr>
        <w:t>This combined Equality Duty came into effect in April 2011.  It has three main elements. In carrying out their functions, public bodies are required to have due regard to the need to:</w:t>
      </w:r>
    </w:p>
    <w:p w14:paraId="60061E4C" w14:textId="77777777" w:rsidR="006368A4" w:rsidRPr="006368A4" w:rsidRDefault="006368A4" w:rsidP="006368A4">
      <w:pPr>
        <w:autoSpaceDE w:val="0"/>
        <w:autoSpaceDN w:val="0"/>
        <w:adjustRightInd w:val="0"/>
        <w:spacing w:after="0" w:line="240" w:lineRule="auto"/>
        <w:rPr>
          <w:rFonts w:ascii="Arial" w:eastAsia="Times" w:hAnsi="Arial" w:cs="Arial"/>
          <w:sz w:val="24"/>
          <w:szCs w:val="20"/>
        </w:rPr>
      </w:pPr>
    </w:p>
    <w:p w14:paraId="44EAFD9C" w14:textId="77777777" w:rsidR="006368A4" w:rsidRPr="006368A4" w:rsidRDefault="006368A4" w:rsidP="006368A4">
      <w:pPr>
        <w:autoSpaceDE w:val="0"/>
        <w:autoSpaceDN w:val="0"/>
        <w:adjustRightInd w:val="0"/>
        <w:spacing w:after="0" w:line="240" w:lineRule="auto"/>
        <w:rPr>
          <w:rFonts w:ascii="Arial" w:eastAsia="Times" w:hAnsi="Arial" w:cs="Arial"/>
          <w:sz w:val="24"/>
          <w:szCs w:val="20"/>
        </w:rPr>
      </w:pPr>
    </w:p>
    <w:p w14:paraId="26095E70" w14:textId="77777777" w:rsidR="006368A4" w:rsidRPr="006368A4" w:rsidRDefault="006368A4" w:rsidP="006368A4">
      <w:pPr>
        <w:autoSpaceDE w:val="0"/>
        <w:autoSpaceDN w:val="0"/>
        <w:adjustRightInd w:val="0"/>
        <w:spacing w:after="0" w:line="240" w:lineRule="auto"/>
        <w:rPr>
          <w:rFonts w:ascii="Arial" w:eastAsia="Times" w:hAnsi="Arial" w:cs="Arial"/>
          <w:sz w:val="24"/>
          <w:szCs w:val="20"/>
        </w:rPr>
      </w:pPr>
      <w:r w:rsidRPr="006368A4">
        <w:rPr>
          <w:rFonts w:ascii="Arial" w:eastAsia="Times" w:hAnsi="Arial" w:cs="Arial"/>
          <w:sz w:val="24"/>
          <w:szCs w:val="20"/>
        </w:rPr>
        <w:lastRenderedPageBreak/>
        <w:t>•</w:t>
      </w:r>
      <w:r w:rsidRPr="006368A4">
        <w:rPr>
          <w:rFonts w:ascii="Arial" w:eastAsia="Times" w:hAnsi="Arial" w:cs="Arial"/>
          <w:sz w:val="24"/>
          <w:szCs w:val="20"/>
        </w:rPr>
        <w:tab/>
        <w:t xml:space="preserve">Eliminate unlawful discrimination, harassment and victimisation and other conduct prohibited by the Act </w:t>
      </w:r>
    </w:p>
    <w:p w14:paraId="7F7E92E2" w14:textId="77777777" w:rsidR="006368A4" w:rsidRPr="006368A4" w:rsidRDefault="006368A4" w:rsidP="006368A4">
      <w:pPr>
        <w:autoSpaceDE w:val="0"/>
        <w:autoSpaceDN w:val="0"/>
        <w:adjustRightInd w:val="0"/>
        <w:spacing w:after="0" w:line="240" w:lineRule="auto"/>
        <w:rPr>
          <w:rFonts w:ascii="Arial" w:eastAsia="Times" w:hAnsi="Arial" w:cs="Arial"/>
          <w:sz w:val="24"/>
          <w:szCs w:val="20"/>
        </w:rPr>
      </w:pPr>
      <w:r w:rsidRPr="006368A4">
        <w:rPr>
          <w:rFonts w:ascii="Arial" w:eastAsia="Times" w:hAnsi="Arial" w:cs="Arial"/>
          <w:sz w:val="24"/>
          <w:szCs w:val="20"/>
        </w:rPr>
        <w:t>•</w:t>
      </w:r>
      <w:r w:rsidRPr="006368A4">
        <w:rPr>
          <w:rFonts w:ascii="Arial" w:eastAsia="Times" w:hAnsi="Arial" w:cs="Arial"/>
          <w:sz w:val="24"/>
          <w:szCs w:val="20"/>
        </w:rPr>
        <w:tab/>
        <w:t>Advance equality of opportunity between people who share a protected characteristic and those who do not</w:t>
      </w:r>
    </w:p>
    <w:p w14:paraId="670CD6F6" w14:textId="77777777" w:rsidR="006368A4" w:rsidRPr="006368A4" w:rsidRDefault="006368A4" w:rsidP="006368A4">
      <w:pPr>
        <w:autoSpaceDE w:val="0"/>
        <w:autoSpaceDN w:val="0"/>
        <w:adjustRightInd w:val="0"/>
        <w:spacing w:after="0" w:line="240" w:lineRule="auto"/>
        <w:rPr>
          <w:rFonts w:ascii="Arial" w:eastAsia="Times" w:hAnsi="Arial" w:cs="Arial"/>
          <w:sz w:val="24"/>
          <w:szCs w:val="20"/>
        </w:rPr>
      </w:pPr>
      <w:r w:rsidRPr="006368A4">
        <w:rPr>
          <w:rFonts w:ascii="Arial" w:eastAsia="Times" w:hAnsi="Arial" w:cs="Arial"/>
          <w:sz w:val="24"/>
          <w:szCs w:val="20"/>
        </w:rPr>
        <w:t>•</w:t>
      </w:r>
      <w:r w:rsidRPr="006368A4">
        <w:rPr>
          <w:rFonts w:ascii="Arial" w:eastAsia="Times" w:hAnsi="Arial" w:cs="Arial"/>
          <w:sz w:val="24"/>
          <w:szCs w:val="20"/>
        </w:rPr>
        <w:tab/>
        <w:t>Foster good relations between people who share a protected characteristic and those who do not</w:t>
      </w:r>
    </w:p>
    <w:p w14:paraId="4B94D5A5" w14:textId="77777777" w:rsidR="006368A4" w:rsidRPr="006368A4" w:rsidRDefault="006368A4" w:rsidP="006368A4">
      <w:pPr>
        <w:autoSpaceDE w:val="0"/>
        <w:autoSpaceDN w:val="0"/>
        <w:adjustRightInd w:val="0"/>
        <w:spacing w:after="0" w:line="240" w:lineRule="auto"/>
        <w:rPr>
          <w:rFonts w:ascii="Arial" w:eastAsia="Times" w:hAnsi="Arial" w:cs="Arial"/>
          <w:sz w:val="24"/>
          <w:szCs w:val="20"/>
        </w:rPr>
      </w:pPr>
    </w:p>
    <w:p w14:paraId="4A116A76" w14:textId="77777777" w:rsidR="006368A4" w:rsidRPr="006368A4" w:rsidRDefault="006368A4" w:rsidP="006368A4">
      <w:pPr>
        <w:autoSpaceDE w:val="0"/>
        <w:autoSpaceDN w:val="0"/>
        <w:adjustRightInd w:val="0"/>
        <w:spacing w:after="0" w:line="240" w:lineRule="auto"/>
        <w:rPr>
          <w:rFonts w:ascii="Arial" w:eastAsia="Times" w:hAnsi="Arial" w:cs="Arial"/>
          <w:sz w:val="24"/>
          <w:szCs w:val="20"/>
        </w:rPr>
      </w:pPr>
      <w:r w:rsidRPr="006368A4">
        <w:rPr>
          <w:rFonts w:ascii="Arial" w:eastAsia="Times" w:hAnsi="Arial" w:cs="Arial"/>
          <w:sz w:val="24"/>
          <w:szCs w:val="20"/>
        </w:rPr>
        <w:t>Having due regard means consciously thinking about the three aims of the Equality Duty as outlined above – for instance,</w:t>
      </w:r>
    </w:p>
    <w:p w14:paraId="54658771" w14:textId="77777777" w:rsidR="006368A4" w:rsidRPr="006368A4" w:rsidRDefault="006368A4" w:rsidP="006368A4">
      <w:pPr>
        <w:autoSpaceDE w:val="0"/>
        <w:autoSpaceDN w:val="0"/>
        <w:adjustRightInd w:val="0"/>
        <w:spacing w:after="0" w:line="240" w:lineRule="auto"/>
        <w:rPr>
          <w:rFonts w:ascii="Arial" w:eastAsia="Times" w:hAnsi="Arial" w:cs="Arial"/>
          <w:sz w:val="24"/>
          <w:szCs w:val="20"/>
        </w:rPr>
      </w:pPr>
      <w:r w:rsidRPr="006368A4">
        <w:rPr>
          <w:rFonts w:ascii="Arial" w:eastAsia="Times" w:hAnsi="Arial" w:cs="Arial"/>
          <w:sz w:val="24"/>
          <w:szCs w:val="20"/>
        </w:rPr>
        <w:t>•</w:t>
      </w:r>
      <w:r w:rsidRPr="006368A4">
        <w:rPr>
          <w:rFonts w:ascii="Arial" w:eastAsia="Times" w:hAnsi="Arial" w:cs="Arial"/>
          <w:sz w:val="24"/>
          <w:szCs w:val="20"/>
        </w:rPr>
        <w:tab/>
        <w:t>Decision makers in schools must be aware of the duty to have “due regard” when making a decision or taking an action which may have implications for people with particular protected characteristics.</w:t>
      </w:r>
    </w:p>
    <w:p w14:paraId="3DEEC669" w14:textId="77777777" w:rsidR="006368A4" w:rsidRPr="006368A4" w:rsidRDefault="006368A4" w:rsidP="006368A4">
      <w:pPr>
        <w:autoSpaceDE w:val="0"/>
        <w:autoSpaceDN w:val="0"/>
        <w:adjustRightInd w:val="0"/>
        <w:spacing w:after="0" w:line="240" w:lineRule="auto"/>
        <w:rPr>
          <w:rFonts w:ascii="Arial" w:eastAsia="Times" w:hAnsi="Arial" w:cs="Arial"/>
          <w:sz w:val="24"/>
          <w:szCs w:val="20"/>
        </w:rPr>
      </w:pPr>
    </w:p>
    <w:p w14:paraId="1C9003DA" w14:textId="77777777" w:rsidR="006368A4" w:rsidRPr="006368A4" w:rsidRDefault="006368A4" w:rsidP="006368A4">
      <w:pPr>
        <w:autoSpaceDE w:val="0"/>
        <w:autoSpaceDN w:val="0"/>
        <w:adjustRightInd w:val="0"/>
        <w:spacing w:after="0" w:line="240" w:lineRule="auto"/>
        <w:rPr>
          <w:rFonts w:ascii="Arial" w:eastAsia="Times" w:hAnsi="Arial" w:cs="Arial"/>
          <w:sz w:val="24"/>
          <w:szCs w:val="20"/>
        </w:rPr>
      </w:pPr>
      <w:r w:rsidRPr="006368A4">
        <w:rPr>
          <w:rFonts w:ascii="Arial" w:eastAsia="Times" w:hAnsi="Arial" w:cs="Arial"/>
          <w:sz w:val="24"/>
          <w:szCs w:val="20"/>
        </w:rPr>
        <w:t>•</w:t>
      </w:r>
      <w:r w:rsidRPr="006368A4">
        <w:rPr>
          <w:rFonts w:ascii="Arial" w:eastAsia="Times" w:hAnsi="Arial" w:cs="Arial"/>
          <w:sz w:val="24"/>
          <w:szCs w:val="20"/>
        </w:rPr>
        <w:tab/>
        <w:t xml:space="preserve">Schools should consider equality before and at the time that they develop policy and take decisions, not as an afterthought, and they need to keep it under review on a continuing basis. </w:t>
      </w:r>
    </w:p>
    <w:p w14:paraId="3656B9AB" w14:textId="77777777" w:rsidR="006368A4" w:rsidRPr="006368A4" w:rsidRDefault="006368A4" w:rsidP="006368A4">
      <w:pPr>
        <w:autoSpaceDE w:val="0"/>
        <w:autoSpaceDN w:val="0"/>
        <w:adjustRightInd w:val="0"/>
        <w:spacing w:after="0" w:line="240" w:lineRule="auto"/>
        <w:rPr>
          <w:rFonts w:ascii="Arial" w:eastAsia="Times" w:hAnsi="Arial" w:cs="Arial"/>
          <w:sz w:val="24"/>
          <w:szCs w:val="20"/>
        </w:rPr>
      </w:pPr>
    </w:p>
    <w:p w14:paraId="06364B4F" w14:textId="77777777" w:rsidR="006368A4" w:rsidRPr="006368A4" w:rsidRDefault="006368A4" w:rsidP="006368A4">
      <w:pPr>
        <w:autoSpaceDE w:val="0"/>
        <w:autoSpaceDN w:val="0"/>
        <w:adjustRightInd w:val="0"/>
        <w:spacing w:after="0" w:line="240" w:lineRule="auto"/>
        <w:rPr>
          <w:rFonts w:ascii="Arial" w:eastAsia="Times" w:hAnsi="Arial" w:cs="Arial"/>
          <w:sz w:val="24"/>
          <w:szCs w:val="20"/>
        </w:rPr>
      </w:pPr>
      <w:r w:rsidRPr="006368A4">
        <w:rPr>
          <w:rFonts w:ascii="Arial" w:eastAsia="Times" w:hAnsi="Arial" w:cs="Arial"/>
          <w:sz w:val="24"/>
          <w:szCs w:val="20"/>
        </w:rPr>
        <w:t>•</w:t>
      </w:r>
      <w:r w:rsidRPr="006368A4">
        <w:rPr>
          <w:rFonts w:ascii="Arial" w:eastAsia="Times" w:hAnsi="Arial" w:cs="Arial"/>
          <w:sz w:val="24"/>
          <w:szCs w:val="20"/>
        </w:rPr>
        <w:tab/>
        <w:t xml:space="preserve">The equality duty has to be integrated into the carrying out of the school’s functions, and the duty has to be carried out rigorously and must lead to positive change </w:t>
      </w:r>
    </w:p>
    <w:p w14:paraId="45FB0818" w14:textId="77777777" w:rsidR="006368A4" w:rsidRPr="006368A4" w:rsidRDefault="006368A4" w:rsidP="006368A4">
      <w:pPr>
        <w:autoSpaceDE w:val="0"/>
        <w:autoSpaceDN w:val="0"/>
        <w:adjustRightInd w:val="0"/>
        <w:spacing w:after="0" w:line="240" w:lineRule="auto"/>
        <w:rPr>
          <w:rFonts w:ascii="Arial" w:eastAsia="Times" w:hAnsi="Arial" w:cs="Arial"/>
          <w:sz w:val="24"/>
          <w:szCs w:val="20"/>
        </w:rPr>
      </w:pPr>
    </w:p>
    <w:p w14:paraId="5626F54B" w14:textId="77777777" w:rsidR="006368A4" w:rsidRPr="006368A4" w:rsidRDefault="006368A4" w:rsidP="006368A4">
      <w:pPr>
        <w:autoSpaceDE w:val="0"/>
        <w:autoSpaceDN w:val="0"/>
        <w:adjustRightInd w:val="0"/>
        <w:spacing w:after="0" w:line="240" w:lineRule="auto"/>
        <w:rPr>
          <w:rFonts w:ascii="Arial" w:eastAsia="Times" w:hAnsi="Arial" w:cs="Arial"/>
          <w:sz w:val="24"/>
          <w:szCs w:val="20"/>
        </w:rPr>
      </w:pPr>
      <w:r w:rsidRPr="006368A4">
        <w:rPr>
          <w:rFonts w:ascii="Arial" w:eastAsia="Times" w:hAnsi="Arial" w:cs="Arial"/>
          <w:sz w:val="24"/>
          <w:szCs w:val="20"/>
        </w:rPr>
        <w:t xml:space="preserve">Having due regard to the need to advance equality of opportunity involves considering the need to: </w:t>
      </w:r>
    </w:p>
    <w:p w14:paraId="4D9BAB18" w14:textId="77777777" w:rsidR="006368A4" w:rsidRPr="006368A4" w:rsidRDefault="006368A4" w:rsidP="006368A4">
      <w:pPr>
        <w:autoSpaceDE w:val="0"/>
        <w:autoSpaceDN w:val="0"/>
        <w:adjustRightInd w:val="0"/>
        <w:spacing w:after="0" w:line="240" w:lineRule="auto"/>
        <w:rPr>
          <w:rFonts w:ascii="Arial" w:eastAsia="Times" w:hAnsi="Arial" w:cs="Arial"/>
          <w:sz w:val="24"/>
          <w:szCs w:val="20"/>
        </w:rPr>
      </w:pPr>
      <w:r w:rsidRPr="006368A4">
        <w:rPr>
          <w:rFonts w:ascii="Arial" w:eastAsia="Times" w:hAnsi="Arial" w:cs="Arial"/>
          <w:sz w:val="24"/>
          <w:szCs w:val="20"/>
        </w:rPr>
        <w:t>•</w:t>
      </w:r>
      <w:r w:rsidRPr="006368A4">
        <w:rPr>
          <w:rFonts w:ascii="Arial" w:eastAsia="Times" w:hAnsi="Arial" w:cs="Arial"/>
          <w:sz w:val="24"/>
          <w:szCs w:val="20"/>
        </w:rPr>
        <w:tab/>
        <w:t>remove or minimise disadvantages experienced by people due to their protected characteristic</w:t>
      </w:r>
    </w:p>
    <w:p w14:paraId="63008EEA" w14:textId="77777777" w:rsidR="006368A4" w:rsidRPr="006368A4" w:rsidRDefault="006368A4" w:rsidP="006368A4">
      <w:pPr>
        <w:autoSpaceDE w:val="0"/>
        <w:autoSpaceDN w:val="0"/>
        <w:adjustRightInd w:val="0"/>
        <w:spacing w:after="0" w:line="240" w:lineRule="auto"/>
        <w:rPr>
          <w:rFonts w:ascii="Arial" w:eastAsia="Times" w:hAnsi="Arial" w:cs="Arial"/>
          <w:sz w:val="24"/>
          <w:szCs w:val="20"/>
        </w:rPr>
      </w:pPr>
      <w:r w:rsidRPr="006368A4">
        <w:rPr>
          <w:rFonts w:ascii="Arial" w:eastAsia="Times" w:hAnsi="Arial" w:cs="Arial"/>
          <w:sz w:val="24"/>
          <w:szCs w:val="20"/>
        </w:rPr>
        <w:t>•</w:t>
      </w:r>
      <w:r w:rsidRPr="006368A4">
        <w:rPr>
          <w:rFonts w:ascii="Arial" w:eastAsia="Times" w:hAnsi="Arial" w:cs="Arial"/>
          <w:sz w:val="24"/>
          <w:szCs w:val="20"/>
        </w:rPr>
        <w:tab/>
        <w:t>meet the needs of people with protected characteristics: and</w:t>
      </w:r>
    </w:p>
    <w:p w14:paraId="0CE953D6" w14:textId="77777777" w:rsidR="006368A4" w:rsidRPr="006368A4" w:rsidRDefault="006368A4" w:rsidP="006368A4">
      <w:pPr>
        <w:autoSpaceDE w:val="0"/>
        <w:autoSpaceDN w:val="0"/>
        <w:adjustRightInd w:val="0"/>
        <w:spacing w:after="0" w:line="240" w:lineRule="auto"/>
        <w:rPr>
          <w:rFonts w:ascii="Arial" w:eastAsia="Times" w:hAnsi="Arial" w:cs="Arial"/>
          <w:sz w:val="24"/>
          <w:szCs w:val="20"/>
        </w:rPr>
      </w:pPr>
      <w:r w:rsidRPr="006368A4">
        <w:rPr>
          <w:rFonts w:ascii="Arial" w:eastAsia="Times" w:hAnsi="Arial" w:cs="Arial"/>
          <w:sz w:val="24"/>
          <w:szCs w:val="20"/>
        </w:rPr>
        <w:t>•</w:t>
      </w:r>
      <w:r w:rsidRPr="006368A4">
        <w:rPr>
          <w:rFonts w:ascii="Arial" w:eastAsia="Times" w:hAnsi="Arial" w:cs="Arial"/>
          <w:sz w:val="24"/>
          <w:szCs w:val="20"/>
        </w:rPr>
        <w:tab/>
        <w:t xml:space="preserve">encourage people with protected characteristics to participate in public life or in other activities where their participation is low. </w:t>
      </w:r>
    </w:p>
    <w:p w14:paraId="385BB9EF" w14:textId="77777777" w:rsidR="00D10C59" w:rsidRPr="00D10C59" w:rsidRDefault="006368A4" w:rsidP="006368A4">
      <w:pPr>
        <w:autoSpaceDE w:val="0"/>
        <w:autoSpaceDN w:val="0"/>
        <w:adjustRightInd w:val="0"/>
        <w:spacing w:after="0" w:line="240" w:lineRule="auto"/>
        <w:rPr>
          <w:rFonts w:ascii="Arial" w:eastAsia="Times" w:hAnsi="Arial" w:cs="Arial"/>
          <w:sz w:val="24"/>
          <w:szCs w:val="20"/>
        </w:rPr>
      </w:pPr>
      <w:r w:rsidRPr="006368A4">
        <w:rPr>
          <w:rFonts w:ascii="Arial" w:eastAsia="Times" w:hAnsi="Arial" w:cs="Arial"/>
          <w:sz w:val="24"/>
          <w:szCs w:val="20"/>
        </w:rPr>
        <w:t>Fostering good relations involves tackling prejudice and promoting understanding between people who share a protected characteristic and others.</w:t>
      </w:r>
    </w:p>
    <w:p w14:paraId="25035A60" w14:textId="77777777" w:rsidR="00D10C59" w:rsidRPr="00D10C59" w:rsidRDefault="00D10C59" w:rsidP="00D10C59">
      <w:pPr>
        <w:autoSpaceDE w:val="0"/>
        <w:autoSpaceDN w:val="0"/>
        <w:adjustRightInd w:val="0"/>
        <w:spacing w:after="0" w:line="240" w:lineRule="auto"/>
        <w:rPr>
          <w:rFonts w:ascii="Arial" w:eastAsia="Times" w:hAnsi="Arial" w:cs="Arial"/>
          <w:sz w:val="24"/>
          <w:szCs w:val="20"/>
        </w:rPr>
      </w:pPr>
      <w:r w:rsidRPr="00D10C59">
        <w:rPr>
          <w:rFonts w:ascii="Arial" w:eastAsia="Times" w:hAnsi="Arial" w:cs="Arial"/>
          <w:sz w:val="24"/>
          <w:szCs w:val="20"/>
        </w:rPr>
        <w:t xml:space="preserve">It explains how we listen to and involve pupils, staff, governors, parents/carers and the community in achieving better outcomes for our children and young people. </w:t>
      </w:r>
    </w:p>
    <w:p w14:paraId="049F31CB" w14:textId="77777777" w:rsidR="00D10C59" w:rsidRPr="00D10C59" w:rsidRDefault="00D10C59" w:rsidP="00D10C59">
      <w:pPr>
        <w:autoSpaceDE w:val="0"/>
        <w:autoSpaceDN w:val="0"/>
        <w:adjustRightInd w:val="0"/>
        <w:spacing w:after="0" w:line="240" w:lineRule="auto"/>
        <w:rPr>
          <w:rFonts w:ascii="Arial" w:eastAsia="Times" w:hAnsi="Arial" w:cs="Arial"/>
          <w:b/>
          <w:sz w:val="24"/>
          <w:szCs w:val="20"/>
        </w:rPr>
      </w:pPr>
    </w:p>
    <w:p w14:paraId="53128261" w14:textId="77777777" w:rsidR="00D10C59" w:rsidRPr="00D10C59" w:rsidRDefault="00D10C59" w:rsidP="00D10C59">
      <w:pPr>
        <w:autoSpaceDE w:val="0"/>
        <w:autoSpaceDN w:val="0"/>
        <w:adjustRightInd w:val="0"/>
        <w:spacing w:after="0" w:line="240" w:lineRule="auto"/>
        <w:rPr>
          <w:rFonts w:ascii="Arial" w:eastAsia="Times" w:hAnsi="Arial" w:cs="Arial"/>
          <w:b/>
          <w:sz w:val="24"/>
          <w:szCs w:val="20"/>
        </w:rPr>
      </w:pPr>
    </w:p>
    <w:p w14:paraId="3C0025E7" w14:textId="406B196E" w:rsidR="00DF2734" w:rsidRPr="00DF2734" w:rsidRDefault="00DF2734" w:rsidP="00DF2734">
      <w:pPr>
        <w:autoSpaceDE w:val="0"/>
        <w:autoSpaceDN w:val="0"/>
        <w:adjustRightInd w:val="0"/>
        <w:spacing w:after="0" w:line="240" w:lineRule="auto"/>
        <w:rPr>
          <w:rFonts w:ascii="Arial" w:hAnsi="Arial" w:cs="Arial"/>
          <w:color w:val="000000"/>
          <w:sz w:val="24"/>
          <w:szCs w:val="24"/>
        </w:rPr>
      </w:pPr>
      <w:r w:rsidRPr="00DF2734">
        <w:rPr>
          <w:rFonts w:ascii="Arial" w:hAnsi="Arial" w:cs="Arial"/>
          <w:b/>
          <w:bCs/>
          <w:color w:val="000000"/>
          <w:sz w:val="24"/>
          <w:szCs w:val="24"/>
        </w:rPr>
        <w:t xml:space="preserve">What does this mean for </w:t>
      </w:r>
      <w:r w:rsidR="0025640F">
        <w:rPr>
          <w:rFonts w:ascii="Arial" w:hAnsi="Arial" w:cs="Arial"/>
          <w:b/>
          <w:bCs/>
          <w:color w:val="000000"/>
          <w:sz w:val="24"/>
          <w:szCs w:val="24"/>
        </w:rPr>
        <w:t>Barley Mow</w:t>
      </w:r>
      <w:r w:rsidRPr="00DF2734">
        <w:rPr>
          <w:rFonts w:ascii="Arial" w:hAnsi="Arial" w:cs="Arial"/>
          <w:b/>
          <w:bCs/>
          <w:color w:val="000000"/>
          <w:sz w:val="24"/>
          <w:szCs w:val="24"/>
        </w:rPr>
        <w:t xml:space="preserve"> Primary School? </w:t>
      </w:r>
    </w:p>
    <w:p w14:paraId="27292E71" w14:textId="7FE12416" w:rsidR="00C26361" w:rsidRPr="00C26361" w:rsidRDefault="00DF2734" w:rsidP="00C26361">
      <w:pPr>
        <w:autoSpaceDE w:val="0"/>
        <w:autoSpaceDN w:val="0"/>
        <w:adjustRightInd w:val="0"/>
        <w:spacing w:after="0" w:line="240" w:lineRule="auto"/>
        <w:rPr>
          <w:rFonts w:ascii="Arial" w:hAnsi="Arial" w:cs="Arial"/>
          <w:color w:val="000000"/>
          <w:sz w:val="24"/>
          <w:szCs w:val="24"/>
        </w:rPr>
      </w:pPr>
      <w:r w:rsidRPr="00DF2734">
        <w:rPr>
          <w:rFonts w:ascii="Arial" w:hAnsi="Arial" w:cs="Arial"/>
          <w:color w:val="000000"/>
          <w:sz w:val="24"/>
          <w:szCs w:val="24"/>
        </w:rPr>
        <w:t xml:space="preserve">We are a </w:t>
      </w:r>
      <w:r w:rsidR="0025640F">
        <w:rPr>
          <w:rFonts w:ascii="Arial" w:hAnsi="Arial" w:cs="Arial"/>
          <w:color w:val="000000"/>
          <w:sz w:val="24"/>
          <w:szCs w:val="24"/>
        </w:rPr>
        <w:t>1-form</w:t>
      </w:r>
      <w:r w:rsidRPr="00DF2734">
        <w:rPr>
          <w:rFonts w:ascii="Arial" w:hAnsi="Arial" w:cs="Arial"/>
          <w:color w:val="000000"/>
          <w:sz w:val="24"/>
          <w:szCs w:val="24"/>
        </w:rPr>
        <w:t xml:space="preserve"> entry primary</w:t>
      </w:r>
      <w:r w:rsidR="00C6635B">
        <w:rPr>
          <w:rFonts w:ascii="Arial" w:hAnsi="Arial" w:cs="Arial"/>
          <w:color w:val="000000"/>
          <w:sz w:val="24"/>
          <w:szCs w:val="24"/>
        </w:rPr>
        <w:t xml:space="preserve"> with a 52 place nursery</w:t>
      </w:r>
      <w:r w:rsidRPr="00DF2734">
        <w:rPr>
          <w:rFonts w:ascii="Arial" w:hAnsi="Arial" w:cs="Arial"/>
          <w:color w:val="000000"/>
          <w:sz w:val="24"/>
          <w:szCs w:val="24"/>
        </w:rPr>
        <w:t xml:space="preserve"> feeding from a wide variety of socio-economic homes. We currently </w:t>
      </w:r>
      <w:r w:rsidRPr="00C6635B">
        <w:rPr>
          <w:rFonts w:ascii="Arial" w:hAnsi="Arial" w:cs="Arial"/>
          <w:color w:val="000000"/>
          <w:sz w:val="24"/>
          <w:szCs w:val="24"/>
        </w:rPr>
        <w:t>have</w:t>
      </w:r>
      <w:r w:rsidR="001C7A29" w:rsidRPr="00C6635B">
        <w:rPr>
          <w:rFonts w:ascii="Arial" w:hAnsi="Arial" w:cs="Arial"/>
          <w:color w:val="000000"/>
          <w:sz w:val="24"/>
          <w:szCs w:val="24"/>
        </w:rPr>
        <w:t xml:space="preserve"> </w:t>
      </w:r>
      <w:r w:rsidR="0025640F">
        <w:rPr>
          <w:rFonts w:ascii="Arial" w:hAnsi="Arial" w:cs="Arial"/>
          <w:color w:val="000000"/>
          <w:sz w:val="24"/>
          <w:szCs w:val="24"/>
        </w:rPr>
        <w:t>159</w:t>
      </w:r>
      <w:r w:rsidR="0023487D" w:rsidRPr="00C6635B">
        <w:rPr>
          <w:rFonts w:ascii="Arial" w:hAnsi="Arial" w:cs="Arial"/>
          <w:color w:val="000000"/>
          <w:sz w:val="24"/>
          <w:szCs w:val="24"/>
        </w:rPr>
        <w:t xml:space="preserve"> </w:t>
      </w:r>
      <w:r w:rsidR="0025640F">
        <w:rPr>
          <w:rFonts w:ascii="Arial" w:hAnsi="Arial" w:cs="Arial"/>
          <w:color w:val="000000"/>
          <w:sz w:val="24"/>
          <w:szCs w:val="24"/>
        </w:rPr>
        <w:t>full-time</w:t>
      </w:r>
      <w:r w:rsidRPr="00DF2734">
        <w:rPr>
          <w:rFonts w:ascii="Arial" w:hAnsi="Arial" w:cs="Arial"/>
          <w:color w:val="000000"/>
          <w:sz w:val="24"/>
          <w:szCs w:val="24"/>
        </w:rPr>
        <w:t xml:space="preserve"> pupils of which </w:t>
      </w:r>
      <w:r w:rsidR="00C6635B">
        <w:rPr>
          <w:rFonts w:ascii="Arial" w:hAnsi="Arial" w:cs="Arial"/>
          <w:color w:val="000000"/>
          <w:sz w:val="24"/>
          <w:szCs w:val="24"/>
        </w:rPr>
        <w:t>3</w:t>
      </w:r>
      <w:r w:rsidR="0025640F">
        <w:rPr>
          <w:rFonts w:ascii="Arial" w:hAnsi="Arial" w:cs="Arial"/>
          <w:color w:val="000000"/>
          <w:sz w:val="24"/>
          <w:szCs w:val="24"/>
        </w:rPr>
        <w:t>9</w:t>
      </w:r>
      <w:r w:rsidR="0023487D">
        <w:rPr>
          <w:rFonts w:ascii="Arial" w:hAnsi="Arial" w:cs="Arial"/>
          <w:color w:val="000000"/>
          <w:sz w:val="24"/>
          <w:szCs w:val="24"/>
        </w:rPr>
        <w:t>%</w:t>
      </w:r>
      <w:r w:rsidRPr="00DF2734">
        <w:rPr>
          <w:rFonts w:ascii="Arial" w:hAnsi="Arial" w:cs="Arial"/>
          <w:color w:val="000000"/>
          <w:sz w:val="24"/>
          <w:szCs w:val="24"/>
        </w:rPr>
        <w:t xml:space="preserve"> pupils are e</w:t>
      </w:r>
      <w:r w:rsidR="0023487D">
        <w:rPr>
          <w:rFonts w:ascii="Arial" w:hAnsi="Arial" w:cs="Arial"/>
          <w:color w:val="000000"/>
          <w:sz w:val="24"/>
          <w:szCs w:val="24"/>
        </w:rPr>
        <w:t>ntitled t</w:t>
      </w:r>
      <w:r w:rsidR="00C6635B">
        <w:rPr>
          <w:rFonts w:ascii="Arial" w:hAnsi="Arial" w:cs="Arial"/>
          <w:color w:val="000000"/>
          <w:sz w:val="24"/>
          <w:szCs w:val="24"/>
        </w:rPr>
        <w:t>o Disadvantaged Funding</w:t>
      </w:r>
      <w:r w:rsidR="00C26361">
        <w:rPr>
          <w:rFonts w:ascii="Arial" w:hAnsi="Arial" w:cs="Arial"/>
          <w:color w:val="000000"/>
          <w:sz w:val="24"/>
          <w:szCs w:val="24"/>
        </w:rPr>
        <w:t xml:space="preserve">, </w:t>
      </w:r>
      <w:r w:rsidR="0025640F">
        <w:rPr>
          <w:rFonts w:ascii="Arial" w:hAnsi="Arial" w:cs="Arial"/>
          <w:color w:val="000000"/>
          <w:sz w:val="24"/>
          <w:szCs w:val="24"/>
        </w:rPr>
        <w:t>14</w:t>
      </w:r>
      <w:r w:rsidR="00C26361" w:rsidRPr="00CA2927">
        <w:rPr>
          <w:rFonts w:ascii="Arial" w:hAnsi="Arial" w:cs="Arial"/>
          <w:color w:val="000000"/>
          <w:sz w:val="24"/>
          <w:szCs w:val="24"/>
        </w:rPr>
        <w:t xml:space="preserve">% have SEN, </w:t>
      </w:r>
      <w:r w:rsidR="0025640F">
        <w:rPr>
          <w:rFonts w:ascii="Arial" w:hAnsi="Arial" w:cs="Arial"/>
          <w:color w:val="000000"/>
          <w:sz w:val="24"/>
          <w:szCs w:val="24"/>
        </w:rPr>
        <w:t>14</w:t>
      </w:r>
      <w:r w:rsidR="00C26361" w:rsidRPr="00CA2927">
        <w:rPr>
          <w:rFonts w:ascii="Arial" w:hAnsi="Arial" w:cs="Arial"/>
          <w:color w:val="000000"/>
          <w:sz w:val="24"/>
          <w:szCs w:val="24"/>
        </w:rPr>
        <w:t>%</w:t>
      </w:r>
      <w:r w:rsidR="00C26361">
        <w:rPr>
          <w:rFonts w:ascii="Arial" w:hAnsi="Arial" w:cs="Arial"/>
          <w:color w:val="000000"/>
          <w:sz w:val="24"/>
          <w:szCs w:val="24"/>
        </w:rPr>
        <w:t xml:space="preserve"> have</w:t>
      </w:r>
      <w:r w:rsidR="00E14807">
        <w:rPr>
          <w:rFonts w:ascii="Arial" w:hAnsi="Arial" w:cs="Arial"/>
          <w:color w:val="000000"/>
          <w:sz w:val="24"/>
          <w:szCs w:val="24"/>
        </w:rPr>
        <w:t xml:space="preserve"> </w:t>
      </w:r>
      <w:r w:rsidR="00C26361">
        <w:rPr>
          <w:rFonts w:ascii="Arial" w:hAnsi="Arial" w:cs="Arial"/>
          <w:color w:val="000000"/>
          <w:sz w:val="24"/>
          <w:szCs w:val="24"/>
        </w:rPr>
        <w:t>EAL</w:t>
      </w:r>
      <w:r w:rsidR="00C26361">
        <w:t xml:space="preserve">. </w:t>
      </w:r>
      <w:r w:rsidR="00C26361" w:rsidRPr="00C26361">
        <w:rPr>
          <w:rFonts w:ascii="Arial" w:hAnsi="Arial" w:cs="Arial"/>
          <w:sz w:val="24"/>
          <w:szCs w:val="24"/>
        </w:rPr>
        <w:t>For our school, where the student population is less diverse (according to our annual school census and local data), we work to provide opportunities for our learners to work with a range of people from different age groups, backgrounds, religi</w:t>
      </w:r>
      <w:r w:rsidR="00C26361">
        <w:rPr>
          <w:rFonts w:ascii="Arial" w:hAnsi="Arial" w:cs="Arial"/>
          <w:sz w:val="24"/>
          <w:szCs w:val="24"/>
        </w:rPr>
        <w:t>ous, ethnic and cultural groups in order to promote community cohesion.</w:t>
      </w:r>
    </w:p>
    <w:p w14:paraId="62486C05" w14:textId="77777777" w:rsidR="00C26361" w:rsidRDefault="00C26361" w:rsidP="00DF2734">
      <w:pPr>
        <w:autoSpaceDE w:val="0"/>
        <w:autoSpaceDN w:val="0"/>
        <w:adjustRightInd w:val="0"/>
        <w:spacing w:after="0" w:line="240" w:lineRule="auto"/>
        <w:rPr>
          <w:rFonts w:ascii="Arial" w:hAnsi="Arial" w:cs="Arial"/>
          <w:color w:val="000000"/>
          <w:sz w:val="24"/>
          <w:szCs w:val="24"/>
        </w:rPr>
      </w:pPr>
    </w:p>
    <w:p w14:paraId="2AA4C672" w14:textId="65860E65" w:rsidR="00DF2734" w:rsidRPr="00DF2734" w:rsidRDefault="00DF2734" w:rsidP="00DF2734">
      <w:pPr>
        <w:autoSpaceDE w:val="0"/>
        <w:autoSpaceDN w:val="0"/>
        <w:adjustRightInd w:val="0"/>
        <w:spacing w:after="0" w:line="240" w:lineRule="auto"/>
        <w:rPr>
          <w:rFonts w:ascii="Arial" w:hAnsi="Arial" w:cs="Arial"/>
          <w:color w:val="000000"/>
          <w:sz w:val="24"/>
          <w:szCs w:val="24"/>
        </w:rPr>
      </w:pPr>
      <w:r w:rsidRPr="00DF2734">
        <w:rPr>
          <w:rFonts w:ascii="Arial" w:hAnsi="Arial" w:cs="Arial"/>
          <w:color w:val="000000"/>
          <w:sz w:val="24"/>
          <w:szCs w:val="24"/>
        </w:rPr>
        <w:t>We have a 52 place nursery with opportunities to attend either morning or afternoon sessions</w:t>
      </w:r>
      <w:r w:rsidR="001C7A29">
        <w:rPr>
          <w:rFonts w:ascii="Arial" w:hAnsi="Arial" w:cs="Arial"/>
          <w:color w:val="000000"/>
          <w:sz w:val="24"/>
          <w:szCs w:val="24"/>
        </w:rPr>
        <w:t xml:space="preserve"> or </w:t>
      </w:r>
      <w:r w:rsidR="0025640F">
        <w:rPr>
          <w:rFonts w:ascii="Arial" w:hAnsi="Arial" w:cs="Arial"/>
          <w:color w:val="000000"/>
          <w:sz w:val="24"/>
          <w:szCs w:val="24"/>
        </w:rPr>
        <w:t>all-day</w:t>
      </w:r>
      <w:r w:rsidR="001C7A29">
        <w:rPr>
          <w:rFonts w:ascii="Arial" w:hAnsi="Arial" w:cs="Arial"/>
          <w:color w:val="000000"/>
          <w:sz w:val="24"/>
          <w:szCs w:val="24"/>
        </w:rPr>
        <w:t xml:space="preserve"> sessions</w:t>
      </w:r>
      <w:r w:rsidR="00CA2927">
        <w:rPr>
          <w:rFonts w:ascii="Arial" w:hAnsi="Arial" w:cs="Arial"/>
          <w:color w:val="000000"/>
          <w:sz w:val="24"/>
          <w:szCs w:val="24"/>
        </w:rPr>
        <w:t xml:space="preserve"> </w:t>
      </w:r>
      <w:r w:rsidR="001C7A29">
        <w:rPr>
          <w:rFonts w:ascii="Arial" w:hAnsi="Arial" w:cs="Arial"/>
          <w:color w:val="000000"/>
          <w:sz w:val="24"/>
          <w:szCs w:val="24"/>
        </w:rPr>
        <w:t xml:space="preserve">(linked to the 30 hours </w:t>
      </w:r>
      <w:r w:rsidR="0025640F">
        <w:rPr>
          <w:rFonts w:ascii="Arial" w:hAnsi="Arial" w:cs="Arial"/>
          <w:color w:val="000000"/>
          <w:sz w:val="24"/>
          <w:szCs w:val="24"/>
        </w:rPr>
        <w:t xml:space="preserve">of </w:t>
      </w:r>
      <w:r w:rsidR="001C7A29">
        <w:rPr>
          <w:rFonts w:ascii="Arial" w:hAnsi="Arial" w:cs="Arial"/>
          <w:color w:val="000000"/>
          <w:sz w:val="24"/>
          <w:szCs w:val="24"/>
        </w:rPr>
        <w:t>government funding)</w:t>
      </w:r>
      <w:r w:rsidRPr="00DF2734">
        <w:rPr>
          <w:rFonts w:ascii="Arial" w:hAnsi="Arial" w:cs="Arial"/>
          <w:color w:val="000000"/>
          <w:sz w:val="24"/>
          <w:szCs w:val="24"/>
        </w:rPr>
        <w:t xml:space="preserve">. We have a breakfast club </w:t>
      </w:r>
      <w:r w:rsidR="0025640F">
        <w:rPr>
          <w:rFonts w:ascii="Arial" w:hAnsi="Arial" w:cs="Arial"/>
          <w:color w:val="000000"/>
          <w:sz w:val="24"/>
          <w:szCs w:val="24"/>
        </w:rPr>
        <w:t>that</w:t>
      </w:r>
      <w:r w:rsidRPr="00DF2734">
        <w:rPr>
          <w:rFonts w:ascii="Arial" w:hAnsi="Arial" w:cs="Arial"/>
          <w:color w:val="000000"/>
          <w:sz w:val="24"/>
          <w:szCs w:val="24"/>
        </w:rPr>
        <w:t xml:space="preserve"> supports parents returning to work or into full time education. Our pupil profile is mainly white British. Our admissions policy is fair, it follows the LA agreed criteria and does not discriminate against any group of people applying for a position at the school. </w:t>
      </w:r>
    </w:p>
    <w:p w14:paraId="4101652C" w14:textId="77777777" w:rsidR="00DF2734" w:rsidRPr="00DF2734" w:rsidRDefault="00DF2734" w:rsidP="00DF2734">
      <w:pPr>
        <w:autoSpaceDE w:val="0"/>
        <w:autoSpaceDN w:val="0"/>
        <w:adjustRightInd w:val="0"/>
        <w:spacing w:after="0" w:line="240" w:lineRule="auto"/>
        <w:rPr>
          <w:rFonts w:ascii="Arial" w:hAnsi="Arial" w:cs="Arial"/>
          <w:color w:val="000000"/>
          <w:sz w:val="24"/>
          <w:szCs w:val="24"/>
        </w:rPr>
      </w:pPr>
    </w:p>
    <w:p w14:paraId="4B5F1ADA" w14:textId="24DADAA8" w:rsidR="00DF2734" w:rsidRPr="00DF2734" w:rsidRDefault="00DF2734" w:rsidP="00DF2734">
      <w:pPr>
        <w:autoSpaceDE w:val="0"/>
        <w:autoSpaceDN w:val="0"/>
        <w:adjustRightInd w:val="0"/>
        <w:spacing w:after="0" w:line="240" w:lineRule="auto"/>
        <w:rPr>
          <w:rFonts w:ascii="Arial" w:hAnsi="Arial" w:cs="Arial"/>
          <w:color w:val="000000"/>
          <w:sz w:val="24"/>
          <w:szCs w:val="24"/>
        </w:rPr>
      </w:pPr>
      <w:r w:rsidRPr="00DF2734">
        <w:rPr>
          <w:rFonts w:ascii="Arial" w:hAnsi="Arial" w:cs="Arial"/>
          <w:color w:val="000000"/>
          <w:sz w:val="24"/>
          <w:szCs w:val="24"/>
        </w:rPr>
        <w:t xml:space="preserve">The leaders of </w:t>
      </w:r>
      <w:r w:rsidR="0025640F">
        <w:rPr>
          <w:rFonts w:ascii="Arial" w:hAnsi="Arial" w:cs="Arial"/>
          <w:color w:val="000000"/>
          <w:sz w:val="24"/>
          <w:szCs w:val="24"/>
        </w:rPr>
        <w:t xml:space="preserve">Barley Mow </w:t>
      </w:r>
      <w:r w:rsidRPr="00DF2734">
        <w:rPr>
          <w:rFonts w:ascii="Arial" w:hAnsi="Arial" w:cs="Arial"/>
          <w:color w:val="000000"/>
          <w:sz w:val="24"/>
          <w:szCs w:val="24"/>
        </w:rPr>
        <w:t xml:space="preserve">Primary School are committed to focusing attention on the needs and interests of every individual child or young person including those who find learning most difficult and those who have been identified as disadvantaged. </w:t>
      </w:r>
    </w:p>
    <w:p w14:paraId="0AD5EA9C" w14:textId="43033334" w:rsidR="00DF2734" w:rsidRPr="00DF2734" w:rsidRDefault="0025640F" w:rsidP="00DF273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progress</w:t>
      </w:r>
      <w:r w:rsidR="00DF2734" w:rsidRPr="00DF2734">
        <w:rPr>
          <w:rFonts w:ascii="Arial" w:hAnsi="Arial" w:cs="Arial"/>
          <w:color w:val="000000"/>
          <w:sz w:val="24"/>
          <w:szCs w:val="24"/>
        </w:rPr>
        <w:t xml:space="preserve"> of children is analysed every term. Where children are identified who have not achieved as expected</w:t>
      </w:r>
      <w:r w:rsidR="001C7A29">
        <w:rPr>
          <w:rFonts w:ascii="Arial" w:hAnsi="Arial" w:cs="Arial"/>
          <w:color w:val="000000"/>
          <w:sz w:val="24"/>
          <w:szCs w:val="24"/>
        </w:rPr>
        <w:t>,</w:t>
      </w:r>
      <w:r w:rsidR="00DF2734" w:rsidRPr="00DF2734">
        <w:rPr>
          <w:rFonts w:ascii="Arial" w:hAnsi="Arial" w:cs="Arial"/>
          <w:color w:val="000000"/>
          <w:sz w:val="24"/>
          <w:szCs w:val="24"/>
        </w:rPr>
        <w:t xml:space="preserve"> then barriers to learning are investigated and intervention strategies used to accelerate progress. The impact of these interventions is monitored closely and further actions taken if necessary. </w:t>
      </w:r>
    </w:p>
    <w:p w14:paraId="77732DC1" w14:textId="77777777" w:rsidR="00DF2734" w:rsidRDefault="00DF2734" w:rsidP="00DF2734">
      <w:pPr>
        <w:autoSpaceDE w:val="0"/>
        <w:autoSpaceDN w:val="0"/>
        <w:adjustRightInd w:val="0"/>
        <w:spacing w:after="0" w:line="240" w:lineRule="auto"/>
        <w:rPr>
          <w:rFonts w:ascii="Arial" w:hAnsi="Arial" w:cs="Arial"/>
          <w:color w:val="000000"/>
          <w:sz w:val="24"/>
          <w:szCs w:val="24"/>
        </w:rPr>
      </w:pPr>
      <w:r w:rsidRPr="00DF2734">
        <w:rPr>
          <w:rFonts w:ascii="Arial" w:hAnsi="Arial" w:cs="Arial"/>
          <w:color w:val="000000"/>
          <w:sz w:val="24"/>
          <w:szCs w:val="24"/>
        </w:rPr>
        <w:t xml:space="preserve">Measures of progress will be compared to national statistics for pupils of the same characteristics and all pupils nationally to ensure expectations of every group remain high. </w:t>
      </w:r>
    </w:p>
    <w:p w14:paraId="4B99056E" w14:textId="77777777" w:rsidR="00C26361" w:rsidRPr="00DF2734" w:rsidRDefault="00C26361" w:rsidP="00DF2734">
      <w:pPr>
        <w:autoSpaceDE w:val="0"/>
        <w:autoSpaceDN w:val="0"/>
        <w:adjustRightInd w:val="0"/>
        <w:spacing w:after="0" w:line="240" w:lineRule="auto"/>
        <w:rPr>
          <w:rFonts w:ascii="Arial" w:hAnsi="Arial" w:cs="Arial"/>
          <w:color w:val="000000"/>
          <w:sz w:val="24"/>
          <w:szCs w:val="24"/>
        </w:rPr>
      </w:pPr>
    </w:p>
    <w:p w14:paraId="6E1CE26D" w14:textId="77777777" w:rsidR="00DF2734" w:rsidRDefault="00DF2734" w:rsidP="00DF2734">
      <w:pPr>
        <w:autoSpaceDE w:val="0"/>
        <w:autoSpaceDN w:val="0"/>
        <w:adjustRightInd w:val="0"/>
        <w:spacing w:after="0" w:line="240" w:lineRule="auto"/>
        <w:rPr>
          <w:rFonts w:ascii="Arial" w:hAnsi="Arial" w:cs="Arial"/>
          <w:color w:val="000000"/>
          <w:sz w:val="24"/>
          <w:szCs w:val="24"/>
        </w:rPr>
      </w:pPr>
      <w:r w:rsidRPr="00DF2734">
        <w:rPr>
          <w:rFonts w:ascii="Arial" w:hAnsi="Arial" w:cs="Arial"/>
          <w:color w:val="000000"/>
          <w:sz w:val="24"/>
          <w:szCs w:val="24"/>
        </w:rPr>
        <w:t xml:space="preserve">Bullying and incidents of harassment or prejudice are recorded and reported to governors termly. There is zero tolerance to any forms of bullying and staff constantly promote anti-bullying strategies with pupils. </w:t>
      </w:r>
      <w:r w:rsidR="001C7A29" w:rsidRPr="00CA2927">
        <w:rPr>
          <w:rFonts w:ascii="Arial" w:hAnsi="Arial" w:cs="Arial"/>
          <w:color w:val="000000"/>
          <w:sz w:val="24"/>
          <w:szCs w:val="24"/>
        </w:rPr>
        <w:t>The anti-bullying policy includes reference to all groups with protected characteristics.</w:t>
      </w:r>
    </w:p>
    <w:p w14:paraId="1299C43A" w14:textId="77777777" w:rsidR="00C26361" w:rsidRPr="00DF2734" w:rsidRDefault="00C26361" w:rsidP="00DF2734">
      <w:pPr>
        <w:autoSpaceDE w:val="0"/>
        <w:autoSpaceDN w:val="0"/>
        <w:adjustRightInd w:val="0"/>
        <w:spacing w:after="0" w:line="240" w:lineRule="auto"/>
        <w:rPr>
          <w:rFonts w:ascii="Arial" w:hAnsi="Arial" w:cs="Arial"/>
          <w:color w:val="000000"/>
          <w:sz w:val="24"/>
          <w:szCs w:val="24"/>
        </w:rPr>
      </w:pPr>
    </w:p>
    <w:p w14:paraId="6797C0AA" w14:textId="77777777" w:rsidR="00DF2734" w:rsidRDefault="00DF2734" w:rsidP="00DF2734">
      <w:pPr>
        <w:autoSpaceDE w:val="0"/>
        <w:autoSpaceDN w:val="0"/>
        <w:adjustRightInd w:val="0"/>
        <w:spacing w:after="0" w:line="240" w:lineRule="auto"/>
        <w:rPr>
          <w:rFonts w:ascii="Arial" w:hAnsi="Arial" w:cs="Arial"/>
          <w:color w:val="000000"/>
          <w:sz w:val="24"/>
          <w:szCs w:val="24"/>
        </w:rPr>
      </w:pPr>
      <w:r w:rsidRPr="00DF2734">
        <w:rPr>
          <w:rFonts w:ascii="Arial" w:hAnsi="Arial" w:cs="Arial"/>
          <w:color w:val="000000"/>
          <w:sz w:val="24"/>
          <w:szCs w:val="24"/>
        </w:rPr>
        <w:t xml:space="preserve">Our curriculum supports collaborative learning and there are few incidents of poor behaviour which impede the learning of others, ensuring equality of opportunity across the school. Attendance is good and is rigorously monitored with any persistent absenteeism challenged by senior leaders. </w:t>
      </w:r>
    </w:p>
    <w:p w14:paraId="4DDBEF00" w14:textId="77777777" w:rsidR="00C26361" w:rsidRDefault="00C26361" w:rsidP="00DF2734">
      <w:pPr>
        <w:autoSpaceDE w:val="0"/>
        <w:autoSpaceDN w:val="0"/>
        <w:adjustRightInd w:val="0"/>
        <w:spacing w:after="0" w:line="240" w:lineRule="auto"/>
        <w:rPr>
          <w:rFonts w:ascii="Arial" w:hAnsi="Arial" w:cs="Arial"/>
          <w:color w:val="000000"/>
          <w:sz w:val="24"/>
          <w:szCs w:val="24"/>
        </w:rPr>
      </w:pPr>
    </w:p>
    <w:p w14:paraId="51D2DBB3" w14:textId="1072DF5D" w:rsidR="00DF2734" w:rsidRPr="00DF2734" w:rsidRDefault="001C7A29" w:rsidP="00DF273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Our dedicated</w:t>
      </w:r>
      <w:r w:rsidR="00DF2734" w:rsidRPr="00DF2734">
        <w:rPr>
          <w:rFonts w:ascii="Arial" w:hAnsi="Arial" w:cs="Arial"/>
          <w:color w:val="000000"/>
          <w:sz w:val="24"/>
          <w:szCs w:val="24"/>
        </w:rPr>
        <w:t xml:space="preserve"> workforce </w:t>
      </w:r>
      <w:r w:rsidR="0025640F">
        <w:rPr>
          <w:rFonts w:ascii="Arial" w:hAnsi="Arial" w:cs="Arial"/>
          <w:color w:val="000000"/>
          <w:sz w:val="24"/>
          <w:szCs w:val="24"/>
        </w:rPr>
        <w:t>is</w:t>
      </w:r>
      <w:r w:rsidR="00DF2734" w:rsidRPr="00DF2734">
        <w:rPr>
          <w:rFonts w:ascii="Arial" w:hAnsi="Arial" w:cs="Arial"/>
          <w:color w:val="000000"/>
          <w:sz w:val="24"/>
          <w:szCs w:val="24"/>
        </w:rPr>
        <w:t xml:space="preserve"> committed to providing the best possible outcomes for all children at </w:t>
      </w:r>
      <w:r w:rsidR="0025640F">
        <w:rPr>
          <w:rFonts w:ascii="Arial" w:hAnsi="Arial" w:cs="Arial"/>
          <w:color w:val="000000"/>
          <w:sz w:val="24"/>
          <w:szCs w:val="24"/>
        </w:rPr>
        <w:t xml:space="preserve">Barley Mow </w:t>
      </w:r>
      <w:r w:rsidR="00DF2734" w:rsidRPr="00DF2734">
        <w:rPr>
          <w:rFonts w:ascii="Arial" w:hAnsi="Arial" w:cs="Arial"/>
          <w:color w:val="000000"/>
          <w:sz w:val="24"/>
          <w:szCs w:val="24"/>
        </w:rPr>
        <w:t xml:space="preserve">Primary School. We actively consider all diverse groups during our recruitment procedures, however, the single premise for all appointments is excellence i.e. the best person available through a safer recruitment process against a measured person specification will be recruited to the </w:t>
      </w:r>
      <w:r w:rsidR="004A6548" w:rsidRPr="00DF2734">
        <w:rPr>
          <w:rFonts w:ascii="Arial" w:hAnsi="Arial" w:cs="Arial"/>
          <w:color w:val="000000"/>
          <w:sz w:val="24"/>
          <w:szCs w:val="24"/>
        </w:rPr>
        <w:t>school</w:t>
      </w:r>
      <w:r w:rsidR="00DF2734" w:rsidRPr="00DF2734">
        <w:rPr>
          <w:rFonts w:ascii="Arial" w:hAnsi="Arial" w:cs="Arial"/>
          <w:color w:val="000000"/>
          <w:sz w:val="24"/>
          <w:szCs w:val="24"/>
        </w:rPr>
        <w:t>.</w:t>
      </w:r>
    </w:p>
    <w:p w14:paraId="3461D779" w14:textId="77777777" w:rsidR="00DF2734" w:rsidRDefault="00DF2734" w:rsidP="00D10C59">
      <w:pPr>
        <w:autoSpaceDE w:val="0"/>
        <w:autoSpaceDN w:val="0"/>
        <w:adjustRightInd w:val="0"/>
        <w:spacing w:after="0" w:line="240" w:lineRule="auto"/>
        <w:rPr>
          <w:rFonts w:ascii="Comic Sans MS" w:hAnsi="Comic Sans MS" w:cs="Comic Sans MS"/>
          <w:color w:val="000000"/>
          <w:sz w:val="20"/>
          <w:szCs w:val="20"/>
        </w:rPr>
      </w:pPr>
    </w:p>
    <w:p w14:paraId="67E31441" w14:textId="77777777" w:rsidR="00D10C59" w:rsidRPr="00D10C59" w:rsidRDefault="00D10C59" w:rsidP="00D10C59">
      <w:pPr>
        <w:autoSpaceDE w:val="0"/>
        <w:autoSpaceDN w:val="0"/>
        <w:adjustRightInd w:val="0"/>
        <w:spacing w:after="0" w:line="240" w:lineRule="auto"/>
        <w:rPr>
          <w:rFonts w:ascii="Arial" w:eastAsia="Times" w:hAnsi="Arial" w:cs="Arial"/>
          <w:b/>
          <w:sz w:val="24"/>
          <w:szCs w:val="20"/>
        </w:rPr>
      </w:pPr>
      <w:r w:rsidRPr="00D10C59">
        <w:rPr>
          <w:rFonts w:ascii="Arial" w:eastAsia="Times" w:hAnsi="Arial" w:cs="Arial"/>
          <w:b/>
          <w:sz w:val="24"/>
          <w:szCs w:val="20"/>
        </w:rPr>
        <w:t>Overall aims of our Equality Policy</w:t>
      </w:r>
    </w:p>
    <w:p w14:paraId="3CF2D8B6" w14:textId="77777777" w:rsidR="00D10C59" w:rsidRPr="00D10C59" w:rsidRDefault="00D10C59" w:rsidP="00D10C59">
      <w:pPr>
        <w:autoSpaceDE w:val="0"/>
        <w:autoSpaceDN w:val="0"/>
        <w:adjustRightInd w:val="0"/>
        <w:spacing w:after="0" w:line="240" w:lineRule="auto"/>
        <w:rPr>
          <w:rFonts w:ascii="Arial" w:eastAsia="Times New Roman" w:hAnsi="Arial" w:cs="Arial"/>
          <w:color w:val="000000"/>
          <w:sz w:val="24"/>
          <w:szCs w:val="24"/>
          <w:lang w:eastAsia="en-GB"/>
        </w:rPr>
      </w:pPr>
    </w:p>
    <w:p w14:paraId="6F8C3207" w14:textId="62AB7FF3" w:rsidR="00D10C59" w:rsidRPr="00D10C59" w:rsidRDefault="00D10C59" w:rsidP="00D10C59">
      <w:pPr>
        <w:numPr>
          <w:ilvl w:val="0"/>
          <w:numId w:val="13"/>
        </w:numPr>
        <w:autoSpaceDE w:val="0"/>
        <w:autoSpaceDN w:val="0"/>
        <w:adjustRightInd w:val="0"/>
        <w:spacing w:after="0" w:line="240" w:lineRule="auto"/>
        <w:rPr>
          <w:rFonts w:ascii="Arial" w:eastAsia="Times New Roman" w:hAnsi="Arial" w:cs="Arial"/>
          <w:color w:val="000000"/>
          <w:sz w:val="24"/>
          <w:szCs w:val="24"/>
          <w:lang w:eastAsia="en-GB"/>
        </w:rPr>
      </w:pPr>
      <w:r w:rsidRPr="00D10C59">
        <w:rPr>
          <w:rFonts w:ascii="Arial" w:eastAsia="Times New Roman" w:hAnsi="Arial" w:cs="Arial"/>
          <w:color w:val="000000"/>
          <w:sz w:val="24"/>
          <w:szCs w:val="24"/>
          <w:lang w:eastAsia="en-GB"/>
        </w:rPr>
        <w:t>To eliminate discrimination, harassment</w:t>
      </w:r>
      <w:r w:rsidR="0025640F">
        <w:rPr>
          <w:rFonts w:ascii="Arial" w:eastAsia="Times New Roman" w:hAnsi="Arial" w:cs="Arial"/>
          <w:color w:val="000000"/>
          <w:sz w:val="24"/>
          <w:szCs w:val="24"/>
          <w:lang w:eastAsia="en-GB"/>
        </w:rPr>
        <w:t>,</w:t>
      </w:r>
      <w:r w:rsidRPr="00D10C59">
        <w:rPr>
          <w:rFonts w:ascii="Arial" w:eastAsia="Times New Roman" w:hAnsi="Arial" w:cs="Arial"/>
          <w:color w:val="000000"/>
          <w:sz w:val="24"/>
          <w:szCs w:val="24"/>
          <w:lang w:eastAsia="en-GB"/>
        </w:rPr>
        <w:t xml:space="preserve"> and victimisation.</w:t>
      </w:r>
    </w:p>
    <w:p w14:paraId="5553BDCE" w14:textId="77777777" w:rsidR="00D10C59" w:rsidRPr="00D10C59" w:rsidRDefault="00D10C59" w:rsidP="00D10C59">
      <w:pPr>
        <w:numPr>
          <w:ilvl w:val="0"/>
          <w:numId w:val="13"/>
        </w:numPr>
        <w:autoSpaceDE w:val="0"/>
        <w:autoSpaceDN w:val="0"/>
        <w:adjustRightInd w:val="0"/>
        <w:spacing w:after="0" w:line="240" w:lineRule="auto"/>
        <w:rPr>
          <w:rFonts w:ascii="Arial" w:eastAsia="Times New Roman" w:hAnsi="Arial" w:cs="Arial"/>
          <w:color w:val="000000"/>
          <w:sz w:val="24"/>
          <w:szCs w:val="24"/>
          <w:lang w:eastAsia="en-GB"/>
        </w:rPr>
      </w:pPr>
      <w:r w:rsidRPr="00D10C59">
        <w:rPr>
          <w:rFonts w:ascii="Arial" w:eastAsia="Times New Roman" w:hAnsi="Arial" w:cs="Arial"/>
          <w:color w:val="000000"/>
          <w:sz w:val="24"/>
          <w:szCs w:val="24"/>
          <w:lang w:eastAsia="en-GB"/>
        </w:rPr>
        <w:t xml:space="preserve">To promote equality of access and opportunity within our school and within our wider community.  </w:t>
      </w:r>
    </w:p>
    <w:p w14:paraId="311F1921" w14:textId="27A0E630" w:rsidR="00D10C59" w:rsidRPr="00D10C59" w:rsidRDefault="00D10C59" w:rsidP="00D10C59">
      <w:pPr>
        <w:numPr>
          <w:ilvl w:val="0"/>
          <w:numId w:val="13"/>
        </w:numPr>
        <w:autoSpaceDE w:val="0"/>
        <w:autoSpaceDN w:val="0"/>
        <w:adjustRightInd w:val="0"/>
        <w:spacing w:after="0" w:line="240" w:lineRule="auto"/>
        <w:rPr>
          <w:rFonts w:ascii="Arial" w:eastAsia="Times New Roman" w:hAnsi="Arial" w:cs="Arial"/>
          <w:color w:val="000000"/>
          <w:sz w:val="24"/>
          <w:szCs w:val="24"/>
          <w:lang w:eastAsia="en-GB"/>
        </w:rPr>
      </w:pPr>
      <w:r w:rsidRPr="00D10C59">
        <w:rPr>
          <w:rFonts w:ascii="Arial" w:eastAsia="Times New Roman" w:hAnsi="Arial" w:cs="Arial"/>
          <w:color w:val="000000"/>
          <w:sz w:val="24"/>
          <w:szCs w:val="24"/>
          <w:lang w:eastAsia="en-GB"/>
        </w:rPr>
        <w:t>To promote positive attitudes to difference and good relationships between people with different backgrounds, genders, cultures, faiths, abilities</w:t>
      </w:r>
      <w:r w:rsidR="0025640F">
        <w:rPr>
          <w:rFonts w:ascii="Arial" w:eastAsia="Times New Roman" w:hAnsi="Arial" w:cs="Arial"/>
          <w:color w:val="000000"/>
          <w:sz w:val="24"/>
          <w:szCs w:val="24"/>
          <w:lang w:eastAsia="en-GB"/>
        </w:rPr>
        <w:t>,</w:t>
      </w:r>
      <w:r w:rsidRPr="00D10C59">
        <w:rPr>
          <w:rFonts w:ascii="Arial" w:eastAsia="Times New Roman" w:hAnsi="Arial" w:cs="Arial"/>
          <w:color w:val="000000"/>
          <w:sz w:val="24"/>
          <w:szCs w:val="24"/>
          <w:lang w:eastAsia="en-GB"/>
        </w:rPr>
        <w:t xml:space="preserve"> and ethnic origins.</w:t>
      </w:r>
    </w:p>
    <w:p w14:paraId="0FB78278" w14:textId="77777777" w:rsidR="00D10C59" w:rsidRPr="00D10C59" w:rsidRDefault="00D10C59" w:rsidP="00D10C59">
      <w:pPr>
        <w:spacing w:after="0" w:line="240" w:lineRule="auto"/>
        <w:ind w:left="720"/>
        <w:rPr>
          <w:rFonts w:ascii="Arial" w:eastAsia="Times New Roman" w:hAnsi="Arial" w:cs="Arial"/>
          <w:sz w:val="24"/>
          <w:szCs w:val="24"/>
        </w:rPr>
      </w:pPr>
    </w:p>
    <w:p w14:paraId="0481A333" w14:textId="77777777" w:rsidR="00D10C59" w:rsidRPr="00D10C59" w:rsidRDefault="00D10C59" w:rsidP="00D10C59">
      <w:pPr>
        <w:autoSpaceDE w:val="0"/>
        <w:autoSpaceDN w:val="0"/>
        <w:adjustRightInd w:val="0"/>
        <w:spacing w:after="0" w:line="240" w:lineRule="auto"/>
        <w:rPr>
          <w:rFonts w:ascii="Arial" w:eastAsia="Times New Roman" w:hAnsi="Arial" w:cs="Arial"/>
          <w:color w:val="000000"/>
          <w:sz w:val="24"/>
          <w:szCs w:val="24"/>
          <w:lang w:eastAsia="en-GB"/>
        </w:rPr>
      </w:pPr>
      <w:r w:rsidRPr="00D10C59">
        <w:rPr>
          <w:rFonts w:ascii="Arial" w:eastAsia="Times New Roman" w:hAnsi="Arial" w:cs="Arial"/>
          <w:color w:val="000000"/>
          <w:sz w:val="24"/>
          <w:szCs w:val="24"/>
          <w:lang w:eastAsia="en-GB"/>
        </w:rPr>
        <w:t>To ensure that equality and inclusive practice are embedded across all aspects of school life the Equality Policy refers to the UN Convention on the Rights of the Child, which includes recognition of a range of educational, wellbeing, and material outcomes</w:t>
      </w:r>
      <w:r w:rsidRPr="00D10C59">
        <w:rPr>
          <w:rFonts w:ascii="Arial" w:eastAsia="Times New Roman" w:hAnsi="Arial" w:cs="Arial"/>
          <w:color w:val="000000"/>
          <w:sz w:val="24"/>
          <w:szCs w:val="24"/>
          <w:vertAlign w:val="superscript"/>
          <w:lang w:eastAsia="en-GB"/>
        </w:rPr>
        <w:footnoteReference w:id="1"/>
      </w:r>
      <w:r w:rsidRPr="00D10C59">
        <w:rPr>
          <w:rFonts w:ascii="Arial" w:eastAsia="Times New Roman" w:hAnsi="Arial" w:cs="Arial"/>
          <w:color w:val="000000"/>
          <w:sz w:val="24"/>
          <w:szCs w:val="24"/>
          <w:lang w:eastAsia="en-GB"/>
        </w:rPr>
        <w:t xml:space="preserve">. </w:t>
      </w:r>
    </w:p>
    <w:p w14:paraId="1FC39945" w14:textId="77777777" w:rsidR="00D10C59" w:rsidRPr="00D10C59" w:rsidRDefault="00D10C59" w:rsidP="00D10C59">
      <w:pPr>
        <w:autoSpaceDE w:val="0"/>
        <w:autoSpaceDN w:val="0"/>
        <w:adjustRightInd w:val="0"/>
        <w:spacing w:after="0" w:line="240" w:lineRule="auto"/>
        <w:rPr>
          <w:rFonts w:ascii="Arial" w:eastAsia="Times New Roman" w:hAnsi="Arial" w:cs="Arial"/>
          <w:color w:val="000000"/>
          <w:sz w:val="24"/>
          <w:szCs w:val="24"/>
          <w:lang w:eastAsia="en-GB"/>
        </w:rPr>
      </w:pPr>
    </w:p>
    <w:p w14:paraId="67D28D1F" w14:textId="77777777" w:rsidR="00D10C59" w:rsidRPr="00D10C59" w:rsidRDefault="00D10C59" w:rsidP="00D10C59">
      <w:pPr>
        <w:autoSpaceDE w:val="0"/>
        <w:autoSpaceDN w:val="0"/>
        <w:adjustRightInd w:val="0"/>
        <w:spacing w:after="0" w:line="240" w:lineRule="auto"/>
        <w:rPr>
          <w:rFonts w:ascii="Arial" w:eastAsia="Times New Roman" w:hAnsi="Arial" w:cs="Arial"/>
          <w:b/>
          <w:sz w:val="24"/>
          <w:szCs w:val="24"/>
          <w:lang w:eastAsia="en-GB"/>
        </w:rPr>
      </w:pPr>
      <w:r w:rsidRPr="00D10C59">
        <w:rPr>
          <w:rFonts w:ascii="Arial" w:eastAsia="Times New Roman" w:hAnsi="Arial" w:cs="Arial"/>
          <w:b/>
          <w:sz w:val="24"/>
          <w:szCs w:val="24"/>
          <w:lang w:eastAsia="en-GB"/>
        </w:rPr>
        <w:t xml:space="preserve">Our approach </w:t>
      </w:r>
    </w:p>
    <w:p w14:paraId="0562CB0E" w14:textId="77777777" w:rsidR="00D10C59" w:rsidRPr="00D10C59" w:rsidRDefault="00D10C59" w:rsidP="00D10C59">
      <w:pPr>
        <w:autoSpaceDE w:val="0"/>
        <w:autoSpaceDN w:val="0"/>
        <w:adjustRightInd w:val="0"/>
        <w:spacing w:after="0" w:line="240" w:lineRule="auto"/>
        <w:rPr>
          <w:rFonts w:ascii="Arial" w:eastAsia="Times New Roman" w:hAnsi="Arial" w:cs="Arial"/>
          <w:b/>
          <w:sz w:val="24"/>
          <w:szCs w:val="24"/>
          <w:lang w:eastAsia="en-GB"/>
        </w:rPr>
      </w:pPr>
    </w:p>
    <w:p w14:paraId="661AD274" w14:textId="77777777" w:rsidR="00D10C59" w:rsidRPr="00D10C59" w:rsidRDefault="00D10C59" w:rsidP="00D10C59">
      <w:pPr>
        <w:autoSpaceDE w:val="0"/>
        <w:autoSpaceDN w:val="0"/>
        <w:adjustRightInd w:val="0"/>
        <w:spacing w:after="0" w:line="240" w:lineRule="auto"/>
        <w:rPr>
          <w:rFonts w:ascii="Arial" w:eastAsia="Times New Roman" w:hAnsi="Arial" w:cs="Arial"/>
          <w:b/>
          <w:sz w:val="24"/>
          <w:szCs w:val="24"/>
          <w:lang w:eastAsia="en-GB"/>
        </w:rPr>
      </w:pPr>
      <w:r w:rsidRPr="00D10C59">
        <w:rPr>
          <w:rFonts w:ascii="Arial" w:eastAsia="Times New Roman" w:hAnsi="Arial" w:cs="Arial"/>
          <w:sz w:val="24"/>
          <w:szCs w:val="24"/>
          <w:lang w:eastAsia="en-GB"/>
        </w:rPr>
        <w:t>We seek to embed equality of access, opportunity and outcome for all members of our school community, within all aspects of school life.</w:t>
      </w:r>
      <w:r w:rsidRPr="00D10C59">
        <w:rPr>
          <w:rFonts w:ascii="Arial" w:eastAsia="Times New Roman" w:hAnsi="Arial" w:cs="Arial"/>
          <w:b/>
          <w:sz w:val="24"/>
          <w:szCs w:val="24"/>
          <w:lang w:eastAsia="en-GB"/>
        </w:rPr>
        <w:t xml:space="preserve"> </w:t>
      </w:r>
    </w:p>
    <w:p w14:paraId="34CE0A41" w14:textId="77777777" w:rsidR="00D10C59" w:rsidRPr="00D10C59" w:rsidRDefault="00D10C59" w:rsidP="00D10C59">
      <w:pPr>
        <w:autoSpaceDE w:val="0"/>
        <w:autoSpaceDN w:val="0"/>
        <w:adjustRightInd w:val="0"/>
        <w:spacing w:after="0" w:line="240" w:lineRule="auto"/>
        <w:rPr>
          <w:rFonts w:ascii="Arial" w:eastAsia="Times New Roman" w:hAnsi="Arial" w:cs="Arial"/>
          <w:sz w:val="24"/>
          <w:szCs w:val="24"/>
          <w:lang w:eastAsia="en-GB"/>
        </w:rPr>
      </w:pPr>
    </w:p>
    <w:p w14:paraId="27D3CCEC" w14:textId="77777777" w:rsidR="00D10C59" w:rsidRPr="00D10C59" w:rsidRDefault="00D10C59" w:rsidP="00D10C59">
      <w:pPr>
        <w:autoSpaceDE w:val="0"/>
        <w:autoSpaceDN w:val="0"/>
        <w:adjustRightInd w:val="0"/>
        <w:spacing w:after="0" w:line="240" w:lineRule="auto"/>
        <w:rPr>
          <w:rFonts w:ascii="Arial" w:eastAsia="Times New Roman" w:hAnsi="Arial" w:cs="Arial"/>
          <w:b/>
          <w:sz w:val="24"/>
          <w:szCs w:val="24"/>
          <w:lang w:eastAsia="en-GB"/>
        </w:rPr>
      </w:pPr>
      <w:r w:rsidRPr="00D10C59">
        <w:rPr>
          <w:rFonts w:ascii="Arial" w:eastAsia="Times New Roman" w:hAnsi="Arial" w:cs="Arial"/>
          <w:b/>
          <w:sz w:val="24"/>
          <w:szCs w:val="24"/>
          <w:lang w:eastAsia="en-GB"/>
        </w:rPr>
        <w:t>We actively seek out opportunities to embrace the following key concepts:</w:t>
      </w:r>
    </w:p>
    <w:p w14:paraId="62EBF3C5" w14:textId="77777777" w:rsidR="00D10C59" w:rsidRPr="00D10C59" w:rsidRDefault="00D10C59" w:rsidP="00D10C59">
      <w:pPr>
        <w:autoSpaceDE w:val="0"/>
        <w:autoSpaceDN w:val="0"/>
        <w:adjustRightInd w:val="0"/>
        <w:spacing w:after="0" w:line="240" w:lineRule="auto"/>
        <w:rPr>
          <w:rFonts w:ascii="Arial" w:eastAsia="Times New Roman" w:hAnsi="Arial" w:cs="Arial"/>
          <w:sz w:val="24"/>
          <w:szCs w:val="24"/>
          <w:lang w:eastAsia="en-GB"/>
        </w:rPr>
      </w:pPr>
    </w:p>
    <w:p w14:paraId="24F36BEC" w14:textId="77777777" w:rsidR="00D10C59" w:rsidRPr="00D10C59" w:rsidRDefault="00D10C59" w:rsidP="00D10C59">
      <w:pPr>
        <w:numPr>
          <w:ilvl w:val="0"/>
          <w:numId w:val="1"/>
        </w:numPr>
        <w:autoSpaceDE w:val="0"/>
        <w:autoSpaceDN w:val="0"/>
        <w:adjustRightInd w:val="0"/>
        <w:spacing w:after="0" w:line="240" w:lineRule="auto"/>
        <w:rPr>
          <w:rFonts w:ascii="Arial" w:eastAsia="Times New Roman" w:hAnsi="Arial" w:cs="Arial"/>
          <w:sz w:val="24"/>
          <w:szCs w:val="24"/>
          <w:lang w:eastAsia="en-GB"/>
        </w:rPr>
      </w:pPr>
      <w:r w:rsidRPr="00D10C59">
        <w:rPr>
          <w:rFonts w:ascii="Arial" w:eastAsia="Times New Roman" w:hAnsi="Arial" w:cs="Arial"/>
          <w:sz w:val="24"/>
          <w:szCs w:val="24"/>
          <w:lang w:eastAsia="en-GB"/>
        </w:rPr>
        <w:t>Shared Humanity. Identifying commonality and shared values, aspirations and needs underpins our approach to equality. We value our fundamental similarities and universality</w:t>
      </w:r>
    </w:p>
    <w:p w14:paraId="447CC535" w14:textId="77777777" w:rsidR="00D10C59" w:rsidRPr="00D10C59" w:rsidRDefault="00D10C59" w:rsidP="00D10C59">
      <w:pPr>
        <w:numPr>
          <w:ilvl w:val="0"/>
          <w:numId w:val="1"/>
        </w:numPr>
        <w:autoSpaceDE w:val="0"/>
        <w:autoSpaceDN w:val="0"/>
        <w:adjustRightInd w:val="0"/>
        <w:spacing w:after="0" w:line="240" w:lineRule="auto"/>
        <w:rPr>
          <w:rFonts w:ascii="Arial" w:eastAsia="Times New Roman" w:hAnsi="Arial" w:cs="Arial"/>
          <w:sz w:val="24"/>
          <w:szCs w:val="24"/>
          <w:lang w:eastAsia="en-GB"/>
        </w:rPr>
      </w:pPr>
      <w:r w:rsidRPr="00D10C59">
        <w:rPr>
          <w:rFonts w:ascii="Arial" w:eastAsia="Times New Roman" w:hAnsi="Arial" w:cs="Arial"/>
          <w:sz w:val="24"/>
          <w:szCs w:val="24"/>
          <w:lang w:eastAsia="en-GB"/>
        </w:rPr>
        <w:t>Valuing difference and diversity.  We appreciate the richness within our differences and look for ways of celebrating and understanding them better</w:t>
      </w:r>
    </w:p>
    <w:p w14:paraId="3BFF35AE" w14:textId="77777777" w:rsidR="00D10C59" w:rsidRPr="00D10C59" w:rsidRDefault="00D10C59" w:rsidP="00D10C59">
      <w:pPr>
        <w:numPr>
          <w:ilvl w:val="0"/>
          <w:numId w:val="1"/>
        </w:numPr>
        <w:autoSpaceDE w:val="0"/>
        <w:autoSpaceDN w:val="0"/>
        <w:adjustRightInd w:val="0"/>
        <w:spacing w:after="0" w:line="240" w:lineRule="auto"/>
        <w:rPr>
          <w:rFonts w:ascii="Arial" w:eastAsia="Times New Roman" w:hAnsi="Arial" w:cs="Arial"/>
          <w:sz w:val="24"/>
          <w:szCs w:val="24"/>
          <w:lang w:eastAsia="en-GB"/>
        </w:rPr>
      </w:pPr>
      <w:r w:rsidRPr="00D10C59">
        <w:rPr>
          <w:rFonts w:ascii="Arial" w:eastAsia="Times New Roman" w:hAnsi="Arial" w:cs="Arial"/>
          <w:sz w:val="24"/>
          <w:szCs w:val="24"/>
          <w:lang w:eastAsia="en-GB"/>
        </w:rPr>
        <w:t>Interdependence, interaction and influence. We recognise that, as they evolve, distinct cultures, beliefs and lifestyles will impact on and inform each other</w:t>
      </w:r>
    </w:p>
    <w:p w14:paraId="76340A13" w14:textId="77777777" w:rsidR="00D10C59" w:rsidRPr="00D10C59" w:rsidRDefault="00D10C59" w:rsidP="00D10C59">
      <w:pPr>
        <w:numPr>
          <w:ilvl w:val="0"/>
          <w:numId w:val="1"/>
        </w:numPr>
        <w:autoSpaceDE w:val="0"/>
        <w:autoSpaceDN w:val="0"/>
        <w:adjustRightInd w:val="0"/>
        <w:spacing w:after="0" w:line="240" w:lineRule="auto"/>
        <w:rPr>
          <w:rFonts w:ascii="Arial" w:eastAsia="Times New Roman" w:hAnsi="Arial" w:cs="Arial"/>
          <w:sz w:val="24"/>
          <w:szCs w:val="24"/>
          <w:lang w:eastAsia="en-GB"/>
        </w:rPr>
      </w:pPr>
      <w:r w:rsidRPr="00D10C59">
        <w:rPr>
          <w:rFonts w:ascii="Arial" w:eastAsia="Times New Roman" w:hAnsi="Arial" w:cs="Arial"/>
          <w:sz w:val="24"/>
          <w:szCs w:val="24"/>
          <w:lang w:eastAsia="en-GB"/>
        </w:rPr>
        <w:t xml:space="preserve">Social cohesion within our school and within our local community </w:t>
      </w:r>
    </w:p>
    <w:p w14:paraId="6B8C21E4" w14:textId="77777777" w:rsidR="00D10C59" w:rsidRPr="00D10C59" w:rsidRDefault="00D10C59" w:rsidP="00D10C59">
      <w:pPr>
        <w:numPr>
          <w:ilvl w:val="0"/>
          <w:numId w:val="1"/>
        </w:numPr>
        <w:autoSpaceDE w:val="0"/>
        <w:autoSpaceDN w:val="0"/>
        <w:adjustRightInd w:val="0"/>
        <w:spacing w:after="0" w:line="240" w:lineRule="auto"/>
        <w:rPr>
          <w:rFonts w:ascii="Arial" w:eastAsia="Times New Roman" w:hAnsi="Arial" w:cs="Arial"/>
          <w:b/>
          <w:sz w:val="24"/>
          <w:szCs w:val="24"/>
          <w:lang w:eastAsia="en-GB"/>
        </w:rPr>
      </w:pPr>
      <w:r w:rsidRPr="00D10C59">
        <w:rPr>
          <w:rFonts w:ascii="Arial" w:eastAsia="Times New Roman" w:hAnsi="Arial" w:cs="Arial"/>
          <w:sz w:val="24"/>
          <w:szCs w:val="24"/>
          <w:lang w:eastAsia="en-GB"/>
        </w:rPr>
        <w:t>Excellence.  We aim to inspire and recognise high personal and collective achievement throughout our community, the UK and the wider world.  Excellence is to be found everywhere</w:t>
      </w:r>
    </w:p>
    <w:p w14:paraId="1827D8E9" w14:textId="77777777" w:rsidR="00D10C59" w:rsidRPr="00D10C59" w:rsidRDefault="00D10C59" w:rsidP="00D10C59">
      <w:pPr>
        <w:numPr>
          <w:ilvl w:val="0"/>
          <w:numId w:val="1"/>
        </w:numPr>
        <w:autoSpaceDE w:val="0"/>
        <w:autoSpaceDN w:val="0"/>
        <w:adjustRightInd w:val="0"/>
        <w:spacing w:after="0" w:line="240" w:lineRule="auto"/>
        <w:rPr>
          <w:rFonts w:ascii="Arial" w:eastAsia="Times New Roman" w:hAnsi="Arial" w:cs="Arial"/>
          <w:b/>
          <w:sz w:val="24"/>
          <w:szCs w:val="24"/>
          <w:lang w:eastAsia="en-GB"/>
        </w:rPr>
      </w:pPr>
      <w:r w:rsidRPr="00D10C59">
        <w:rPr>
          <w:rFonts w:ascii="Arial" w:eastAsia="Times New Roman" w:hAnsi="Arial" w:cs="Arial"/>
          <w:sz w:val="24"/>
          <w:szCs w:val="24"/>
          <w:lang w:eastAsia="en-GB"/>
        </w:rPr>
        <w:t>Personal and cultural identity. We will provide opportunities to explore and value the complexity of our personal and cultural identities</w:t>
      </w:r>
    </w:p>
    <w:p w14:paraId="445F5032" w14:textId="77777777" w:rsidR="00D10C59" w:rsidRPr="00D10C59" w:rsidRDefault="00D10C59" w:rsidP="00D10C59">
      <w:pPr>
        <w:numPr>
          <w:ilvl w:val="0"/>
          <w:numId w:val="1"/>
        </w:numPr>
        <w:autoSpaceDE w:val="0"/>
        <w:autoSpaceDN w:val="0"/>
        <w:adjustRightInd w:val="0"/>
        <w:spacing w:after="0" w:line="240" w:lineRule="auto"/>
        <w:rPr>
          <w:rFonts w:ascii="Arial" w:eastAsia="Times New Roman" w:hAnsi="Arial" w:cs="Arial"/>
          <w:b/>
          <w:sz w:val="24"/>
          <w:szCs w:val="24"/>
          <w:lang w:eastAsia="en-GB"/>
        </w:rPr>
      </w:pPr>
      <w:r w:rsidRPr="00D10C59">
        <w:rPr>
          <w:rFonts w:ascii="Arial" w:eastAsia="Times New Roman" w:hAnsi="Arial" w:cs="Arial"/>
          <w:sz w:val="24"/>
          <w:szCs w:val="24"/>
          <w:lang w:eastAsia="en-GB"/>
        </w:rPr>
        <w:t>Fairness and social justice. We will develop our understanding of the inequality that exists in society and explore ways of individually and collectively promoting a more equitable society</w:t>
      </w:r>
    </w:p>
    <w:p w14:paraId="6D98A12B" w14:textId="77777777" w:rsidR="00D10C59" w:rsidRPr="00D10C59" w:rsidRDefault="00D10C59" w:rsidP="00D10C59">
      <w:pPr>
        <w:autoSpaceDE w:val="0"/>
        <w:autoSpaceDN w:val="0"/>
        <w:adjustRightInd w:val="0"/>
        <w:spacing w:after="0" w:line="240" w:lineRule="auto"/>
        <w:rPr>
          <w:rFonts w:ascii="Arial" w:eastAsia="Times New Roman" w:hAnsi="Arial" w:cs="Arial"/>
          <w:b/>
          <w:sz w:val="24"/>
          <w:szCs w:val="24"/>
          <w:lang w:eastAsia="en-GB"/>
        </w:rPr>
      </w:pPr>
    </w:p>
    <w:p w14:paraId="2946DB82" w14:textId="77777777" w:rsidR="00D10C59" w:rsidRPr="00D10C59" w:rsidRDefault="00D10C59" w:rsidP="00D10C59">
      <w:pPr>
        <w:autoSpaceDE w:val="0"/>
        <w:autoSpaceDN w:val="0"/>
        <w:adjustRightInd w:val="0"/>
        <w:spacing w:after="0" w:line="240" w:lineRule="auto"/>
        <w:rPr>
          <w:rFonts w:ascii="Arial" w:eastAsia="Times New Roman" w:hAnsi="Arial" w:cs="Arial"/>
          <w:b/>
          <w:color w:val="000000"/>
          <w:sz w:val="24"/>
          <w:szCs w:val="24"/>
          <w:lang w:eastAsia="en-GB"/>
        </w:rPr>
      </w:pPr>
    </w:p>
    <w:p w14:paraId="14A3F20F" w14:textId="77777777" w:rsidR="00D10C59" w:rsidRPr="00D10C59" w:rsidRDefault="00D10C59" w:rsidP="00D10C59">
      <w:pPr>
        <w:autoSpaceDE w:val="0"/>
        <w:autoSpaceDN w:val="0"/>
        <w:adjustRightInd w:val="0"/>
        <w:spacing w:after="0" w:line="240" w:lineRule="auto"/>
        <w:rPr>
          <w:rFonts w:ascii="Arial" w:eastAsia="Times New Roman" w:hAnsi="Arial" w:cs="Arial"/>
          <w:b/>
          <w:color w:val="000000"/>
          <w:sz w:val="24"/>
          <w:szCs w:val="24"/>
          <w:lang w:eastAsia="en-GB"/>
        </w:rPr>
      </w:pPr>
      <w:r w:rsidRPr="00D10C59">
        <w:rPr>
          <w:rFonts w:ascii="Arial" w:eastAsia="Times New Roman" w:hAnsi="Arial" w:cs="Arial"/>
          <w:b/>
          <w:color w:val="000000"/>
          <w:sz w:val="24"/>
          <w:szCs w:val="24"/>
          <w:lang w:eastAsia="en-GB"/>
        </w:rPr>
        <w:t>Our vision statement about Equality</w:t>
      </w:r>
    </w:p>
    <w:p w14:paraId="5997CC1D" w14:textId="77777777" w:rsidR="00D10C59" w:rsidRPr="00D10C59" w:rsidRDefault="00D10C59" w:rsidP="00D10C59">
      <w:pPr>
        <w:autoSpaceDE w:val="0"/>
        <w:autoSpaceDN w:val="0"/>
        <w:adjustRightInd w:val="0"/>
        <w:spacing w:after="0" w:line="240" w:lineRule="auto"/>
        <w:rPr>
          <w:rFonts w:ascii="Arial" w:eastAsia="Times New Roman" w:hAnsi="Arial" w:cs="Arial"/>
          <w:b/>
          <w:color w:val="000000"/>
          <w:sz w:val="24"/>
          <w:szCs w:val="24"/>
          <w:lang w:eastAsia="en-GB"/>
        </w:rPr>
      </w:pPr>
    </w:p>
    <w:p w14:paraId="782823AC" w14:textId="11782B62" w:rsidR="00D10C59" w:rsidRPr="00D10C59" w:rsidRDefault="0025640F" w:rsidP="00D10C59">
      <w:p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Barley Mow</w:t>
      </w:r>
      <w:r w:rsidR="00D10C59" w:rsidRPr="00D10C59">
        <w:rPr>
          <w:rFonts w:ascii="Arial" w:eastAsia="Times New Roman" w:hAnsi="Arial" w:cs="Arial"/>
          <w:color w:val="000000"/>
          <w:sz w:val="24"/>
          <w:szCs w:val="24"/>
          <w:lang w:eastAsia="en-GB"/>
        </w:rPr>
        <w:t xml:space="preserve"> </w:t>
      </w:r>
      <w:r w:rsidR="00D10C59">
        <w:rPr>
          <w:rFonts w:ascii="Arial" w:eastAsia="Times New Roman" w:hAnsi="Arial" w:cs="Arial"/>
          <w:color w:val="000000"/>
          <w:sz w:val="24"/>
          <w:szCs w:val="24"/>
          <w:lang w:eastAsia="en-GB"/>
        </w:rPr>
        <w:t xml:space="preserve">Primary School </w:t>
      </w:r>
      <w:r w:rsidR="00D10C59" w:rsidRPr="00D10C59">
        <w:rPr>
          <w:rFonts w:ascii="Arial" w:eastAsia="Times New Roman" w:hAnsi="Arial" w:cs="Arial"/>
          <w:color w:val="000000"/>
          <w:sz w:val="24"/>
          <w:szCs w:val="24"/>
          <w:lang w:eastAsia="en-GB"/>
        </w:rPr>
        <w:t xml:space="preserve">seeks to foster </w:t>
      </w:r>
      <w:r w:rsidR="00D10C59" w:rsidRPr="00D10C59">
        <w:rPr>
          <w:rFonts w:ascii="Arial" w:eastAsia="Times New Roman" w:hAnsi="Arial" w:cs="Arial"/>
          <w:bCs/>
          <w:color w:val="000000"/>
          <w:sz w:val="24"/>
          <w:szCs w:val="24"/>
          <w:lang w:eastAsia="en-GB"/>
        </w:rPr>
        <w:t xml:space="preserve">warm, </w:t>
      </w:r>
      <w:r>
        <w:rPr>
          <w:rFonts w:ascii="Arial" w:eastAsia="Times New Roman" w:hAnsi="Arial" w:cs="Arial"/>
          <w:bCs/>
          <w:color w:val="000000"/>
          <w:sz w:val="24"/>
          <w:szCs w:val="24"/>
          <w:lang w:eastAsia="en-GB"/>
        </w:rPr>
        <w:t>welcoming</w:t>
      </w:r>
      <w:r w:rsidR="00D10C59" w:rsidRPr="00D10C59">
        <w:rPr>
          <w:rFonts w:ascii="Arial" w:eastAsia="Times New Roman" w:hAnsi="Arial" w:cs="Arial"/>
          <w:bCs/>
          <w:color w:val="000000"/>
          <w:sz w:val="24"/>
          <w:szCs w:val="24"/>
          <w:lang w:eastAsia="en-GB"/>
        </w:rPr>
        <w:t xml:space="preserve"> and respectful environments</w:t>
      </w:r>
      <w:r w:rsidR="00D10C59" w:rsidRPr="00D10C59">
        <w:rPr>
          <w:rFonts w:ascii="Arial" w:eastAsia="Times New Roman" w:hAnsi="Arial" w:cs="Arial"/>
          <w:color w:val="000000"/>
          <w:sz w:val="24"/>
          <w:szCs w:val="24"/>
          <w:lang w:eastAsia="en-GB"/>
        </w:rPr>
        <w:t xml:space="preserve">, which allow us to challenge discrimination and inequality, resolve conflicts peacefully and work and learn free from harassment and violence. </w:t>
      </w:r>
    </w:p>
    <w:p w14:paraId="110FFD37" w14:textId="77777777" w:rsidR="00D10C59" w:rsidRPr="00D10C59" w:rsidRDefault="00D10C59" w:rsidP="00D10C59">
      <w:pPr>
        <w:spacing w:after="0" w:line="240" w:lineRule="auto"/>
        <w:rPr>
          <w:rFonts w:ascii="Times" w:eastAsia="Times" w:hAnsi="Times" w:cs="Times New Roman"/>
          <w:sz w:val="24"/>
          <w:szCs w:val="20"/>
        </w:rPr>
      </w:pPr>
    </w:p>
    <w:p w14:paraId="317DCEA0" w14:textId="2B6DD898" w:rsidR="00D10C59" w:rsidRPr="00D10C59" w:rsidRDefault="00D10C59" w:rsidP="00D10C59">
      <w:pPr>
        <w:autoSpaceDE w:val="0"/>
        <w:autoSpaceDN w:val="0"/>
        <w:adjustRightInd w:val="0"/>
        <w:spacing w:after="0" w:line="240" w:lineRule="auto"/>
        <w:rPr>
          <w:rFonts w:ascii="Arial" w:eastAsia="Times New Roman" w:hAnsi="Arial" w:cs="Arial"/>
          <w:bCs/>
          <w:color w:val="000000"/>
          <w:sz w:val="24"/>
          <w:szCs w:val="24"/>
          <w:lang w:eastAsia="en-GB"/>
        </w:rPr>
      </w:pPr>
      <w:r w:rsidRPr="00D10C59">
        <w:rPr>
          <w:rFonts w:ascii="Arial" w:eastAsia="Times New Roman" w:hAnsi="Arial" w:cs="Arial"/>
          <w:color w:val="000000"/>
          <w:sz w:val="24"/>
          <w:szCs w:val="24"/>
          <w:lang w:eastAsia="en-GB"/>
        </w:rPr>
        <w:t xml:space="preserve">We recognise that there are </w:t>
      </w:r>
      <w:r w:rsidRPr="00D10C59">
        <w:rPr>
          <w:rFonts w:ascii="Arial" w:eastAsia="Times New Roman" w:hAnsi="Arial" w:cs="Arial"/>
          <w:bCs/>
          <w:color w:val="000000"/>
          <w:sz w:val="24"/>
          <w:szCs w:val="24"/>
          <w:lang w:eastAsia="en-GB"/>
        </w:rPr>
        <w:t xml:space="preserve">similarities and differences </w:t>
      </w:r>
      <w:r w:rsidRPr="00D10C59">
        <w:rPr>
          <w:rFonts w:ascii="Arial" w:eastAsia="Times New Roman" w:hAnsi="Arial" w:cs="Arial"/>
          <w:color w:val="000000"/>
          <w:sz w:val="24"/>
          <w:szCs w:val="24"/>
          <w:lang w:eastAsia="en-GB"/>
        </w:rPr>
        <w:t xml:space="preserve">between individuals and </w:t>
      </w:r>
      <w:r w:rsidR="00C6635B" w:rsidRPr="00D10C59">
        <w:rPr>
          <w:rFonts w:ascii="Arial" w:eastAsia="Times New Roman" w:hAnsi="Arial" w:cs="Arial"/>
          <w:color w:val="000000"/>
          <w:sz w:val="24"/>
          <w:szCs w:val="24"/>
          <w:lang w:eastAsia="en-GB"/>
        </w:rPr>
        <w:t>groups,</w:t>
      </w:r>
      <w:r w:rsidRPr="00D10C59">
        <w:rPr>
          <w:rFonts w:ascii="Arial" w:eastAsia="Times New Roman" w:hAnsi="Arial" w:cs="Arial"/>
          <w:color w:val="000000"/>
          <w:sz w:val="24"/>
          <w:szCs w:val="24"/>
          <w:lang w:eastAsia="en-GB"/>
        </w:rPr>
        <w:t xml:space="preserve"> but we will strive to ensure that our differences do not become barriers to participation, access</w:t>
      </w:r>
      <w:r w:rsidR="0025640F">
        <w:rPr>
          <w:rFonts w:ascii="Arial" w:eastAsia="Times New Roman" w:hAnsi="Arial" w:cs="Arial"/>
          <w:color w:val="000000"/>
          <w:sz w:val="24"/>
          <w:szCs w:val="24"/>
          <w:lang w:eastAsia="en-GB"/>
        </w:rPr>
        <w:t>,</w:t>
      </w:r>
      <w:r w:rsidRPr="00D10C59">
        <w:rPr>
          <w:rFonts w:ascii="Arial" w:eastAsia="Times New Roman" w:hAnsi="Arial" w:cs="Arial"/>
          <w:color w:val="000000"/>
          <w:sz w:val="24"/>
          <w:szCs w:val="24"/>
          <w:lang w:eastAsia="en-GB"/>
        </w:rPr>
        <w:t xml:space="preserve"> and learning. We are committed to creating </w:t>
      </w:r>
      <w:r w:rsidRPr="00D10C59">
        <w:rPr>
          <w:rFonts w:ascii="Arial" w:eastAsia="Times New Roman" w:hAnsi="Arial" w:cs="Arial"/>
          <w:bCs/>
          <w:color w:val="000000"/>
          <w:sz w:val="24"/>
          <w:szCs w:val="24"/>
          <w:lang w:eastAsia="en-GB"/>
        </w:rPr>
        <w:t>inclusive processes and practices</w:t>
      </w:r>
      <w:r w:rsidRPr="00D10C59">
        <w:rPr>
          <w:rFonts w:ascii="Arial" w:eastAsia="Times New Roman" w:hAnsi="Arial" w:cs="Arial"/>
          <w:color w:val="000000"/>
          <w:sz w:val="24"/>
          <w:szCs w:val="24"/>
          <w:lang w:eastAsia="en-GB"/>
        </w:rPr>
        <w:t xml:space="preserve">, where the varying needs of individuals and groups are identified and met. </w:t>
      </w:r>
      <w:r w:rsidRPr="00D10C59">
        <w:rPr>
          <w:rFonts w:ascii="Arial" w:eastAsia="Times New Roman" w:hAnsi="Arial" w:cs="Arial"/>
          <w:bCs/>
          <w:color w:val="000000"/>
          <w:sz w:val="24"/>
          <w:szCs w:val="24"/>
          <w:lang w:eastAsia="en-GB"/>
        </w:rPr>
        <w:t>We therefore cannot achieve equality for all by treating everyone the same.</w:t>
      </w:r>
    </w:p>
    <w:p w14:paraId="29D6B04F" w14:textId="77777777" w:rsidR="00D10C59" w:rsidRPr="00D10C59" w:rsidRDefault="00D10C59" w:rsidP="00D10C59">
      <w:pPr>
        <w:autoSpaceDE w:val="0"/>
        <w:autoSpaceDN w:val="0"/>
        <w:adjustRightInd w:val="0"/>
        <w:spacing w:after="0" w:line="240" w:lineRule="auto"/>
        <w:rPr>
          <w:rFonts w:ascii="Arial" w:eastAsia="Times New Roman" w:hAnsi="Arial" w:cs="Arial"/>
          <w:color w:val="000000"/>
          <w:sz w:val="24"/>
          <w:szCs w:val="24"/>
          <w:lang w:eastAsia="en-GB"/>
        </w:rPr>
      </w:pPr>
      <w:r w:rsidRPr="00D10C59">
        <w:rPr>
          <w:rFonts w:ascii="Arial" w:eastAsia="Times New Roman" w:hAnsi="Arial" w:cs="Arial"/>
          <w:bCs/>
          <w:color w:val="000000"/>
          <w:sz w:val="24"/>
          <w:szCs w:val="24"/>
          <w:lang w:eastAsia="en-GB"/>
        </w:rPr>
        <w:t xml:space="preserve"> </w:t>
      </w:r>
    </w:p>
    <w:p w14:paraId="54D75127" w14:textId="77777777" w:rsidR="00D10C59" w:rsidRPr="00D10C59" w:rsidRDefault="00D10C59" w:rsidP="00D10C59">
      <w:pPr>
        <w:autoSpaceDE w:val="0"/>
        <w:autoSpaceDN w:val="0"/>
        <w:adjustRightInd w:val="0"/>
        <w:spacing w:after="0" w:line="240" w:lineRule="auto"/>
        <w:rPr>
          <w:rFonts w:ascii="Arial" w:eastAsia="Times New Roman" w:hAnsi="Arial" w:cs="Arial"/>
          <w:bCs/>
          <w:color w:val="000000"/>
          <w:sz w:val="24"/>
          <w:szCs w:val="24"/>
          <w:lang w:eastAsia="en-GB"/>
        </w:rPr>
      </w:pPr>
      <w:r w:rsidRPr="00D10C59">
        <w:rPr>
          <w:rFonts w:ascii="Arial" w:eastAsia="Times New Roman" w:hAnsi="Arial" w:cs="Arial"/>
          <w:color w:val="000000"/>
          <w:sz w:val="24"/>
          <w:szCs w:val="24"/>
          <w:lang w:eastAsia="en-GB"/>
        </w:rPr>
        <w:t xml:space="preserve">We will build on our similarities and seek enrichment from our differences and so promote understanding and learning between and towards others to create </w:t>
      </w:r>
      <w:r w:rsidRPr="00D10C59">
        <w:rPr>
          <w:rFonts w:ascii="Arial" w:eastAsia="Times New Roman" w:hAnsi="Arial" w:cs="Arial"/>
          <w:bCs/>
          <w:color w:val="000000"/>
          <w:sz w:val="24"/>
          <w:szCs w:val="24"/>
          <w:lang w:eastAsia="en-GB"/>
        </w:rPr>
        <w:t>cohesive communities.</w:t>
      </w:r>
    </w:p>
    <w:p w14:paraId="6B699379" w14:textId="77777777" w:rsidR="00D10C59" w:rsidRPr="00D10C59" w:rsidRDefault="00D10C59" w:rsidP="00D10C59">
      <w:pPr>
        <w:autoSpaceDE w:val="0"/>
        <w:autoSpaceDN w:val="0"/>
        <w:adjustRightInd w:val="0"/>
        <w:spacing w:after="0" w:line="240" w:lineRule="auto"/>
        <w:rPr>
          <w:rFonts w:ascii="Arial" w:eastAsia="Times New Roman" w:hAnsi="Arial" w:cs="Arial"/>
          <w:b/>
          <w:bCs/>
          <w:color w:val="000000"/>
          <w:sz w:val="24"/>
          <w:szCs w:val="24"/>
          <w:lang w:eastAsia="en-GB"/>
        </w:rPr>
      </w:pPr>
    </w:p>
    <w:p w14:paraId="2FF97280" w14:textId="77777777" w:rsidR="00D10C59" w:rsidRPr="00D10C59" w:rsidRDefault="00D10C59" w:rsidP="00D10C59">
      <w:pPr>
        <w:autoSpaceDE w:val="0"/>
        <w:autoSpaceDN w:val="0"/>
        <w:adjustRightInd w:val="0"/>
        <w:spacing w:after="0" w:line="240" w:lineRule="auto"/>
        <w:rPr>
          <w:rFonts w:ascii="Arial" w:eastAsia="Times New Roman" w:hAnsi="Arial" w:cs="Arial"/>
          <w:b/>
          <w:bCs/>
          <w:color w:val="000000"/>
          <w:sz w:val="24"/>
          <w:szCs w:val="24"/>
          <w:lang w:eastAsia="en-GB"/>
        </w:rPr>
      </w:pPr>
      <w:r w:rsidRPr="00D10C59">
        <w:rPr>
          <w:rFonts w:ascii="Arial" w:eastAsia="Times New Roman" w:hAnsi="Arial" w:cs="Arial"/>
          <w:b/>
          <w:bCs/>
          <w:color w:val="000000"/>
          <w:sz w:val="24"/>
          <w:szCs w:val="24"/>
          <w:lang w:eastAsia="en-GB"/>
        </w:rPr>
        <w:t xml:space="preserve">Our duties </w:t>
      </w:r>
    </w:p>
    <w:p w14:paraId="3FE9F23F" w14:textId="77777777" w:rsidR="00D10C59" w:rsidRPr="00D10C59" w:rsidRDefault="00D10C59" w:rsidP="00D10C59">
      <w:pPr>
        <w:autoSpaceDE w:val="0"/>
        <w:autoSpaceDN w:val="0"/>
        <w:adjustRightInd w:val="0"/>
        <w:spacing w:after="0" w:line="240" w:lineRule="auto"/>
        <w:rPr>
          <w:rFonts w:ascii="Arial" w:eastAsia="Times New Roman" w:hAnsi="Arial" w:cs="Arial"/>
          <w:b/>
          <w:bCs/>
          <w:color w:val="000000"/>
          <w:sz w:val="24"/>
          <w:szCs w:val="24"/>
          <w:lang w:eastAsia="en-GB"/>
        </w:rPr>
      </w:pPr>
    </w:p>
    <w:p w14:paraId="009F8DC6" w14:textId="5FD93EAB" w:rsidR="00D10C59" w:rsidRPr="00D10C59" w:rsidRDefault="00D10C59" w:rsidP="00D10C59">
      <w:pPr>
        <w:autoSpaceDE w:val="0"/>
        <w:autoSpaceDN w:val="0"/>
        <w:adjustRightInd w:val="0"/>
        <w:spacing w:after="0" w:line="240" w:lineRule="auto"/>
        <w:rPr>
          <w:rFonts w:ascii="Arial" w:eastAsia="Times New Roman" w:hAnsi="Arial" w:cs="Arial"/>
          <w:bCs/>
          <w:color w:val="000000"/>
          <w:sz w:val="24"/>
          <w:szCs w:val="24"/>
          <w:lang w:eastAsia="en-GB"/>
        </w:rPr>
      </w:pPr>
      <w:r w:rsidRPr="00D10C59">
        <w:rPr>
          <w:rFonts w:ascii="Arial" w:eastAsia="Times New Roman" w:hAnsi="Arial" w:cs="Arial"/>
          <w:bCs/>
          <w:color w:val="000000"/>
          <w:sz w:val="24"/>
          <w:szCs w:val="24"/>
          <w:lang w:eastAsia="en-GB"/>
        </w:rPr>
        <w:t>We recognise and accept our equality duties as set out in the Equality Act 2010 and have sought to involve the whole school community in the process in order to ensure better outcomes for all.</w:t>
      </w:r>
    </w:p>
    <w:p w14:paraId="4E73EA83" w14:textId="2068914D" w:rsidR="00D10C59" w:rsidRPr="00D10C59" w:rsidRDefault="00D10C59" w:rsidP="00D10C59">
      <w:pPr>
        <w:autoSpaceDE w:val="0"/>
        <w:autoSpaceDN w:val="0"/>
        <w:adjustRightInd w:val="0"/>
        <w:spacing w:after="0" w:line="240" w:lineRule="auto"/>
        <w:rPr>
          <w:rFonts w:ascii="Arial" w:eastAsia="Times New Roman" w:hAnsi="Arial" w:cs="Arial"/>
          <w:b/>
          <w:bCs/>
          <w:color w:val="000000"/>
          <w:sz w:val="24"/>
          <w:szCs w:val="24"/>
          <w:lang w:eastAsia="en-GB"/>
        </w:rPr>
      </w:pPr>
    </w:p>
    <w:p w14:paraId="08CE6F91" w14:textId="77777777" w:rsidR="00D10C59" w:rsidRPr="00D10C59" w:rsidRDefault="00D10C59" w:rsidP="00D10C59">
      <w:pPr>
        <w:autoSpaceDE w:val="0"/>
        <w:autoSpaceDN w:val="0"/>
        <w:adjustRightInd w:val="0"/>
        <w:spacing w:after="0" w:line="240" w:lineRule="auto"/>
        <w:rPr>
          <w:rFonts w:ascii="Arial" w:eastAsia="Times New Roman" w:hAnsi="Arial" w:cs="Arial"/>
          <w:b/>
          <w:sz w:val="24"/>
          <w:szCs w:val="24"/>
          <w:lang w:eastAsia="en-GB"/>
        </w:rPr>
      </w:pPr>
    </w:p>
    <w:p w14:paraId="112DA924" w14:textId="77777777" w:rsidR="00D10C59" w:rsidRPr="00D10C59" w:rsidRDefault="00D10C59" w:rsidP="00D10C59">
      <w:pPr>
        <w:autoSpaceDE w:val="0"/>
        <w:autoSpaceDN w:val="0"/>
        <w:adjustRightInd w:val="0"/>
        <w:spacing w:after="0" w:line="240" w:lineRule="auto"/>
        <w:rPr>
          <w:rFonts w:ascii="Arial" w:eastAsia="Times New Roman" w:hAnsi="Arial" w:cs="Arial"/>
          <w:b/>
          <w:sz w:val="24"/>
          <w:szCs w:val="24"/>
          <w:lang w:eastAsia="en-GB"/>
        </w:rPr>
      </w:pPr>
      <w:r w:rsidRPr="00D10C59">
        <w:rPr>
          <w:rFonts w:ascii="Arial" w:eastAsia="Times New Roman" w:hAnsi="Arial" w:cs="Arial"/>
          <w:b/>
          <w:sz w:val="24"/>
          <w:szCs w:val="24"/>
          <w:lang w:eastAsia="en-GB"/>
        </w:rPr>
        <w:t xml:space="preserve">We will ensure we identify opportunities for promoting our vision, the key concepts and our duties on equality legislation across all aspects of school life, including the provision of extended services.  </w:t>
      </w:r>
    </w:p>
    <w:p w14:paraId="61CDCEAD" w14:textId="77777777" w:rsidR="00D10C59" w:rsidRPr="00D10C59" w:rsidRDefault="00D10C59" w:rsidP="00D10C59">
      <w:pPr>
        <w:autoSpaceDE w:val="0"/>
        <w:autoSpaceDN w:val="0"/>
        <w:adjustRightInd w:val="0"/>
        <w:spacing w:after="0" w:line="240" w:lineRule="auto"/>
        <w:rPr>
          <w:rFonts w:ascii="Arial" w:eastAsia="Times New Roman" w:hAnsi="Arial" w:cs="Arial"/>
          <w:sz w:val="24"/>
          <w:szCs w:val="24"/>
          <w:lang w:eastAsia="en-GB"/>
        </w:rPr>
      </w:pPr>
    </w:p>
    <w:p w14:paraId="44A84332" w14:textId="77777777" w:rsidR="00D10C59" w:rsidRPr="00D10C59" w:rsidRDefault="00D10C59" w:rsidP="00D10C59">
      <w:pPr>
        <w:autoSpaceDE w:val="0"/>
        <w:autoSpaceDN w:val="0"/>
        <w:adjustRightInd w:val="0"/>
        <w:spacing w:after="0" w:line="240" w:lineRule="auto"/>
        <w:rPr>
          <w:rFonts w:ascii="Arial" w:eastAsia="Times New Roman" w:hAnsi="Arial" w:cs="Arial"/>
          <w:b/>
          <w:sz w:val="24"/>
          <w:szCs w:val="24"/>
          <w:lang w:eastAsia="en-GB"/>
        </w:rPr>
      </w:pPr>
      <w:r w:rsidRPr="00D10C59">
        <w:rPr>
          <w:rFonts w:ascii="Arial" w:eastAsia="Times New Roman" w:hAnsi="Arial" w:cs="Arial"/>
          <w:b/>
          <w:sz w:val="24"/>
          <w:szCs w:val="24"/>
          <w:lang w:eastAsia="en-GB"/>
        </w:rPr>
        <w:t xml:space="preserve">These opportunities are likely to include all or some of the following, dependent on our current priorities. </w:t>
      </w:r>
    </w:p>
    <w:p w14:paraId="6BB9E253" w14:textId="77777777" w:rsidR="00D10C59" w:rsidRPr="00D10C59" w:rsidRDefault="00D10C59" w:rsidP="00D10C59">
      <w:pPr>
        <w:autoSpaceDE w:val="0"/>
        <w:autoSpaceDN w:val="0"/>
        <w:adjustRightInd w:val="0"/>
        <w:spacing w:after="0" w:line="240" w:lineRule="auto"/>
        <w:rPr>
          <w:rFonts w:ascii="Arial" w:eastAsia="Times New Roman" w:hAnsi="Arial" w:cs="Arial"/>
          <w:sz w:val="24"/>
          <w:szCs w:val="24"/>
          <w:lang w:eastAsia="en-GB"/>
        </w:rPr>
      </w:pPr>
    </w:p>
    <w:p w14:paraId="274CEA8D" w14:textId="77777777" w:rsidR="00D10C59" w:rsidRPr="00D10C59" w:rsidRDefault="00D10C59" w:rsidP="00D10C59">
      <w:pPr>
        <w:numPr>
          <w:ilvl w:val="0"/>
          <w:numId w:val="12"/>
        </w:numPr>
        <w:autoSpaceDE w:val="0"/>
        <w:autoSpaceDN w:val="0"/>
        <w:adjustRightInd w:val="0"/>
        <w:spacing w:after="0" w:line="240" w:lineRule="auto"/>
        <w:rPr>
          <w:rFonts w:ascii="Arial" w:eastAsia="Times New Roman" w:hAnsi="Arial" w:cs="Arial"/>
          <w:color w:val="000000"/>
          <w:sz w:val="24"/>
          <w:szCs w:val="24"/>
          <w:lang w:eastAsia="en-GB"/>
        </w:rPr>
      </w:pPr>
      <w:r w:rsidRPr="00D10C59">
        <w:rPr>
          <w:rFonts w:ascii="Arial" w:eastAsia="Times New Roman" w:hAnsi="Arial" w:cs="Arial"/>
          <w:color w:val="000000"/>
          <w:sz w:val="24"/>
          <w:szCs w:val="24"/>
          <w:lang w:eastAsia="en-GB"/>
        </w:rPr>
        <w:t>the engagement, participation and involvement of a broad and diverse range of children, young people, their parents and partner agencies</w:t>
      </w:r>
    </w:p>
    <w:p w14:paraId="22D56F21" w14:textId="77777777" w:rsidR="00D10C59" w:rsidRPr="00D10C59" w:rsidRDefault="00D10C59" w:rsidP="00D10C59">
      <w:pPr>
        <w:numPr>
          <w:ilvl w:val="0"/>
          <w:numId w:val="12"/>
        </w:numPr>
        <w:autoSpaceDE w:val="0"/>
        <w:autoSpaceDN w:val="0"/>
        <w:adjustRightInd w:val="0"/>
        <w:spacing w:after="0" w:line="240" w:lineRule="auto"/>
        <w:rPr>
          <w:rFonts w:ascii="Arial" w:eastAsia="Times New Roman" w:hAnsi="Arial" w:cs="Arial"/>
          <w:color w:val="000000"/>
          <w:sz w:val="24"/>
          <w:szCs w:val="24"/>
          <w:lang w:eastAsia="en-GB"/>
        </w:rPr>
      </w:pPr>
      <w:r w:rsidRPr="00D10C59">
        <w:rPr>
          <w:rFonts w:ascii="Arial" w:eastAsia="Times New Roman" w:hAnsi="Arial" w:cs="Arial"/>
          <w:color w:val="000000"/>
          <w:sz w:val="24"/>
          <w:szCs w:val="24"/>
          <w:lang w:eastAsia="en-GB"/>
        </w:rPr>
        <w:t>preparation for entry to the school</w:t>
      </w:r>
    </w:p>
    <w:p w14:paraId="04511D76" w14:textId="77777777" w:rsidR="00D10C59" w:rsidRPr="00D10C59" w:rsidRDefault="00D10C59" w:rsidP="00D10C59">
      <w:pPr>
        <w:numPr>
          <w:ilvl w:val="0"/>
          <w:numId w:val="12"/>
        </w:numPr>
        <w:autoSpaceDE w:val="0"/>
        <w:autoSpaceDN w:val="0"/>
        <w:adjustRightInd w:val="0"/>
        <w:spacing w:after="0" w:line="240" w:lineRule="auto"/>
        <w:rPr>
          <w:rFonts w:ascii="Arial" w:eastAsia="Times New Roman" w:hAnsi="Arial" w:cs="Arial"/>
          <w:color w:val="000000"/>
          <w:sz w:val="24"/>
          <w:szCs w:val="24"/>
          <w:lang w:eastAsia="en-GB"/>
        </w:rPr>
      </w:pPr>
      <w:r w:rsidRPr="00D10C59">
        <w:rPr>
          <w:rFonts w:ascii="Arial" w:eastAsia="Times New Roman" w:hAnsi="Arial" w:cs="Arial"/>
          <w:color w:val="000000"/>
          <w:sz w:val="24"/>
          <w:szCs w:val="24"/>
          <w:lang w:eastAsia="en-GB"/>
        </w:rPr>
        <w:t>school policies</w:t>
      </w:r>
    </w:p>
    <w:p w14:paraId="4F07990D" w14:textId="77777777" w:rsidR="00D10C59" w:rsidRPr="00D10C59" w:rsidRDefault="00D10C59" w:rsidP="00D10C59">
      <w:pPr>
        <w:numPr>
          <w:ilvl w:val="0"/>
          <w:numId w:val="12"/>
        </w:numPr>
        <w:autoSpaceDE w:val="0"/>
        <w:autoSpaceDN w:val="0"/>
        <w:adjustRightInd w:val="0"/>
        <w:spacing w:after="0" w:line="240" w:lineRule="auto"/>
        <w:rPr>
          <w:rFonts w:ascii="Arial" w:eastAsia="Times New Roman" w:hAnsi="Arial" w:cs="Arial"/>
          <w:color w:val="000000"/>
          <w:sz w:val="24"/>
          <w:szCs w:val="24"/>
          <w:lang w:eastAsia="en-GB"/>
        </w:rPr>
      </w:pPr>
      <w:r w:rsidRPr="00D10C59">
        <w:rPr>
          <w:rFonts w:ascii="Arial" w:eastAsia="Times New Roman" w:hAnsi="Arial" w:cs="Arial"/>
          <w:color w:val="000000"/>
          <w:sz w:val="24"/>
          <w:szCs w:val="24"/>
          <w:lang w:eastAsia="en-GB"/>
        </w:rPr>
        <w:t>breaks and lunchtimes</w:t>
      </w:r>
    </w:p>
    <w:p w14:paraId="40C74319" w14:textId="77777777" w:rsidR="00D10C59" w:rsidRPr="00D10C59" w:rsidRDefault="00D10C59" w:rsidP="00D10C59">
      <w:pPr>
        <w:numPr>
          <w:ilvl w:val="0"/>
          <w:numId w:val="12"/>
        </w:numPr>
        <w:autoSpaceDE w:val="0"/>
        <w:autoSpaceDN w:val="0"/>
        <w:adjustRightInd w:val="0"/>
        <w:spacing w:after="0" w:line="240" w:lineRule="auto"/>
        <w:rPr>
          <w:rFonts w:ascii="Arial" w:eastAsia="Times New Roman" w:hAnsi="Arial" w:cs="Arial"/>
          <w:color w:val="000000"/>
          <w:sz w:val="24"/>
          <w:szCs w:val="24"/>
          <w:lang w:eastAsia="en-GB"/>
        </w:rPr>
      </w:pPr>
      <w:r w:rsidRPr="00D10C59">
        <w:rPr>
          <w:rFonts w:ascii="Arial" w:eastAsia="Times New Roman" w:hAnsi="Arial" w:cs="Arial"/>
          <w:color w:val="000000"/>
          <w:sz w:val="24"/>
          <w:szCs w:val="24"/>
          <w:lang w:eastAsia="en-GB"/>
        </w:rPr>
        <w:t>the provision of school meals</w:t>
      </w:r>
    </w:p>
    <w:p w14:paraId="0FF24F3B" w14:textId="77777777" w:rsidR="00D10C59" w:rsidRPr="00D10C59" w:rsidRDefault="00D10C59" w:rsidP="00D10C59">
      <w:pPr>
        <w:numPr>
          <w:ilvl w:val="0"/>
          <w:numId w:val="12"/>
        </w:numPr>
        <w:autoSpaceDE w:val="0"/>
        <w:autoSpaceDN w:val="0"/>
        <w:adjustRightInd w:val="0"/>
        <w:spacing w:after="0" w:line="240" w:lineRule="auto"/>
        <w:rPr>
          <w:rFonts w:ascii="Arial" w:eastAsia="Times New Roman" w:hAnsi="Arial" w:cs="Arial"/>
          <w:color w:val="000000"/>
          <w:sz w:val="24"/>
          <w:szCs w:val="24"/>
          <w:lang w:eastAsia="en-GB"/>
        </w:rPr>
      </w:pPr>
      <w:r w:rsidRPr="00D10C59">
        <w:rPr>
          <w:rFonts w:ascii="Arial" w:eastAsia="Times New Roman" w:hAnsi="Arial" w:cs="Arial"/>
          <w:color w:val="000000"/>
          <w:sz w:val="24"/>
          <w:szCs w:val="24"/>
          <w:lang w:eastAsia="en-GB"/>
        </w:rPr>
        <w:t>interaction with peers</w:t>
      </w:r>
    </w:p>
    <w:p w14:paraId="47B4444D" w14:textId="77777777" w:rsidR="00D10C59" w:rsidRPr="00D10C59" w:rsidRDefault="00D10C59" w:rsidP="00D10C59">
      <w:pPr>
        <w:numPr>
          <w:ilvl w:val="0"/>
          <w:numId w:val="12"/>
        </w:numPr>
        <w:autoSpaceDE w:val="0"/>
        <w:autoSpaceDN w:val="0"/>
        <w:adjustRightInd w:val="0"/>
        <w:spacing w:after="0" w:line="240" w:lineRule="auto"/>
        <w:rPr>
          <w:rFonts w:ascii="Arial" w:eastAsia="Times New Roman" w:hAnsi="Arial" w:cs="Arial"/>
          <w:color w:val="000000"/>
          <w:sz w:val="24"/>
          <w:szCs w:val="24"/>
          <w:lang w:eastAsia="en-GB"/>
        </w:rPr>
      </w:pPr>
      <w:r w:rsidRPr="00D10C59">
        <w:rPr>
          <w:rFonts w:ascii="Arial" w:eastAsia="Times New Roman" w:hAnsi="Arial" w:cs="Arial"/>
          <w:color w:val="000000"/>
          <w:sz w:val="24"/>
          <w:szCs w:val="24"/>
          <w:lang w:eastAsia="en-GB"/>
        </w:rPr>
        <w:t>opportunities for assessment and accreditation</w:t>
      </w:r>
    </w:p>
    <w:p w14:paraId="7F4E4FDE" w14:textId="77777777" w:rsidR="00D10C59" w:rsidRPr="00D10C59" w:rsidRDefault="00D10C59" w:rsidP="00D10C59">
      <w:pPr>
        <w:numPr>
          <w:ilvl w:val="0"/>
          <w:numId w:val="12"/>
        </w:numPr>
        <w:autoSpaceDE w:val="0"/>
        <w:autoSpaceDN w:val="0"/>
        <w:adjustRightInd w:val="0"/>
        <w:spacing w:after="0" w:line="240" w:lineRule="auto"/>
        <w:rPr>
          <w:rFonts w:ascii="Arial" w:eastAsia="Times New Roman" w:hAnsi="Arial" w:cs="Arial"/>
          <w:color w:val="000000"/>
          <w:sz w:val="24"/>
          <w:szCs w:val="24"/>
          <w:lang w:eastAsia="en-GB"/>
        </w:rPr>
      </w:pPr>
      <w:r w:rsidRPr="00D10C59">
        <w:rPr>
          <w:rFonts w:ascii="Arial" w:eastAsia="Times New Roman" w:hAnsi="Arial" w:cs="Arial"/>
          <w:color w:val="000000"/>
          <w:sz w:val="24"/>
          <w:szCs w:val="24"/>
          <w:lang w:eastAsia="en-GB"/>
        </w:rPr>
        <w:t>exam arrangements</w:t>
      </w:r>
    </w:p>
    <w:p w14:paraId="0EEC52E4" w14:textId="77777777" w:rsidR="00D10C59" w:rsidRPr="00D10C59" w:rsidRDefault="00D10C59" w:rsidP="00D10C59">
      <w:pPr>
        <w:numPr>
          <w:ilvl w:val="0"/>
          <w:numId w:val="12"/>
        </w:numPr>
        <w:autoSpaceDE w:val="0"/>
        <w:autoSpaceDN w:val="0"/>
        <w:adjustRightInd w:val="0"/>
        <w:spacing w:after="0" w:line="240" w:lineRule="auto"/>
        <w:rPr>
          <w:rFonts w:ascii="Arial" w:eastAsia="Times New Roman" w:hAnsi="Arial" w:cs="Arial"/>
          <w:color w:val="000000"/>
          <w:sz w:val="24"/>
          <w:szCs w:val="24"/>
          <w:lang w:eastAsia="en-GB"/>
        </w:rPr>
      </w:pPr>
      <w:r w:rsidRPr="00D10C59">
        <w:rPr>
          <w:rFonts w:ascii="Arial" w:eastAsia="Times New Roman" w:hAnsi="Arial" w:cs="Arial"/>
          <w:color w:val="000000"/>
          <w:sz w:val="24"/>
          <w:szCs w:val="24"/>
          <w:lang w:eastAsia="en-GB"/>
        </w:rPr>
        <w:t>behaviour management approach and sanctions</w:t>
      </w:r>
    </w:p>
    <w:p w14:paraId="6587DDF3" w14:textId="77777777" w:rsidR="00D10C59" w:rsidRPr="00D10C59" w:rsidRDefault="00D10C59" w:rsidP="00D10C59">
      <w:pPr>
        <w:numPr>
          <w:ilvl w:val="0"/>
          <w:numId w:val="12"/>
        </w:numPr>
        <w:autoSpaceDE w:val="0"/>
        <w:autoSpaceDN w:val="0"/>
        <w:adjustRightInd w:val="0"/>
        <w:spacing w:after="0" w:line="240" w:lineRule="auto"/>
        <w:rPr>
          <w:rFonts w:ascii="Arial" w:eastAsia="Times New Roman" w:hAnsi="Arial" w:cs="Arial"/>
          <w:color w:val="000000"/>
          <w:sz w:val="24"/>
          <w:szCs w:val="24"/>
          <w:lang w:eastAsia="en-GB"/>
        </w:rPr>
      </w:pPr>
      <w:r w:rsidRPr="00D10C59">
        <w:rPr>
          <w:rFonts w:ascii="Arial" w:eastAsia="Times New Roman" w:hAnsi="Arial" w:cs="Arial"/>
          <w:color w:val="000000"/>
          <w:sz w:val="24"/>
          <w:szCs w:val="24"/>
          <w:lang w:eastAsia="en-GB"/>
        </w:rPr>
        <w:t>exclusion procedures</w:t>
      </w:r>
    </w:p>
    <w:p w14:paraId="6EC5D4C2" w14:textId="77777777" w:rsidR="00D10C59" w:rsidRPr="00D10C59" w:rsidRDefault="00D10C59" w:rsidP="00D10C59">
      <w:pPr>
        <w:numPr>
          <w:ilvl w:val="0"/>
          <w:numId w:val="12"/>
        </w:numPr>
        <w:autoSpaceDE w:val="0"/>
        <w:autoSpaceDN w:val="0"/>
        <w:adjustRightInd w:val="0"/>
        <w:spacing w:after="0" w:line="240" w:lineRule="auto"/>
        <w:rPr>
          <w:rFonts w:ascii="Arial" w:eastAsia="Times New Roman" w:hAnsi="Arial" w:cs="Arial"/>
          <w:color w:val="000000"/>
          <w:sz w:val="24"/>
          <w:szCs w:val="24"/>
          <w:lang w:eastAsia="en-GB"/>
        </w:rPr>
      </w:pPr>
      <w:r w:rsidRPr="00D10C59">
        <w:rPr>
          <w:rFonts w:ascii="Arial" w:eastAsia="Times New Roman" w:hAnsi="Arial" w:cs="Arial"/>
          <w:color w:val="000000"/>
          <w:sz w:val="24"/>
          <w:szCs w:val="24"/>
          <w:lang w:eastAsia="en-GB"/>
        </w:rPr>
        <w:t>school clubs, activities and school trips</w:t>
      </w:r>
    </w:p>
    <w:p w14:paraId="522657CD" w14:textId="77777777" w:rsidR="00D10C59" w:rsidRPr="00D10C59" w:rsidRDefault="00D10C59" w:rsidP="00D10C59">
      <w:pPr>
        <w:numPr>
          <w:ilvl w:val="0"/>
          <w:numId w:val="12"/>
        </w:numPr>
        <w:autoSpaceDE w:val="0"/>
        <w:autoSpaceDN w:val="0"/>
        <w:adjustRightInd w:val="0"/>
        <w:spacing w:after="0" w:line="240" w:lineRule="auto"/>
        <w:rPr>
          <w:rFonts w:ascii="Arial" w:eastAsia="Times New Roman" w:hAnsi="Arial" w:cs="Arial"/>
          <w:color w:val="000000"/>
          <w:sz w:val="24"/>
          <w:szCs w:val="24"/>
          <w:lang w:eastAsia="en-GB"/>
        </w:rPr>
      </w:pPr>
      <w:r w:rsidRPr="00D10C59">
        <w:rPr>
          <w:rFonts w:ascii="Arial" w:eastAsia="Times New Roman" w:hAnsi="Arial" w:cs="Arial"/>
          <w:color w:val="000000"/>
          <w:sz w:val="24"/>
          <w:szCs w:val="24"/>
          <w:lang w:eastAsia="en-GB"/>
        </w:rPr>
        <w:t>the school's arrangements for working with other agencies</w:t>
      </w:r>
    </w:p>
    <w:p w14:paraId="23DF63FF" w14:textId="77777777" w:rsidR="00D10C59" w:rsidRPr="00D10C59" w:rsidRDefault="00D10C59" w:rsidP="00D10C59">
      <w:pPr>
        <w:numPr>
          <w:ilvl w:val="0"/>
          <w:numId w:val="12"/>
        </w:numPr>
        <w:autoSpaceDE w:val="0"/>
        <w:autoSpaceDN w:val="0"/>
        <w:adjustRightInd w:val="0"/>
        <w:spacing w:after="0" w:line="240" w:lineRule="auto"/>
        <w:rPr>
          <w:rFonts w:ascii="Arial" w:eastAsia="Times New Roman" w:hAnsi="Arial" w:cs="Arial"/>
          <w:color w:val="000000"/>
          <w:sz w:val="24"/>
          <w:szCs w:val="24"/>
          <w:lang w:eastAsia="en-GB"/>
        </w:rPr>
      </w:pPr>
      <w:r w:rsidRPr="00D10C59">
        <w:rPr>
          <w:rFonts w:ascii="Arial" w:eastAsia="Times New Roman" w:hAnsi="Arial" w:cs="Arial"/>
          <w:color w:val="000000"/>
          <w:sz w:val="24"/>
          <w:szCs w:val="24"/>
          <w:lang w:eastAsia="en-GB"/>
        </w:rPr>
        <w:t>preparation of pupils for the next phase of education</w:t>
      </w:r>
    </w:p>
    <w:p w14:paraId="10FD223F" w14:textId="77777777" w:rsidR="00D10C59" w:rsidRPr="00D10C59" w:rsidRDefault="00D10C59" w:rsidP="00D10C59">
      <w:pPr>
        <w:numPr>
          <w:ilvl w:val="0"/>
          <w:numId w:val="12"/>
        </w:numPr>
        <w:autoSpaceDE w:val="0"/>
        <w:autoSpaceDN w:val="0"/>
        <w:adjustRightInd w:val="0"/>
        <w:spacing w:after="0" w:line="240" w:lineRule="auto"/>
        <w:rPr>
          <w:rFonts w:ascii="Arial" w:eastAsia="Times New Roman" w:hAnsi="Arial" w:cs="Arial"/>
          <w:color w:val="000000"/>
          <w:sz w:val="24"/>
          <w:szCs w:val="24"/>
          <w:lang w:eastAsia="en-GB"/>
        </w:rPr>
      </w:pPr>
      <w:r w:rsidRPr="00D10C59">
        <w:rPr>
          <w:rFonts w:ascii="Arial" w:eastAsia="Times New Roman" w:hAnsi="Arial" w:cs="Arial"/>
          <w:color w:val="000000"/>
          <w:sz w:val="24"/>
          <w:szCs w:val="24"/>
          <w:lang w:eastAsia="en-GB"/>
        </w:rPr>
        <w:t>learning and teaching and the planned curriculum</w:t>
      </w:r>
    </w:p>
    <w:p w14:paraId="2301508B" w14:textId="77777777" w:rsidR="00D10C59" w:rsidRPr="00D10C59" w:rsidRDefault="00D10C59" w:rsidP="00D10C59">
      <w:pPr>
        <w:numPr>
          <w:ilvl w:val="0"/>
          <w:numId w:val="12"/>
        </w:numPr>
        <w:autoSpaceDE w:val="0"/>
        <w:autoSpaceDN w:val="0"/>
        <w:adjustRightInd w:val="0"/>
        <w:spacing w:after="0" w:line="240" w:lineRule="auto"/>
        <w:rPr>
          <w:rFonts w:ascii="Arial" w:eastAsia="Times New Roman" w:hAnsi="Arial" w:cs="Arial"/>
          <w:color w:val="000000"/>
          <w:sz w:val="24"/>
          <w:szCs w:val="24"/>
          <w:lang w:eastAsia="en-GB"/>
        </w:rPr>
      </w:pPr>
      <w:r w:rsidRPr="00D10C59">
        <w:rPr>
          <w:rFonts w:ascii="Arial" w:eastAsia="Times New Roman" w:hAnsi="Arial" w:cs="Arial"/>
          <w:color w:val="000000"/>
          <w:sz w:val="24"/>
          <w:szCs w:val="24"/>
          <w:lang w:eastAsia="en-GB"/>
        </w:rPr>
        <w:t>classroom organisation</w:t>
      </w:r>
    </w:p>
    <w:p w14:paraId="2B95F6FC" w14:textId="77777777" w:rsidR="00D10C59" w:rsidRPr="00D10C59" w:rsidRDefault="00D10C59" w:rsidP="00D10C59">
      <w:pPr>
        <w:numPr>
          <w:ilvl w:val="0"/>
          <w:numId w:val="12"/>
        </w:numPr>
        <w:autoSpaceDE w:val="0"/>
        <w:autoSpaceDN w:val="0"/>
        <w:adjustRightInd w:val="0"/>
        <w:spacing w:after="0" w:line="240" w:lineRule="auto"/>
        <w:rPr>
          <w:rFonts w:ascii="Arial" w:eastAsia="Times New Roman" w:hAnsi="Arial" w:cs="Arial"/>
          <w:color w:val="000000"/>
          <w:sz w:val="24"/>
          <w:szCs w:val="24"/>
          <w:lang w:eastAsia="en-GB"/>
        </w:rPr>
      </w:pPr>
      <w:r w:rsidRPr="00D10C59">
        <w:rPr>
          <w:rFonts w:ascii="Arial" w:eastAsia="Times New Roman" w:hAnsi="Arial" w:cs="Arial"/>
          <w:color w:val="000000"/>
          <w:sz w:val="24"/>
          <w:szCs w:val="24"/>
          <w:lang w:eastAsia="en-GB"/>
        </w:rPr>
        <w:t>timetabling</w:t>
      </w:r>
    </w:p>
    <w:p w14:paraId="36045E0D" w14:textId="77777777" w:rsidR="00D10C59" w:rsidRPr="00D10C59" w:rsidRDefault="00D10C59" w:rsidP="00D10C59">
      <w:pPr>
        <w:numPr>
          <w:ilvl w:val="0"/>
          <w:numId w:val="12"/>
        </w:numPr>
        <w:autoSpaceDE w:val="0"/>
        <w:autoSpaceDN w:val="0"/>
        <w:adjustRightInd w:val="0"/>
        <w:spacing w:after="0" w:line="240" w:lineRule="auto"/>
        <w:rPr>
          <w:rFonts w:ascii="Arial" w:eastAsia="Times New Roman" w:hAnsi="Arial" w:cs="Arial"/>
          <w:color w:val="000000"/>
          <w:sz w:val="24"/>
          <w:szCs w:val="24"/>
          <w:lang w:eastAsia="en-GB"/>
        </w:rPr>
      </w:pPr>
      <w:r w:rsidRPr="00D10C59">
        <w:rPr>
          <w:rFonts w:ascii="Arial" w:eastAsia="Times New Roman" w:hAnsi="Arial" w:cs="Arial"/>
          <w:color w:val="000000"/>
          <w:sz w:val="24"/>
          <w:szCs w:val="24"/>
          <w:lang w:eastAsia="en-GB"/>
        </w:rPr>
        <w:t>grouping of pupils</w:t>
      </w:r>
    </w:p>
    <w:p w14:paraId="71D6167F" w14:textId="77777777" w:rsidR="00D10C59" w:rsidRPr="00D10C59" w:rsidRDefault="00D10C59" w:rsidP="00D10C59">
      <w:pPr>
        <w:numPr>
          <w:ilvl w:val="0"/>
          <w:numId w:val="12"/>
        </w:numPr>
        <w:autoSpaceDE w:val="0"/>
        <w:autoSpaceDN w:val="0"/>
        <w:adjustRightInd w:val="0"/>
        <w:spacing w:after="0" w:line="240" w:lineRule="auto"/>
        <w:rPr>
          <w:rFonts w:ascii="Arial" w:eastAsia="Times New Roman" w:hAnsi="Arial" w:cs="Arial"/>
          <w:color w:val="000000"/>
          <w:sz w:val="24"/>
          <w:szCs w:val="24"/>
          <w:lang w:eastAsia="en-GB"/>
        </w:rPr>
      </w:pPr>
      <w:r w:rsidRPr="00D10C59">
        <w:rPr>
          <w:rFonts w:ascii="Arial" w:eastAsia="Times New Roman" w:hAnsi="Arial" w:cs="Arial"/>
          <w:color w:val="000000"/>
          <w:sz w:val="24"/>
          <w:szCs w:val="24"/>
          <w:lang w:eastAsia="en-GB"/>
        </w:rPr>
        <w:t>homework</w:t>
      </w:r>
    </w:p>
    <w:p w14:paraId="7BEDDEF2" w14:textId="77777777" w:rsidR="00D10C59" w:rsidRPr="00D10C59" w:rsidRDefault="00D10C59" w:rsidP="00D10C59">
      <w:pPr>
        <w:numPr>
          <w:ilvl w:val="0"/>
          <w:numId w:val="12"/>
        </w:numPr>
        <w:autoSpaceDE w:val="0"/>
        <w:autoSpaceDN w:val="0"/>
        <w:adjustRightInd w:val="0"/>
        <w:spacing w:after="0" w:line="240" w:lineRule="auto"/>
        <w:rPr>
          <w:rFonts w:ascii="Arial" w:eastAsia="Times New Roman" w:hAnsi="Arial" w:cs="Arial"/>
          <w:color w:val="000000"/>
          <w:sz w:val="24"/>
          <w:szCs w:val="24"/>
          <w:lang w:eastAsia="en-GB"/>
        </w:rPr>
      </w:pPr>
      <w:r w:rsidRPr="00D10C59">
        <w:rPr>
          <w:rFonts w:ascii="Arial" w:eastAsia="Times New Roman" w:hAnsi="Arial" w:cs="Arial"/>
          <w:color w:val="000000"/>
          <w:sz w:val="24"/>
          <w:szCs w:val="24"/>
          <w:lang w:eastAsia="en-GB"/>
        </w:rPr>
        <w:t>access to school facilities</w:t>
      </w:r>
    </w:p>
    <w:p w14:paraId="01EAF669" w14:textId="77777777" w:rsidR="00D10C59" w:rsidRPr="00D10C59" w:rsidRDefault="00D10C59" w:rsidP="00D10C59">
      <w:pPr>
        <w:numPr>
          <w:ilvl w:val="0"/>
          <w:numId w:val="12"/>
        </w:numPr>
        <w:autoSpaceDE w:val="0"/>
        <w:autoSpaceDN w:val="0"/>
        <w:adjustRightInd w:val="0"/>
        <w:spacing w:after="0" w:line="240" w:lineRule="auto"/>
        <w:rPr>
          <w:rFonts w:ascii="Arial" w:eastAsia="Times New Roman" w:hAnsi="Arial" w:cs="Arial"/>
          <w:color w:val="000000"/>
          <w:sz w:val="24"/>
          <w:szCs w:val="24"/>
          <w:lang w:eastAsia="en-GB"/>
        </w:rPr>
      </w:pPr>
      <w:r w:rsidRPr="00D10C59">
        <w:rPr>
          <w:rFonts w:ascii="Arial" w:eastAsia="Times New Roman" w:hAnsi="Arial" w:cs="Arial"/>
          <w:color w:val="000000"/>
          <w:sz w:val="24"/>
          <w:szCs w:val="24"/>
          <w:lang w:eastAsia="en-GB"/>
        </w:rPr>
        <w:t>activities to enrich the curriculum, for example, a visitor to the school or school visits</w:t>
      </w:r>
    </w:p>
    <w:p w14:paraId="7A7E75EE" w14:textId="77777777" w:rsidR="00D10C59" w:rsidRPr="00D10C59" w:rsidRDefault="00D10C59" w:rsidP="00D10C59">
      <w:pPr>
        <w:numPr>
          <w:ilvl w:val="0"/>
          <w:numId w:val="12"/>
        </w:numPr>
        <w:autoSpaceDE w:val="0"/>
        <w:autoSpaceDN w:val="0"/>
        <w:adjustRightInd w:val="0"/>
        <w:spacing w:after="0" w:line="240" w:lineRule="auto"/>
        <w:rPr>
          <w:rFonts w:ascii="Arial" w:eastAsia="Times New Roman" w:hAnsi="Arial" w:cs="Arial"/>
          <w:color w:val="000000"/>
          <w:sz w:val="24"/>
          <w:szCs w:val="24"/>
          <w:lang w:eastAsia="en-GB"/>
        </w:rPr>
      </w:pPr>
      <w:r w:rsidRPr="00D10C59">
        <w:rPr>
          <w:rFonts w:ascii="Arial" w:eastAsia="Times New Roman" w:hAnsi="Arial" w:cs="Arial"/>
          <w:color w:val="000000"/>
          <w:sz w:val="24"/>
          <w:szCs w:val="24"/>
          <w:lang w:eastAsia="en-GB"/>
        </w:rPr>
        <w:t>school sports</w:t>
      </w:r>
    </w:p>
    <w:p w14:paraId="36C5655A" w14:textId="77777777" w:rsidR="00D10C59" w:rsidRPr="00D10C59" w:rsidRDefault="00D10C59" w:rsidP="00D10C59">
      <w:pPr>
        <w:numPr>
          <w:ilvl w:val="0"/>
          <w:numId w:val="12"/>
        </w:numPr>
        <w:autoSpaceDE w:val="0"/>
        <w:autoSpaceDN w:val="0"/>
        <w:adjustRightInd w:val="0"/>
        <w:spacing w:after="0" w:line="240" w:lineRule="auto"/>
        <w:rPr>
          <w:rFonts w:ascii="Arial" w:eastAsia="Times New Roman" w:hAnsi="Arial" w:cs="Arial"/>
          <w:color w:val="000000"/>
          <w:sz w:val="24"/>
          <w:szCs w:val="24"/>
          <w:lang w:eastAsia="en-GB"/>
        </w:rPr>
      </w:pPr>
      <w:r w:rsidRPr="00D10C59">
        <w:rPr>
          <w:rFonts w:ascii="Arial" w:eastAsia="Times New Roman" w:hAnsi="Arial" w:cs="Arial"/>
          <w:color w:val="000000"/>
          <w:sz w:val="24"/>
          <w:szCs w:val="24"/>
          <w:lang w:eastAsia="en-GB"/>
        </w:rPr>
        <w:t>employees’ and staff welfare</w:t>
      </w:r>
    </w:p>
    <w:p w14:paraId="23DE523C" w14:textId="77777777" w:rsidR="00D10C59" w:rsidRPr="00D10C59" w:rsidRDefault="00D10C59" w:rsidP="00D10C59">
      <w:pPr>
        <w:autoSpaceDE w:val="0"/>
        <w:autoSpaceDN w:val="0"/>
        <w:adjustRightInd w:val="0"/>
        <w:spacing w:after="0" w:line="240" w:lineRule="auto"/>
        <w:rPr>
          <w:rFonts w:ascii="Arial" w:eastAsia="Times New Roman" w:hAnsi="Arial" w:cs="Arial"/>
          <w:b/>
          <w:bCs/>
          <w:color w:val="000000"/>
          <w:sz w:val="24"/>
          <w:szCs w:val="24"/>
          <w:lang w:eastAsia="en-GB"/>
        </w:rPr>
      </w:pPr>
    </w:p>
    <w:p w14:paraId="6D3FD1AD" w14:textId="77777777" w:rsidR="00D10C59" w:rsidRPr="00D10C59" w:rsidRDefault="00D10C59" w:rsidP="00D10C59">
      <w:pPr>
        <w:autoSpaceDE w:val="0"/>
        <w:autoSpaceDN w:val="0"/>
        <w:adjustRightInd w:val="0"/>
        <w:spacing w:after="0" w:line="240" w:lineRule="auto"/>
        <w:rPr>
          <w:rFonts w:ascii="Arial" w:eastAsia="Times New Roman" w:hAnsi="Arial" w:cs="Arial"/>
          <w:bCs/>
          <w:color w:val="000000"/>
          <w:sz w:val="24"/>
          <w:szCs w:val="24"/>
          <w:lang w:eastAsia="en-GB"/>
        </w:rPr>
      </w:pPr>
      <w:r w:rsidRPr="00D10C59">
        <w:rPr>
          <w:rFonts w:ascii="Arial" w:eastAsia="Times New Roman" w:hAnsi="Arial" w:cs="Arial"/>
          <w:b/>
          <w:bCs/>
          <w:color w:val="000000"/>
          <w:sz w:val="24"/>
          <w:szCs w:val="24"/>
          <w:lang w:eastAsia="en-GB"/>
        </w:rPr>
        <w:t>The roles and responsibilities within our school community</w:t>
      </w:r>
    </w:p>
    <w:p w14:paraId="52E56223" w14:textId="77777777" w:rsidR="00D10C59" w:rsidRPr="00D10C59" w:rsidRDefault="00D10C59" w:rsidP="00D10C59">
      <w:pPr>
        <w:autoSpaceDE w:val="0"/>
        <w:autoSpaceDN w:val="0"/>
        <w:adjustRightInd w:val="0"/>
        <w:spacing w:after="0" w:line="240" w:lineRule="auto"/>
        <w:rPr>
          <w:rFonts w:ascii="Arial" w:eastAsia="Times New Roman" w:hAnsi="Arial" w:cs="Arial"/>
          <w:bCs/>
          <w:color w:val="000000"/>
          <w:sz w:val="24"/>
          <w:szCs w:val="24"/>
          <w:lang w:eastAsia="en-GB"/>
        </w:rPr>
      </w:pPr>
    </w:p>
    <w:p w14:paraId="2F635C5F" w14:textId="77777777" w:rsidR="00D10C59" w:rsidRPr="00D10C59" w:rsidRDefault="00D10C59" w:rsidP="00D10C59">
      <w:pPr>
        <w:autoSpaceDE w:val="0"/>
        <w:autoSpaceDN w:val="0"/>
        <w:adjustRightInd w:val="0"/>
        <w:spacing w:after="0" w:line="240" w:lineRule="auto"/>
        <w:rPr>
          <w:rFonts w:ascii="Arial" w:eastAsia="Times New Roman" w:hAnsi="Arial" w:cs="Arial"/>
          <w:bCs/>
          <w:color w:val="000000"/>
          <w:sz w:val="24"/>
          <w:szCs w:val="24"/>
          <w:lang w:eastAsia="en-GB"/>
        </w:rPr>
      </w:pPr>
      <w:r w:rsidRPr="00D10C59">
        <w:rPr>
          <w:rFonts w:ascii="Arial" w:eastAsia="Times New Roman" w:hAnsi="Arial" w:cs="Arial"/>
          <w:bCs/>
          <w:color w:val="000000"/>
          <w:sz w:val="24"/>
          <w:szCs w:val="24"/>
          <w:lang w:eastAsia="en-GB"/>
        </w:rPr>
        <w:t>Our Headteacher will:</w:t>
      </w:r>
    </w:p>
    <w:p w14:paraId="07547A01" w14:textId="77777777" w:rsidR="00D10C59" w:rsidRPr="00D10C59" w:rsidRDefault="00D10C59" w:rsidP="00D10C59">
      <w:pPr>
        <w:autoSpaceDE w:val="0"/>
        <w:autoSpaceDN w:val="0"/>
        <w:adjustRightInd w:val="0"/>
        <w:spacing w:after="0" w:line="240" w:lineRule="auto"/>
        <w:rPr>
          <w:rFonts w:ascii="Arial" w:eastAsia="Times New Roman" w:hAnsi="Arial" w:cs="Arial"/>
          <w:bCs/>
          <w:color w:val="000000"/>
          <w:sz w:val="24"/>
          <w:szCs w:val="24"/>
          <w:lang w:eastAsia="en-GB"/>
        </w:rPr>
      </w:pPr>
    </w:p>
    <w:p w14:paraId="21B2F3CC" w14:textId="77777777" w:rsidR="00D10C59" w:rsidRPr="00D10C59" w:rsidRDefault="00D10C59" w:rsidP="00D10C59">
      <w:pPr>
        <w:numPr>
          <w:ilvl w:val="0"/>
          <w:numId w:val="2"/>
        </w:numPr>
        <w:spacing w:after="0" w:line="240" w:lineRule="auto"/>
        <w:jc w:val="both"/>
        <w:rPr>
          <w:rFonts w:ascii="Arial" w:eastAsia="Times" w:hAnsi="Arial" w:cs="Arial"/>
          <w:sz w:val="24"/>
          <w:szCs w:val="20"/>
        </w:rPr>
      </w:pPr>
      <w:r w:rsidRPr="00D10C59">
        <w:rPr>
          <w:rFonts w:ascii="Arial" w:eastAsia="Times" w:hAnsi="Arial" w:cs="Arial"/>
          <w:sz w:val="24"/>
          <w:szCs w:val="20"/>
        </w:rPr>
        <w:t>ensure that governors, staff, parents/carers, pupils/students and visitors and contractors are engaged in the development of and informed about the Equality Policy</w:t>
      </w:r>
    </w:p>
    <w:p w14:paraId="6AEFDAD0" w14:textId="77777777" w:rsidR="00D10C59" w:rsidRPr="00D10C59" w:rsidRDefault="00D10C59" w:rsidP="00D10C59">
      <w:pPr>
        <w:numPr>
          <w:ilvl w:val="0"/>
          <w:numId w:val="2"/>
        </w:numPr>
        <w:spacing w:after="0" w:line="240" w:lineRule="auto"/>
        <w:jc w:val="both"/>
        <w:rPr>
          <w:rFonts w:ascii="Arial" w:eastAsia="Times" w:hAnsi="Arial" w:cs="Arial"/>
          <w:sz w:val="24"/>
          <w:szCs w:val="20"/>
        </w:rPr>
      </w:pPr>
      <w:r w:rsidRPr="00D10C59">
        <w:rPr>
          <w:rFonts w:ascii="Arial" w:eastAsia="Times" w:hAnsi="Arial" w:cs="Arial"/>
          <w:sz w:val="24"/>
          <w:szCs w:val="20"/>
        </w:rPr>
        <w:t>oversee the effective implementation of the policy</w:t>
      </w:r>
    </w:p>
    <w:p w14:paraId="3070EB8A" w14:textId="77777777" w:rsidR="00D10C59" w:rsidRPr="00D10C59" w:rsidRDefault="00D10C59" w:rsidP="00D10C59">
      <w:pPr>
        <w:numPr>
          <w:ilvl w:val="0"/>
          <w:numId w:val="2"/>
        </w:numPr>
        <w:spacing w:after="0" w:line="240" w:lineRule="auto"/>
        <w:jc w:val="both"/>
        <w:rPr>
          <w:rFonts w:ascii="Arial" w:eastAsia="Times" w:hAnsi="Arial" w:cs="Arial"/>
          <w:sz w:val="24"/>
          <w:szCs w:val="20"/>
        </w:rPr>
      </w:pPr>
      <w:r w:rsidRPr="00D10C59">
        <w:rPr>
          <w:rFonts w:ascii="Arial" w:eastAsia="Times" w:hAnsi="Arial" w:cs="Arial"/>
          <w:sz w:val="24"/>
          <w:szCs w:val="20"/>
        </w:rPr>
        <w:t>ensure staff have access to training which helps to implement the policy</w:t>
      </w:r>
    </w:p>
    <w:p w14:paraId="38BAADC5" w14:textId="77777777" w:rsidR="00D10C59" w:rsidRPr="00D10C59" w:rsidRDefault="00D10C59" w:rsidP="00D10C59">
      <w:pPr>
        <w:numPr>
          <w:ilvl w:val="0"/>
          <w:numId w:val="2"/>
        </w:numPr>
        <w:spacing w:after="0" w:line="240" w:lineRule="auto"/>
        <w:jc w:val="both"/>
        <w:rPr>
          <w:rFonts w:ascii="Arial" w:eastAsia="Times" w:hAnsi="Arial" w:cs="Arial"/>
          <w:sz w:val="24"/>
          <w:szCs w:val="20"/>
        </w:rPr>
      </w:pPr>
      <w:r w:rsidRPr="00D10C59">
        <w:rPr>
          <w:rFonts w:ascii="Arial" w:eastAsia="Times" w:hAnsi="Arial" w:cs="Arial"/>
          <w:sz w:val="24"/>
          <w:szCs w:val="20"/>
        </w:rPr>
        <w:t>develop partnerships with external agencies regarding the policy so that the school’s actions are in line with the best advice available</w:t>
      </w:r>
    </w:p>
    <w:p w14:paraId="25E9305B" w14:textId="77777777" w:rsidR="00D10C59" w:rsidRPr="00D10C59" w:rsidRDefault="00D10C59" w:rsidP="00D10C59">
      <w:pPr>
        <w:numPr>
          <w:ilvl w:val="0"/>
          <w:numId w:val="2"/>
        </w:numPr>
        <w:spacing w:after="0" w:line="240" w:lineRule="auto"/>
        <w:jc w:val="both"/>
        <w:rPr>
          <w:rFonts w:ascii="Arial" w:eastAsia="Times" w:hAnsi="Arial" w:cs="Arial"/>
          <w:sz w:val="24"/>
          <w:szCs w:val="20"/>
        </w:rPr>
      </w:pPr>
      <w:r w:rsidRPr="00D10C59">
        <w:rPr>
          <w:rFonts w:ascii="Arial" w:eastAsia="Times" w:hAnsi="Arial" w:cs="Arial"/>
          <w:sz w:val="24"/>
          <w:szCs w:val="20"/>
        </w:rPr>
        <w:t>monitor the policy and report to the Governing Body at least annually on the effectiveness of the policy and publish this information</w:t>
      </w:r>
    </w:p>
    <w:p w14:paraId="25221153" w14:textId="77777777" w:rsidR="00D10C59" w:rsidRPr="00D10C59" w:rsidRDefault="00D10C59" w:rsidP="00D10C59">
      <w:pPr>
        <w:numPr>
          <w:ilvl w:val="0"/>
          <w:numId w:val="2"/>
        </w:numPr>
        <w:spacing w:after="0" w:line="240" w:lineRule="auto"/>
        <w:jc w:val="both"/>
        <w:rPr>
          <w:rFonts w:ascii="Arial" w:eastAsia="Times" w:hAnsi="Arial" w:cs="Arial"/>
          <w:sz w:val="24"/>
          <w:szCs w:val="20"/>
        </w:rPr>
      </w:pPr>
      <w:r w:rsidRPr="00975603">
        <w:rPr>
          <w:rFonts w:ascii="Arial" w:eastAsia="Times" w:hAnsi="Arial" w:cs="Arial"/>
          <w:sz w:val="24"/>
          <w:szCs w:val="20"/>
        </w:rPr>
        <w:t>ensure that the Senior Leadership team is kept up to date with any development</w:t>
      </w:r>
      <w:r w:rsidRPr="00D10C59">
        <w:rPr>
          <w:rFonts w:ascii="Arial" w:eastAsia="Times" w:hAnsi="Arial" w:cs="Arial"/>
          <w:sz w:val="24"/>
          <w:szCs w:val="20"/>
        </w:rPr>
        <w:t xml:space="preserve"> affecting the policy or actions arising from it</w:t>
      </w:r>
    </w:p>
    <w:p w14:paraId="5043CB0F" w14:textId="77777777" w:rsidR="00D10C59" w:rsidRPr="00D10C59" w:rsidRDefault="00D10C59" w:rsidP="00D10C59">
      <w:pPr>
        <w:spacing w:after="0" w:line="240" w:lineRule="auto"/>
        <w:jc w:val="both"/>
        <w:rPr>
          <w:rFonts w:ascii="Times" w:eastAsia="Times" w:hAnsi="Times" w:cs="Times New Roman"/>
          <w:b/>
          <w:color w:val="0000FF"/>
          <w:sz w:val="28"/>
          <w:szCs w:val="28"/>
        </w:rPr>
      </w:pPr>
    </w:p>
    <w:p w14:paraId="25AD6D38" w14:textId="77777777" w:rsidR="00D10C59" w:rsidRPr="00D10C59" w:rsidRDefault="00D10C59" w:rsidP="00D10C59">
      <w:pPr>
        <w:spacing w:after="0" w:line="240" w:lineRule="auto"/>
        <w:jc w:val="both"/>
        <w:rPr>
          <w:rFonts w:ascii="Arial" w:eastAsia="Times" w:hAnsi="Arial" w:cs="Arial"/>
          <w:b/>
          <w:sz w:val="24"/>
          <w:szCs w:val="20"/>
        </w:rPr>
      </w:pPr>
      <w:r w:rsidRPr="00D10C59">
        <w:rPr>
          <w:rFonts w:ascii="Arial" w:eastAsia="Times" w:hAnsi="Arial" w:cs="Arial"/>
          <w:sz w:val="24"/>
          <w:szCs w:val="20"/>
        </w:rPr>
        <w:t>Our governing body will</w:t>
      </w:r>
      <w:r w:rsidRPr="00D10C59">
        <w:rPr>
          <w:rFonts w:ascii="Arial" w:eastAsia="Times" w:hAnsi="Arial" w:cs="Arial"/>
          <w:b/>
          <w:sz w:val="24"/>
          <w:szCs w:val="20"/>
        </w:rPr>
        <w:t>:</w:t>
      </w:r>
    </w:p>
    <w:p w14:paraId="07459315" w14:textId="77777777" w:rsidR="00D10C59" w:rsidRPr="00D10C59" w:rsidRDefault="00D10C59" w:rsidP="00D10C59">
      <w:pPr>
        <w:spacing w:after="0" w:line="240" w:lineRule="auto"/>
        <w:jc w:val="both"/>
        <w:rPr>
          <w:rFonts w:ascii="Arial" w:eastAsia="Times" w:hAnsi="Arial" w:cs="Arial"/>
          <w:b/>
          <w:sz w:val="24"/>
          <w:szCs w:val="20"/>
        </w:rPr>
      </w:pPr>
    </w:p>
    <w:p w14:paraId="42072077" w14:textId="1FFFC0FF" w:rsidR="00D10C59" w:rsidRPr="00443725" w:rsidRDefault="4C32278F" w:rsidP="4C32278F">
      <w:pPr>
        <w:numPr>
          <w:ilvl w:val="0"/>
          <w:numId w:val="3"/>
        </w:numPr>
        <w:spacing w:after="0" w:line="240" w:lineRule="auto"/>
        <w:jc w:val="both"/>
        <w:rPr>
          <w:rFonts w:ascii="Arial" w:eastAsia="Times" w:hAnsi="Arial" w:cs="Arial"/>
          <w:sz w:val="24"/>
          <w:szCs w:val="24"/>
          <w:highlight w:val="yellow"/>
        </w:rPr>
      </w:pPr>
      <w:r w:rsidRPr="4C32278F">
        <w:rPr>
          <w:rFonts w:ascii="Arial" w:eastAsia="Times" w:hAnsi="Arial" w:cs="Arial"/>
          <w:sz w:val="24"/>
          <w:szCs w:val="24"/>
        </w:rPr>
        <w:t xml:space="preserve">designate a governor with specific responsibility for the Equality Policy- </w:t>
      </w:r>
      <w:r w:rsidR="0025640F">
        <w:rPr>
          <w:rFonts w:ascii="Arial" w:eastAsia="Times" w:hAnsi="Arial" w:cs="Arial"/>
          <w:sz w:val="24"/>
          <w:szCs w:val="24"/>
        </w:rPr>
        <w:t xml:space="preserve"> Miss Liz Kirton</w:t>
      </w:r>
    </w:p>
    <w:p w14:paraId="39278673" w14:textId="77777777" w:rsidR="00D10C59" w:rsidRPr="00D10C59" w:rsidRDefault="00D10C59" w:rsidP="00D10C59">
      <w:pPr>
        <w:numPr>
          <w:ilvl w:val="0"/>
          <w:numId w:val="3"/>
        </w:numPr>
        <w:spacing w:after="0" w:line="240" w:lineRule="auto"/>
        <w:jc w:val="both"/>
        <w:rPr>
          <w:rFonts w:ascii="Arial" w:eastAsia="Times" w:hAnsi="Arial" w:cs="Arial"/>
          <w:sz w:val="24"/>
          <w:szCs w:val="20"/>
        </w:rPr>
      </w:pPr>
      <w:r w:rsidRPr="00D10C59">
        <w:rPr>
          <w:rFonts w:ascii="Arial" w:eastAsia="Times" w:hAnsi="Arial" w:cs="Arial"/>
          <w:sz w:val="24"/>
          <w:szCs w:val="20"/>
        </w:rPr>
        <w:t>ensure that the objectives arising from the policy are part of</w:t>
      </w:r>
      <w:r w:rsidR="00F10103">
        <w:rPr>
          <w:rFonts w:ascii="Arial" w:eastAsia="Times" w:hAnsi="Arial" w:cs="Arial"/>
          <w:sz w:val="24"/>
          <w:szCs w:val="20"/>
        </w:rPr>
        <w:t xml:space="preserve"> the School Development Plan (SD</w:t>
      </w:r>
      <w:r w:rsidRPr="00D10C59">
        <w:rPr>
          <w:rFonts w:ascii="Arial" w:eastAsia="Times" w:hAnsi="Arial" w:cs="Arial"/>
          <w:sz w:val="24"/>
          <w:szCs w:val="20"/>
        </w:rPr>
        <w:t>P)</w:t>
      </w:r>
    </w:p>
    <w:p w14:paraId="1E102F93" w14:textId="77777777" w:rsidR="00D10C59" w:rsidRPr="00D10C59" w:rsidRDefault="00D10C59" w:rsidP="00D10C59">
      <w:pPr>
        <w:numPr>
          <w:ilvl w:val="0"/>
          <w:numId w:val="3"/>
        </w:numPr>
        <w:spacing w:after="0" w:line="240" w:lineRule="auto"/>
        <w:jc w:val="both"/>
        <w:rPr>
          <w:rFonts w:ascii="Arial" w:eastAsia="Times" w:hAnsi="Arial" w:cs="Arial"/>
          <w:sz w:val="24"/>
          <w:szCs w:val="20"/>
        </w:rPr>
      </w:pPr>
      <w:r w:rsidRPr="00D10C59">
        <w:rPr>
          <w:rFonts w:ascii="Arial" w:eastAsia="Times" w:hAnsi="Arial" w:cs="Arial"/>
          <w:sz w:val="24"/>
          <w:szCs w:val="20"/>
        </w:rPr>
        <w:t>support the headteacher in implementing any actions necessary</w:t>
      </w:r>
    </w:p>
    <w:p w14:paraId="25B2F197" w14:textId="77777777" w:rsidR="00D10C59" w:rsidRPr="00D10C59" w:rsidRDefault="00D10C59" w:rsidP="00D10C59">
      <w:pPr>
        <w:numPr>
          <w:ilvl w:val="0"/>
          <w:numId w:val="3"/>
        </w:numPr>
        <w:spacing w:after="0" w:line="240" w:lineRule="auto"/>
        <w:jc w:val="both"/>
        <w:rPr>
          <w:rFonts w:ascii="Arial" w:eastAsia="Times" w:hAnsi="Arial" w:cs="Arial"/>
          <w:sz w:val="24"/>
          <w:szCs w:val="20"/>
        </w:rPr>
      </w:pPr>
      <w:r w:rsidRPr="00D10C59">
        <w:rPr>
          <w:rFonts w:ascii="Arial" w:eastAsia="Times" w:hAnsi="Arial" w:cs="Arial"/>
          <w:sz w:val="24"/>
          <w:szCs w:val="20"/>
        </w:rPr>
        <w:t>engage with parents and partner agencies about the policy</w:t>
      </w:r>
    </w:p>
    <w:p w14:paraId="1136850E" w14:textId="77777777" w:rsidR="00D10C59" w:rsidRPr="00D10C59" w:rsidRDefault="00D10C59" w:rsidP="00D10C59">
      <w:pPr>
        <w:numPr>
          <w:ilvl w:val="0"/>
          <w:numId w:val="3"/>
        </w:numPr>
        <w:spacing w:after="0" w:line="240" w:lineRule="auto"/>
        <w:jc w:val="both"/>
        <w:rPr>
          <w:rFonts w:ascii="Arial" w:eastAsia="Times" w:hAnsi="Arial" w:cs="Arial"/>
          <w:sz w:val="24"/>
          <w:szCs w:val="20"/>
        </w:rPr>
      </w:pPr>
      <w:r w:rsidRPr="00D10C59">
        <w:rPr>
          <w:rFonts w:ascii="Arial" w:eastAsia="Times" w:hAnsi="Arial" w:cs="Arial"/>
          <w:sz w:val="24"/>
          <w:szCs w:val="20"/>
        </w:rPr>
        <w:t>evaluate and review the policy annually and the objectives every 4 years</w:t>
      </w:r>
    </w:p>
    <w:p w14:paraId="0A6959E7" w14:textId="77777777" w:rsidR="00D10C59" w:rsidRPr="00D10C59" w:rsidRDefault="00D10C59" w:rsidP="00D10C59">
      <w:pPr>
        <w:spacing w:after="0" w:line="240" w:lineRule="auto"/>
        <w:jc w:val="both"/>
        <w:rPr>
          <w:rFonts w:ascii="Arial" w:eastAsia="Times" w:hAnsi="Arial" w:cs="Arial"/>
          <w:sz w:val="24"/>
          <w:szCs w:val="20"/>
        </w:rPr>
      </w:pPr>
      <w:r w:rsidRPr="00D10C59">
        <w:rPr>
          <w:rFonts w:ascii="Arial" w:eastAsia="Times" w:hAnsi="Arial" w:cs="Arial"/>
          <w:sz w:val="24"/>
          <w:szCs w:val="20"/>
        </w:rPr>
        <w:t xml:space="preserve"> </w:t>
      </w:r>
    </w:p>
    <w:p w14:paraId="31EDDDCD" w14:textId="77777777" w:rsidR="00D10C59" w:rsidRPr="00D10C59" w:rsidRDefault="00D10C59" w:rsidP="00D10C59">
      <w:pPr>
        <w:spacing w:after="0" w:line="240" w:lineRule="auto"/>
        <w:jc w:val="both"/>
        <w:rPr>
          <w:rFonts w:ascii="Arial" w:eastAsia="Times" w:hAnsi="Arial" w:cs="Arial"/>
          <w:sz w:val="24"/>
          <w:szCs w:val="20"/>
        </w:rPr>
      </w:pPr>
      <w:r w:rsidRPr="00D10C59">
        <w:rPr>
          <w:rFonts w:ascii="Arial" w:eastAsia="Times" w:hAnsi="Arial" w:cs="Arial"/>
          <w:sz w:val="24"/>
          <w:szCs w:val="20"/>
        </w:rPr>
        <w:t>Our Senior Leadership Team will:</w:t>
      </w:r>
    </w:p>
    <w:p w14:paraId="6537F28F" w14:textId="77777777" w:rsidR="00D10C59" w:rsidRPr="00D10C59" w:rsidRDefault="00D10C59" w:rsidP="00D10C59">
      <w:pPr>
        <w:spacing w:after="0" w:line="240" w:lineRule="auto"/>
        <w:jc w:val="both"/>
        <w:rPr>
          <w:rFonts w:ascii="Arial" w:eastAsia="Times" w:hAnsi="Arial" w:cs="Arial"/>
          <w:sz w:val="24"/>
          <w:szCs w:val="20"/>
        </w:rPr>
      </w:pPr>
    </w:p>
    <w:p w14:paraId="49A0E0A5" w14:textId="77777777" w:rsidR="00D10C59" w:rsidRPr="00D10C59" w:rsidRDefault="00D10C59" w:rsidP="00D10C59">
      <w:pPr>
        <w:numPr>
          <w:ilvl w:val="0"/>
          <w:numId w:val="4"/>
        </w:numPr>
        <w:spacing w:after="0" w:line="240" w:lineRule="auto"/>
        <w:jc w:val="both"/>
        <w:rPr>
          <w:rFonts w:ascii="Arial" w:eastAsia="Times" w:hAnsi="Arial" w:cs="Arial"/>
          <w:sz w:val="24"/>
          <w:szCs w:val="20"/>
        </w:rPr>
      </w:pPr>
      <w:r w:rsidRPr="00D10C59">
        <w:rPr>
          <w:rFonts w:ascii="Arial" w:eastAsia="Times" w:hAnsi="Arial" w:cs="Arial"/>
          <w:sz w:val="24"/>
          <w:szCs w:val="20"/>
        </w:rPr>
        <w:t>have responsibility for supporting other staff in implementing the Equality Policy</w:t>
      </w:r>
    </w:p>
    <w:p w14:paraId="46F76A48" w14:textId="77777777" w:rsidR="00D10C59" w:rsidRPr="00D10C59" w:rsidRDefault="00D10C59" w:rsidP="00D10C59">
      <w:pPr>
        <w:numPr>
          <w:ilvl w:val="0"/>
          <w:numId w:val="4"/>
        </w:numPr>
        <w:spacing w:after="0" w:line="240" w:lineRule="auto"/>
        <w:jc w:val="both"/>
        <w:rPr>
          <w:rFonts w:ascii="Arial" w:eastAsia="Times" w:hAnsi="Arial" w:cs="Arial"/>
          <w:sz w:val="24"/>
          <w:szCs w:val="20"/>
        </w:rPr>
      </w:pPr>
      <w:r w:rsidRPr="00D10C59">
        <w:rPr>
          <w:rFonts w:ascii="Arial" w:eastAsia="Times" w:hAnsi="Arial" w:cs="Arial"/>
          <w:sz w:val="24"/>
          <w:szCs w:val="20"/>
        </w:rPr>
        <w:t>provide a lead in the dissemination of information relating to the policy</w:t>
      </w:r>
    </w:p>
    <w:p w14:paraId="36EFE57F" w14:textId="77777777" w:rsidR="00D10C59" w:rsidRPr="00D10C59" w:rsidRDefault="00D10C59" w:rsidP="00D10C59">
      <w:pPr>
        <w:numPr>
          <w:ilvl w:val="0"/>
          <w:numId w:val="4"/>
        </w:numPr>
        <w:spacing w:after="0" w:line="240" w:lineRule="auto"/>
        <w:jc w:val="both"/>
        <w:rPr>
          <w:rFonts w:ascii="Arial" w:eastAsia="Times" w:hAnsi="Arial" w:cs="Arial"/>
          <w:sz w:val="24"/>
          <w:szCs w:val="20"/>
        </w:rPr>
      </w:pPr>
      <w:r w:rsidRPr="00D10C59">
        <w:rPr>
          <w:rFonts w:ascii="Arial" w:eastAsia="Times" w:hAnsi="Arial" w:cs="Arial"/>
          <w:sz w:val="24"/>
          <w:szCs w:val="20"/>
        </w:rPr>
        <w:t>with the Headteacher, provide advice/support in dealing with any incidents/issues</w:t>
      </w:r>
    </w:p>
    <w:p w14:paraId="00020D79" w14:textId="77777777" w:rsidR="00D10C59" w:rsidRPr="00D10C59" w:rsidRDefault="00D10C59" w:rsidP="00D10C59">
      <w:pPr>
        <w:numPr>
          <w:ilvl w:val="0"/>
          <w:numId w:val="4"/>
        </w:numPr>
        <w:spacing w:after="0" w:line="240" w:lineRule="auto"/>
        <w:jc w:val="both"/>
        <w:rPr>
          <w:rFonts w:ascii="Arial" w:eastAsia="Times" w:hAnsi="Arial" w:cs="Arial"/>
          <w:sz w:val="24"/>
          <w:szCs w:val="20"/>
        </w:rPr>
      </w:pPr>
      <w:r w:rsidRPr="00D10C59">
        <w:rPr>
          <w:rFonts w:ascii="Arial" w:eastAsia="Times" w:hAnsi="Arial" w:cs="Arial"/>
          <w:sz w:val="24"/>
          <w:szCs w:val="20"/>
        </w:rPr>
        <w:t>assist in implementing reviews of t</w:t>
      </w:r>
      <w:r w:rsidR="00F10103">
        <w:rPr>
          <w:rFonts w:ascii="Arial" w:eastAsia="Times" w:hAnsi="Arial" w:cs="Arial"/>
          <w:sz w:val="24"/>
          <w:szCs w:val="20"/>
        </w:rPr>
        <w:t>his policy as detailed in the SD</w:t>
      </w:r>
      <w:r w:rsidRPr="00D10C59">
        <w:rPr>
          <w:rFonts w:ascii="Arial" w:eastAsia="Times" w:hAnsi="Arial" w:cs="Arial"/>
          <w:sz w:val="24"/>
          <w:szCs w:val="20"/>
        </w:rPr>
        <w:t>P</w:t>
      </w:r>
    </w:p>
    <w:p w14:paraId="6DFB9E20" w14:textId="77777777" w:rsidR="00D10C59" w:rsidRPr="00D10C59" w:rsidRDefault="00D10C59" w:rsidP="00D10C59">
      <w:pPr>
        <w:spacing w:after="0" w:line="240" w:lineRule="auto"/>
        <w:jc w:val="both"/>
        <w:rPr>
          <w:rFonts w:ascii="Times" w:eastAsia="Times" w:hAnsi="Times" w:cs="Times New Roman"/>
          <w:sz w:val="24"/>
          <w:szCs w:val="20"/>
          <w:u w:val="single"/>
        </w:rPr>
      </w:pPr>
    </w:p>
    <w:p w14:paraId="70DF9E56" w14:textId="77777777" w:rsidR="00D10C59" w:rsidRPr="00D10C59" w:rsidRDefault="00D10C59" w:rsidP="00D10C59">
      <w:pPr>
        <w:spacing w:after="0" w:line="240" w:lineRule="auto"/>
        <w:jc w:val="both"/>
        <w:rPr>
          <w:rFonts w:ascii="Arial" w:eastAsia="Times" w:hAnsi="Arial" w:cs="Arial"/>
          <w:sz w:val="24"/>
          <w:szCs w:val="20"/>
        </w:rPr>
      </w:pPr>
    </w:p>
    <w:p w14:paraId="55C3E9A7" w14:textId="77777777" w:rsidR="00D10C59" w:rsidRPr="00D10C59" w:rsidRDefault="00D10C59" w:rsidP="00D10C59">
      <w:pPr>
        <w:spacing w:after="0" w:line="240" w:lineRule="auto"/>
        <w:jc w:val="both"/>
        <w:rPr>
          <w:rFonts w:ascii="Arial" w:eastAsia="Times" w:hAnsi="Arial" w:cs="Arial"/>
          <w:sz w:val="24"/>
          <w:szCs w:val="20"/>
        </w:rPr>
      </w:pPr>
      <w:r w:rsidRPr="00D10C59">
        <w:rPr>
          <w:rFonts w:ascii="Arial" w:eastAsia="Times" w:hAnsi="Arial" w:cs="Arial"/>
          <w:sz w:val="24"/>
          <w:szCs w:val="20"/>
        </w:rPr>
        <w:t>Our pupils/students will:</w:t>
      </w:r>
    </w:p>
    <w:p w14:paraId="44E871BC" w14:textId="77777777" w:rsidR="00D10C59" w:rsidRPr="00D10C59" w:rsidRDefault="00D10C59" w:rsidP="00D10C59">
      <w:pPr>
        <w:spacing w:after="0" w:line="240" w:lineRule="auto"/>
        <w:jc w:val="both"/>
        <w:rPr>
          <w:rFonts w:ascii="Arial" w:eastAsia="Times" w:hAnsi="Arial" w:cs="Arial"/>
          <w:sz w:val="24"/>
          <w:szCs w:val="20"/>
        </w:rPr>
      </w:pPr>
    </w:p>
    <w:p w14:paraId="2414CA8E" w14:textId="77777777" w:rsidR="00D10C59" w:rsidRPr="00D10C59" w:rsidRDefault="00D10C59" w:rsidP="00D10C59">
      <w:pPr>
        <w:numPr>
          <w:ilvl w:val="0"/>
          <w:numId w:val="9"/>
        </w:numPr>
        <w:spacing w:after="0" w:line="240" w:lineRule="auto"/>
        <w:ind w:left="360"/>
        <w:jc w:val="both"/>
        <w:rPr>
          <w:rFonts w:ascii="Arial" w:eastAsia="Times" w:hAnsi="Arial" w:cs="Arial"/>
          <w:sz w:val="24"/>
          <w:szCs w:val="20"/>
        </w:rPr>
      </w:pPr>
      <w:r w:rsidRPr="00D10C59">
        <w:rPr>
          <w:rFonts w:ascii="Arial" w:eastAsia="Times" w:hAnsi="Arial" w:cs="Arial"/>
          <w:sz w:val="24"/>
          <w:szCs w:val="20"/>
        </w:rPr>
        <w:t>be involved in the development of the Equality Policy and will understand how it relates to them, appropriate to age and ability</w:t>
      </w:r>
    </w:p>
    <w:p w14:paraId="02A4EAF9" w14:textId="77777777" w:rsidR="00D10C59" w:rsidRPr="00D10C59" w:rsidRDefault="00D10C59" w:rsidP="00D10C59">
      <w:pPr>
        <w:numPr>
          <w:ilvl w:val="0"/>
          <w:numId w:val="7"/>
        </w:numPr>
        <w:spacing w:after="0" w:line="240" w:lineRule="auto"/>
        <w:ind w:left="360"/>
        <w:jc w:val="both"/>
        <w:rPr>
          <w:rFonts w:ascii="Arial" w:eastAsia="Times" w:hAnsi="Arial" w:cs="Arial"/>
          <w:sz w:val="24"/>
          <w:szCs w:val="20"/>
        </w:rPr>
      </w:pPr>
      <w:r w:rsidRPr="00D10C59">
        <w:rPr>
          <w:rFonts w:ascii="Arial" w:eastAsia="Times" w:hAnsi="Arial" w:cs="Arial"/>
          <w:sz w:val="24"/>
          <w:szCs w:val="20"/>
        </w:rPr>
        <w:t>be expected to act in accordance with the policy</w:t>
      </w:r>
    </w:p>
    <w:p w14:paraId="30C86813" w14:textId="77777777" w:rsidR="00D10C59" w:rsidRPr="00D10C59" w:rsidRDefault="00D10C59" w:rsidP="00D10C59">
      <w:pPr>
        <w:numPr>
          <w:ilvl w:val="0"/>
          <w:numId w:val="7"/>
        </w:numPr>
        <w:spacing w:after="0" w:line="240" w:lineRule="auto"/>
        <w:ind w:left="360"/>
        <w:jc w:val="both"/>
        <w:rPr>
          <w:rFonts w:ascii="Arial" w:eastAsia="Times" w:hAnsi="Arial" w:cs="Arial"/>
          <w:sz w:val="24"/>
          <w:szCs w:val="20"/>
        </w:rPr>
      </w:pPr>
      <w:r w:rsidRPr="00D10C59">
        <w:rPr>
          <w:rFonts w:ascii="Arial" w:eastAsia="Times" w:hAnsi="Arial" w:cs="Arial"/>
          <w:sz w:val="24"/>
          <w:szCs w:val="20"/>
        </w:rPr>
        <w:t>be encouraged to actively support the policy</w:t>
      </w:r>
    </w:p>
    <w:p w14:paraId="144A5D23" w14:textId="77777777" w:rsidR="00D10C59" w:rsidRPr="00D10C59" w:rsidRDefault="00D10C59" w:rsidP="00D10C59">
      <w:pPr>
        <w:spacing w:after="0" w:line="240" w:lineRule="auto"/>
        <w:jc w:val="both"/>
        <w:rPr>
          <w:rFonts w:ascii="Times" w:eastAsia="Times" w:hAnsi="Times" w:cs="Times New Roman"/>
          <w:sz w:val="24"/>
          <w:szCs w:val="20"/>
          <w:u w:val="single"/>
        </w:rPr>
      </w:pPr>
    </w:p>
    <w:p w14:paraId="4BDD8B95" w14:textId="77777777" w:rsidR="00D10C59" w:rsidRPr="00D10C59" w:rsidRDefault="00D10C59" w:rsidP="00D10C59">
      <w:pPr>
        <w:spacing w:after="0" w:line="240" w:lineRule="auto"/>
        <w:jc w:val="both"/>
        <w:rPr>
          <w:rFonts w:ascii="Arial" w:eastAsia="Times" w:hAnsi="Arial" w:cs="Arial"/>
          <w:sz w:val="24"/>
          <w:szCs w:val="20"/>
        </w:rPr>
      </w:pPr>
      <w:r w:rsidRPr="00D10C59">
        <w:rPr>
          <w:rFonts w:ascii="Arial" w:eastAsia="Times" w:hAnsi="Arial" w:cs="Arial"/>
          <w:sz w:val="24"/>
          <w:szCs w:val="20"/>
        </w:rPr>
        <w:t>Our parents/carers will:</w:t>
      </w:r>
    </w:p>
    <w:p w14:paraId="738610EB" w14:textId="77777777" w:rsidR="00D10C59" w:rsidRPr="00D10C59" w:rsidRDefault="00D10C59" w:rsidP="00D10C59">
      <w:pPr>
        <w:spacing w:after="0" w:line="240" w:lineRule="auto"/>
        <w:jc w:val="both"/>
        <w:rPr>
          <w:rFonts w:ascii="Arial" w:eastAsia="Times" w:hAnsi="Arial" w:cs="Arial"/>
          <w:sz w:val="24"/>
          <w:szCs w:val="20"/>
        </w:rPr>
      </w:pPr>
    </w:p>
    <w:p w14:paraId="60CA6B85" w14:textId="77777777" w:rsidR="00D10C59" w:rsidRPr="00D10C59" w:rsidRDefault="00D10C59" w:rsidP="00D10C59">
      <w:pPr>
        <w:numPr>
          <w:ilvl w:val="0"/>
          <w:numId w:val="8"/>
        </w:numPr>
        <w:spacing w:after="0" w:line="240" w:lineRule="auto"/>
        <w:ind w:left="360"/>
        <w:jc w:val="both"/>
        <w:rPr>
          <w:rFonts w:ascii="Arial" w:eastAsia="Times" w:hAnsi="Arial" w:cs="Arial"/>
          <w:sz w:val="24"/>
          <w:szCs w:val="20"/>
        </w:rPr>
      </w:pPr>
      <w:r w:rsidRPr="00D10C59">
        <w:rPr>
          <w:rFonts w:ascii="Arial" w:eastAsia="Times" w:hAnsi="Arial" w:cs="Arial"/>
          <w:sz w:val="24"/>
          <w:szCs w:val="20"/>
        </w:rPr>
        <w:t>be given accessible opportunities to become involved in the development of the Equality Policy</w:t>
      </w:r>
    </w:p>
    <w:p w14:paraId="780A7E8B" w14:textId="77777777" w:rsidR="00D10C59" w:rsidRPr="00D10C59" w:rsidRDefault="00D10C59" w:rsidP="00D10C59">
      <w:pPr>
        <w:numPr>
          <w:ilvl w:val="0"/>
          <w:numId w:val="5"/>
        </w:numPr>
        <w:spacing w:after="0" w:line="240" w:lineRule="auto"/>
        <w:ind w:left="360"/>
        <w:jc w:val="both"/>
        <w:rPr>
          <w:rFonts w:ascii="Arial" w:eastAsia="Times" w:hAnsi="Arial" w:cs="Arial"/>
          <w:sz w:val="24"/>
          <w:szCs w:val="20"/>
        </w:rPr>
      </w:pPr>
      <w:r w:rsidRPr="00D10C59">
        <w:rPr>
          <w:rFonts w:ascii="Arial" w:eastAsia="Times" w:hAnsi="Arial" w:cs="Arial"/>
          <w:sz w:val="24"/>
          <w:szCs w:val="20"/>
        </w:rPr>
        <w:t>have access to the policy through a range of different formats appropriate to their requirements</w:t>
      </w:r>
    </w:p>
    <w:p w14:paraId="7E403EA1" w14:textId="77777777" w:rsidR="00D10C59" w:rsidRPr="00D10C59" w:rsidRDefault="00D10C59" w:rsidP="00D10C59">
      <w:pPr>
        <w:numPr>
          <w:ilvl w:val="0"/>
          <w:numId w:val="5"/>
        </w:numPr>
        <w:spacing w:after="0" w:line="240" w:lineRule="auto"/>
        <w:ind w:left="360"/>
        <w:jc w:val="both"/>
        <w:rPr>
          <w:rFonts w:ascii="Arial" w:eastAsia="Times" w:hAnsi="Arial" w:cs="Arial"/>
          <w:sz w:val="24"/>
          <w:szCs w:val="20"/>
        </w:rPr>
      </w:pPr>
      <w:r w:rsidRPr="00D10C59">
        <w:rPr>
          <w:rFonts w:ascii="Arial" w:eastAsia="Times" w:hAnsi="Arial" w:cs="Arial"/>
          <w:sz w:val="24"/>
          <w:szCs w:val="20"/>
        </w:rPr>
        <w:t>be encouraged to actively support the policy</w:t>
      </w:r>
    </w:p>
    <w:p w14:paraId="00AC72A1" w14:textId="77777777" w:rsidR="00D10C59" w:rsidRPr="00D10C59" w:rsidRDefault="00D10C59" w:rsidP="00D10C59">
      <w:pPr>
        <w:numPr>
          <w:ilvl w:val="0"/>
          <w:numId w:val="5"/>
        </w:numPr>
        <w:spacing w:after="0" w:line="240" w:lineRule="auto"/>
        <w:ind w:left="360"/>
        <w:jc w:val="both"/>
        <w:rPr>
          <w:rFonts w:ascii="Arial" w:eastAsia="Times" w:hAnsi="Arial" w:cs="Arial"/>
          <w:sz w:val="24"/>
          <w:szCs w:val="20"/>
        </w:rPr>
      </w:pPr>
      <w:r w:rsidRPr="00D10C59">
        <w:rPr>
          <w:rFonts w:ascii="Arial" w:eastAsia="Times" w:hAnsi="Arial" w:cs="Arial"/>
          <w:sz w:val="24"/>
          <w:szCs w:val="20"/>
        </w:rPr>
        <w:t>be encouraged to attend any relevant meetings and activities related to the policy</w:t>
      </w:r>
    </w:p>
    <w:p w14:paraId="3D9B413F" w14:textId="77777777" w:rsidR="00D10C59" w:rsidRPr="00D10C59" w:rsidRDefault="00D10C59" w:rsidP="00D10C59">
      <w:pPr>
        <w:numPr>
          <w:ilvl w:val="0"/>
          <w:numId w:val="5"/>
        </w:numPr>
        <w:spacing w:after="0" w:line="240" w:lineRule="auto"/>
        <w:ind w:left="360"/>
        <w:jc w:val="both"/>
        <w:rPr>
          <w:rFonts w:ascii="Arial" w:eastAsia="Times" w:hAnsi="Arial" w:cs="Arial"/>
          <w:sz w:val="24"/>
          <w:szCs w:val="20"/>
        </w:rPr>
      </w:pPr>
      <w:r w:rsidRPr="00D10C59">
        <w:rPr>
          <w:rFonts w:ascii="Arial" w:eastAsia="Times" w:hAnsi="Arial" w:cs="Arial"/>
          <w:sz w:val="24"/>
          <w:szCs w:val="20"/>
        </w:rPr>
        <w:t>be informed of any incident related to this policy which could directly affect their child</w:t>
      </w:r>
    </w:p>
    <w:p w14:paraId="637805D2" w14:textId="77777777" w:rsidR="00D10C59" w:rsidRPr="00D10C59" w:rsidRDefault="00D10C59" w:rsidP="00D10C59">
      <w:pPr>
        <w:spacing w:after="0" w:line="240" w:lineRule="auto"/>
        <w:jc w:val="both"/>
        <w:rPr>
          <w:rFonts w:ascii="Arial" w:eastAsia="Times" w:hAnsi="Arial" w:cs="Arial"/>
          <w:sz w:val="24"/>
          <w:szCs w:val="20"/>
          <w:u w:val="single"/>
        </w:rPr>
      </w:pPr>
    </w:p>
    <w:p w14:paraId="058CA89F" w14:textId="77777777" w:rsidR="00D10C59" w:rsidRPr="00D10C59" w:rsidRDefault="00D10C59" w:rsidP="00D10C59">
      <w:pPr>
        <w:spacing w:after="0" w:line="240" w:lineRule="auto"/>
        <w:jc w:val="both"/>
        <w:rPr>
          <w:rFonts w:ascii="Arial" w:eastAsia="Times" w:hAnsi="Arial" w:cs="Arial"/>
          <w:sz w:val="24"/>
          <w:szCs w:val="20"/>
        </w:rPr>
      </w:pPr>
      <w:r w:rsidRPr="00D10C59">
        <w:rPr>
          <w:rFonts w:ascii="Arial" w:eastAsia="Times" w:hAnsi="Arial" w:cs="Arial"/>
          <w:sz w:val="24"/>
          <w:szCs w:val="20"/>
        </w:rPr>
        <w:t>Our school staff will:</w:t>
      </w:r>
    </w:p>
    <w:p w14:paraId="463F29E8" w14:textId="77777777" w:rsidR="00D10C59" w:rsidRPr="00D10C59" w:rsidRDefault="00D10C59" w:rsidP="00D10C59">
      <w:pPr>
        <w:spacing w:after="0" w:line="240" w:lineRule="auto"/>
        <w:jc w:val="both"/>
        <w:rPr>
          <w:rFonts w:ascii="Arial" w:eastAsia="Times" w:hAnsi="Arial" w:cs="Arial"/>
          <w:sz w:val="24"/>
          <w:szCs w:val="20"/>
        </w:rPr>
      </w:pPr>
    </w:p>
    <w:p w14:paraId="09F5AE9A" w14:textId="77777777" w:rsidR="00D10C59" w:rsidRPr="00D10C59" w:rsidRDefault="00D10C59" w:rsidP="00D10C59">
      <w:pPr>
        <w:numPr>
          <w:ilvl w:val="0"/>
          <w:numId w:val="10"/>
        </w:numPr>
        <w:spacing w:after="0" w:line="240" w:lineRule="auto"/>
        <w:ind w:left="360"/>
        <w:jc w:val="both"/>
        <w:rPr>
          <w:rFonts w:ascii="Arial" w:eastAsia="Times" w:hAnsi="Arial" w:cs="Arial"/>
          <w:sz w:val="24"/>
          <w:szCs w:val="20"/>
        </w:rPr>
      </w:pPr>
      <w:r w:rsidRPr="00D10C59">
        <w:rPr>
          <w:rFonts w:ascii="Arial" w:eastAsia="Times" w:hAnsi="Arial" w:cs="Arial"/>
          <w:sz w:val="24"/>
          <w:szCs w:val="20"/>
        </w:rPr>
        <w:t>be involved in the development of the Equality Policy</w:t>
      </w:r>
    </w:p>
    <w:p w14:paraId="698762AE" w14:textId="77777777" w:rsidR="00D10C59" w:rsidRPr="00D10C59" w:rsidRDefault="00D10C59" w:rsidP="00D10C59">
      <w:pPr>
        <w:numPr>
          <w:ilvl w:val="0"/>
          <w:numId w:val="6"/>
        </w:numPr>
        <w:spacing w:after="0" w:line="240" w:lineRule="auto"/>
        <w:ind w:left="360"/>
        <w:jc w:val="both"/>
        <w:rPr>
          <w:rFonts w:ascii="Arial" w:eastAsia="Times" w:hAnsi="Arial" w:cs="Arial"/>
          <w:sz w:val="24"/>
          <w:szCs w:val="20"/>
        </w:rPr>
      </w:pPr>
      <w:r w:rsidRPr="00D10C59">
        <w:rPr>
          <w:rFonts w:ascii="Arial" w:eastAsia="Times" w:hAnsi="Arial" w:cs="Arial"/>
          <w:sz w:val="24"/>
          <w:szCs w:val="20"/>
        </w:rPr>
        <w:t>be fully aware of  the policy and how it relates to them</w:t>
      </w:r>
    </w:p>
    <w:p w14:paraId="3C77B059" w14:textId="77777777" w:rsidR="00D10C59" w:rsidRPr="00D10C59" w:rsidRDefault="00D10C59" w:rsidP="00D10C59">
      <w:pPr>
        <w:numPr>
          <w:ilvl w:val="0"/>
          <w:numId w:val="6"/>
        </w:numPr>
        <w:spacing w:after="0" w:line="240" w:lineRule="auto"/>
        <w:ind w:left="360"/>
        <w:jc w:val="both"/>
        <w:rPr>
          <w:rFonts w:ascii="Arial" w:eastAsia="Times" w:hAnsi="Arial" w:cs="Arial"/>
          <w:sz w:val="24"/>
          <w:szCs w:val="20"/>
        </w:rPr>
      </w:pPr>
      <w:r w:rsidRPr="00D10C59">
        <w:rPr>
          <w:rFonts w:ascii="Arial" w:eastAsia="Times" w:hAnsi="Arial" w:cs="Arial"/>
          <w:sz w:val="24"/>
          <w:szCs w:val="20"/>
        </w:rPr>
        <w:t>understand that this is a whole school issue and support the policy</w:t>
      </w:r>
    </w:p>
    <w:p w14:paraId="0244D396" w14:textId="77777777" w:rsidR="00D10C59" w:rsidRPr="00D10C59" w:rsidRDefault="00D10C59" w:rsidP="00D10C59">
      <w:pPr>
        <w:numPr>
          <w:ilvl w:val="0"/>
          <w:numId w:val="6"/>
        </w:numPr>
        <w:spacing w:after="0" w:line="240" w:lineRule="auto"/>
        <w:ind w:left="360"/>
        <w:jc w:val="both"/>
        <w:rPr>
          <w:rFonts w:ascii="Arial" w:eastAsia="Times" w:hAnsi="Arial" w:cs="Arial"/>
          <w:sz w:val="24"/>
          <w:szCs w:val="20"/>
        </w:rPr>
      </w:pPr>
      <w:r w:rsidRPr="00D10C59">
        <w:rPr>
          <w:rFonts w:ascii="Arial" w:eastAsia="Times" w:hAnsi="Arial" w:cs="Arial"/>
          <w:sz w:val="24"/>
          <w:szCs w:val="20"/>
        </w:rPr>
        <w:t>identify any queries or training requirements</w:t>
      </w:r>
    </w:p>
    <w:p w14:paraId="3B7B4B86" w14:textId="77777777" w:rsidR="00D10C59" w:rsidRPr="00D10C59" w:rsidRDefault="00D10C59" w:rsidP="00D10C59">
      <w:pPr>
        <w:spacing w:after="0" w:line="240" w:lineRule="auto"/>
        <w:jc w:val="both"/>
        <w:rPr>
          <w:rFonts w:ascii="Arial" w:eastAsia="Times" w:hAnsi="Arial" w:cs="Arial"/>
          <w:sz w:val="24"/>
          <w:szCs w:val="20"/>
        </w:rPr>
      </w:pPr>
    </w:p>
    <w:p w14:paraId="37165FD4" w14:textId="77777777" w:rsidR="00D10C59" w:rsidRPr="00D10C59" w:rsidRDefault="00D10C59" w:rsidP="00D10C59">
      <w:pPr>
        <w:spacing w:after="0" w:line="240" w:lineRule="auto"/>
        <w:jc w:val="both"/>
        <w:rPr>
          <w:rFonts w:ascii="Arial" w:eastAsia="Times" w:hAnsi="Arial" w:cs="Arial"/>
          <w:sz w:val="24"/>
          <w:szCs w:val="20"/>
        </w:rPr>
      </w:pPr>
      <w:r w:rsidRPr="00D10C59">
        <w:rPr>
          <w:rFonts w:ascii="Arial" w:eastAsia="Times" w:hAnsi="Arial" w:cs="Arial"/>
          <w:sz w:val="24"/>
          <w:szCs w:val="20"/>
        </w:rPr>
        <w:t>Relevant voluntary or community groups and partner agencies will:</w:t>
      </w:r>
    </w:p>
    <w:p w14:paraId="3A0FF5F2" w14:textId="77777777" w:rsidR="00D10C59" w:rsidRPr="00D10C59" w:rsidRDefault="00D10C59" w:rsidP="00D10C59">
      <w:pPr>
        <w:spacing w:after="0" w:line="240" w:lineRule="auto"/>
        <w:jc w:val="both"/>
        <w:rPr>
          <w:rFonts w:ascii="Arial" w:eastAsia="Times" w:hAnsi="Arial" w:cs="Arial"/>
          <w:sz w:val="24"/>
          <w:szCs w:val="20"/>
        </w:rPr>
      </w:pPr>
    </w:p>
    <w:p w14:paraId="028DC216" w14:textId="77777777" w:rsidR="00D10C59" w:rsidRPr="00D10C59" w:rsidRDefault="00D10C59" w:rsidP="00D10C59">
      <w:pPr>
        <w:numPr>
          <w:ilvl w:val="0"/>
          <w:numId w:val="14"/>
        </w:numPr>
        <w:spacing w:after="0" w:line="240" w:lineRule="auto"/>
        <w:jc w:val="both"/>
        <w:rPr>
          <w:rFonts w:ascii="Arial" w:eastAsia="Times" w:hAnsi="Arial" w:cs="Arial"/>
          <w:sz w:val="24"/>
          <w:szCs w:val="20"/>
        </w:rPr>
      </w:pPr>
      <w:r w:rsidRPr="00D10C59">
        <w:rPr>
          <w:rFonts w:ascii="Arial" w:eastAsia="Times" w:hAnsi="Arial" w:cs="Arial"/>
          <w:sz w:val="24"/>
          <w:szCs w:val="20"/>
        </w:rPr>
        <w:t>Be involved in the development of the Equality Policy</w:t>
      </w:r>
    </w:p>
    <w:p w14:paraId="17F5D08E" w14:textId="77777777" w:rsidR="00D10C59" w:rsidRPr="00D10C59" w:rsidRDefault="00D10C59" w:rsidP="00D10C59">
      <w:pPr>
        <w:numPr>
          <w:ilvl w:val="0"/>
          <w:numId w:val="14"/>
        </w:numPr>
        <w:spacing w:after="0" w:line="240" w:lineRule="auto"/>
        <w:jc w:val="both"/>
        <w:rPr>
          <w:rFonts w:ascii="Arial" w:eastAsia="Times" w:hAnsi="Arial" w:cs="Arial"/>
          <w:sz w:val="24"/>
          <w:szCs w:val="20"/>
        </w:rPr>
      </w:pPr>
      <w:r w:rsidRPr="00D10C59">
        <w:rPr>
          <w:rFonts w:ascii="Arial" w:eastAsia="Times" w:hAnsi="Arial" w:cs="Arial"/>
          <w:sz w:val="24"/>
          <w:szCs w:val="20"/>
        </w:rPr>
        <w:t>Be encouraged to support the policy</w:t>
      </w:r>
    </w:p>
    <w:p w14:paraId="13526945" w14:textId="77777777" w:rsidR="00D10C59" w:rsidRPr="00D10C59" w:rsidRDefault="00D10C59" w:rsidP="00D10C59">
      <w:pPr>
        <w:numPr>
          <w:ilvl w:val="0"/>
          <w:numId w:val="14"/>
        </w:numPr>
        <w:spacing w:after="0" w:line="240" w:lineRule="auto"/>
        <w:jc w:val="both"/>
        <w:rPr>
          <w:rFonts w:ascii="Arial" w:eastAsia="Times" w:hAnsi="Arial" w:cs="Arial"/>
          <w:sz w:val="24"/>
          <w:szCs w:val="20"/>
        </w:rPr>
      </w:pPr>
      <w:r w:rsidRPr="00D10C59">
        <w:rPr>
          <w:rFonts w:ascii="Arial" w:eastAsia="Times" w:hAnsi="Arial" w:cs="Arial"/>
          <w:sz w:val="24"/>
          <w:szCs w:val="20"/>
        </w:rPr>
        <w:t>Be encouraged to attend any relevant meetings and activities related to the policy</w:t>
      </w:r>
    </w:p>
    <w:p w14:paraId="5630AD66" w14:textId="77777777" w:rsidR="00D10C59" w:rsidRPr="00D10C59" w:rsidRDefault="00D10C59" w:rsidP="00D10C59">
      <w:pPr>
        <w:spacing w:after="0" w:line="240" w:lineRule="auto"/>
        <w:jc w:val="both"/>
        <w:rPr>
          <w:rFonts w:ascii="Arial" w:eastAsia="Times" w:hAnsi="Arial" w:cs="Arial"/>
          <w:sz w:val="24"/>
          <w:szCs w:val="20"/>
        </w:rPr>
      </w:pPr>
    </w:p>
    <w:p w14:paraId="61829076" w14:textId="77777777" w:rsidR="00D10C59" w:rsidRPr="00D10C59" w:rsidRDefault="00D10C59" w:rsidP="00D10C59">
      <w:pPr>
        <w:autoSpaceDE w:val="0"/>
        <w:autoSpaceDN w:val="0"/>
        <w:adjustRightInd w:val="0"/>
        <w:spacing w:after="0" w:line="240" w:lineRule="auto"/>
        <w:rPr>
          <w:rFonts w:ascii="Arial" w:eastAsia="Times New Roman" w:hAnsi="Arial" w:cs="Arial"/>
          <w:b/>
          <w:bCs/>
          <w:color w:val="000000"/>
          <w:sz w:val="24"/>
          <w:szCs w:val="24"/>
          <w:lang w:eastAsia="en-GB"/>
        </w:rPr>
      </w:pPr>
    </w:p>
    <w:p w14:paraId="1CA120F5" w14:textId="77777777" w:rsidR="00D10C59" w:rsidRPr="00D10C59" w:rsidRDefault="00D10C59" w:rsidP="00D10C59">
      <w:pPr>
        <w:autoSpaceDE w:val="0"/>
        <w:autoSpaceDN w:val="0"/>
        <w:adjustRightInd w:val="0"/>
        <w:spacing w:after="0" w:line="240" w:lineRule="auto"/>
        <w:rPr>
          <w:rFonts w:ascii="Arial" w:eastAsia="Times New Roman" w:hAnsi="Arial" w:cs="Arial"/>
          <w:b/>
          <w:bCs/>
          <w:color w:val="000000"/>
          <w:sz w:val="24"/>
          <w:szCs w:val="24"/>
          <w:lang w:eastAsia="en-GB"/>
        </w:rPr>
      </w:pPr>
      <w:r w:rsidRPr="00D10C59">
        <w:rPr>
          <w:rFonts w:ascii="Arial" w:eastAsia="Times New Roman" w:hAnsi="Arial" w:cs="Arial"/>
          <w:b/>
          <w:bCs/>
          <w:color w:val="000000"/>
          <w:sz w:val="24"/>
          <w:szCs w:val="24"/>
          <w:lang w:eastAsia="en-GB"/>
        </w:rPr>
        <w:t>How we developed our Policy - Participation and Involvement</w:t>
      </w:r>
    </w:p>
    <w:p w14:paraId="2BA226A1" w14:textId="77777777" w:rsidR="00D10C59" w:rsidRPr="00D10C59" w:rsidRDefault="00D10C59" w:rsidP="00D10C59">
      <w:pPr>
        <w:autoSpaceDE w:val="0"/>
        <w:autoSpaceDN w:val="0"/>
        <w:adjustRightInd w:val="0"/>
        <w:spacing w:after="0" w:line="240" w:lineRule="auto"/>
        <w:rPr>
          <w:rFonts w:ascii="Arial" w:eastAsia="Times New Roman" w:hAnsi="Arial" w:cs="Arial"/>
          <w:bCs/>
          <w:color w:val="000000"/>
          <w:sz w:val="24"/>
          <w:szCs w:val="24"/>
          <w:lang w:eastAsia="en-GB"/>
        </w:rPr>
      </w:pPr>
    </w:p>
    <w:p w14:paraId="3B2CACEC" w14:textId="77777777" w:rsidR="00D10C59" w:rsidRPr="00D10C59" w:rsidRDefault="00D10C59" w:rsidP="00D10C59">
      <w:pPr>
        <w:autoSpaceDE w:val="0"/>
        <w:autoSpaceDN w:val="0"/>
        <w:adjustRightInd w:val="0"/>
        <w:spacing w:after="0" w:line="240" w:lineRule="auto"/>
        <w:rPr>
          <w:rFonts w:ascii="Arial" w:eastAsia="Times New Roman" w:hAnsi="Arial" w:cs="Arial"/>
          <w:bCs/>
          <w:color w:val="000000"/>
          <w:sz w:val="24"/>
          <w:szCs w:val="24"/>
          <w:lang w:eastAsia="en-GB"/>
        </w:rPr>
      </w:pPr>
      <w:r w:rsidRPr="00D10C59">
        <w:rPr>
          <w:rFonts w:ascii="Arial" w:eastAsia="Times New Roman" w:hAnsi="Arial" w:cs="Arial"/>
          <w:bCs/>
          <w:color w:val="000000"/>
          <w:sz w:val="24"/>
          <w:szCs w:val="24"/>
          <w:lang w:eastAsia="en-GB"/>
        </w:rPr>
        <w:t>The development of this policy has involved the whole of our school community. We’ve involved and listened to what they have to say, including people from broad and diverse backgrounds and of different abilities, taking account of all the protected characteristics listed under the Equality Act 2010</w:t>
      </w:r>
    </w:p>
    <w:p w14:paraId="17AD93B2" w14:textId="77777777" w:rsidR="00D10C59" w:rsidRPr="00D10C59" w:rsidRDefault="00D10C59" w:rsidP="00D10C59">
      <w:pPr>
        <w:autoSpaceDE w:val="0"/>
        <w:autoSpaceDN w:val="0"/>
        <w:adjustRightInd w:val="0"/>
        <w:spacing w:after="0" w:line="240" w:lineRule="auto"/>
        <w:rPr>
          <w:rFonts w:ascii="Arial" w:eastAsia="Times New Roman" w:hAnsi="Arial" w:cs="Arial"/>
          <w:bCs/>
          <w:color w:val="000000"/>
          <w:sz w:val="24"/>
          <w:szCs w:val="24"/>
          <w:lang w:eastAsia="en-GB"/>
        </w:rPr>
      </w:pPr>
    </w:p>
    <w:p w14:paraId="7E08EF14" w14:textId="77777777" w:rsidR="00D10C59" w:rsidRPr="00D10C59" w:rsidRDefault="00D10C59" w:rsidP="00D10C59">
      <w:pPr>
        <w:numPr>
          <w:ilvl w:val="0"/>
          <w:numId w:val="7"/>
        </w:numPr>
        <w:autoSpaceDE w:val="0"/>
        <w:autoSpaceDN w:val="0"/>
        <w:adjustRightInd w:val="0"/>
        <w:spacing w:after="0" w:line="240" w:lineRule="auto"/>
        <w:rPr>
          <w:rFonts w:ascii="Arial" w:eastAsia="Times New Roman" w:hAnsi="Arial" w:cs="Arial"/>
          <w:bCs/>
          <w:color w:val="000000"/>
          <w:sz w:val="24"/>
          <w:szCs w:val="24"/>
          <w:lang w:eastAsia="en-GB"/>
        </w:rPr>
      </w:pPr>
      <w:r w:rsidRPr="00D10C59">
        <w:rPr>
          <w:rFonts w:ascii="Arial" w:eastAsia="Times New Roman" w:hAnsi="Arial" w:cs="Arial"/>
          <w:bCs/>
          <w:color w:val="000000"/>
          <w:sz w:val="24"/>
          <w:szCs w:val="24"/>
          <w:lang w:eastAsia="en-GB"/>
        </w:rPr>
        <w:t>Our pupils/students</w:t>
      </w:r>
    </w:p>
    <w:p w14:paraId="3D6CB79C" w14:textId="0A20B2B2" w:rsidR="00D10C59" w:rsidRPr="00D10C59" w:rsidRDefault="00D10C59" w:rsidP="00D10C59">
      <w:pPr>
        <w:autoSpaceDE w:val="0"/>
        <w:autoSpaceDN w:val="0"/>
        <w:adjustRightInd w:val="0"/>
        <w:spacing w:after="0" w:line="240" w:lineRule="auto"/>
        <w:ind w:left="720"/>
        <w:rPr>
          <w:rFonts w:ascii="Arial" w:eastAsia="Times New Roman" w:hAnsi="Arial" w:cs="Arial"/>
          <w:bCs/>
          <w:color w:val="000000"/>
          <w:sz w:val="24"/>
          <w:szCs w:val="24"/>
          <w:lang w:eastAsia="en-GB"/>
        </w:rPr>
      </w:pPr>
      <w:r w:rsidRPr="00D10C59">
        <w:rPr>
          <w:rFonts w:ascii="Arial" w:eastAsia="Times New Roman" w:hAnsi="Arial" w:cs="Arial"/>
          <w:bCs/>
          <w:color w:val="000000"/>
          <w:sz w:val="24"/>
          <w:szCs w:val="24"/>
          <w:lang w:eastAsia="en-GB"/>
        </w:rPr>
        <w:t>Through our PSHE curricu</w:t>
      </w:r>
      <w:r>
        <w:rPr>
          <w:rFonts w:ascii="Arial" w:eastAsia="Times New Roman" w:hAnsi="Arial" w:cs="Arial"/>
          <w:bCs/>
          <w:color w:val="000000"/>
          <w:sz w:val="24"/>
          <w:szCs w:val="24"/>
          <w:lang w:eastAsia="en-GB"/>
        </w:rPr>
        <w:t>lum, assemblies, school council</w:t>
      </w:r>
      <w:r w:rsidR="0025640F">
        <w:rPr>
          <w:rFonts w:ascii="Arial" w:eastAsia="Times New Roman" w:hAnsi="Arial" w:cs="Arial"/>
          <w:bCs/>
          <w:color w:val="000000"/>
          <w:sz w:val="24"/>
          <w:szCs w:val="24"/>
          <w:lang w:eastAsia="en-GB"/>
        </w:rPr>
        <w:t>,</w:t>
      </w:r>
      <w:r w:rsidR="0023487D">
        <w:rPr>
          <w:rFonts w:ascii="Arial" w:eastAsia="Times New Roman" w:hAnsi="Arial" w:cs="Arial"/>
          <w:bCs/>
          <w:color w:val="000000"/>
          <w:sz w:val="24"/>
          <w:szCs w:val="24"/>
          <w:lang w:eastAsia="en-GB"/>
        </w:rPr>
        <w:t>pupil questionnaires</w:t>
      </w:r>
    </w:p>
    <w:p w14:paraId="500DA1B8" w14:textId="701EF2B2" w:rsidR="00D10C59" w:rsidRPr="00D10C59" w:rsidRDefault="00D10C59" w:rsidP="00D10C59">
      <w:pPr>
        <w:autoSpaceDE w:val="0"/>
        <w:autoSpaceDN w:val="0"/>
        <w:adjustRightInd w:val="0"/>
        <w:spacing w:after="0" w:line="240" w:lineRule="auto"/>
        <w:ind w:left="720"/>
        <w:rPr>
          <w:rFonts w:ascii="Arial" w:eastAsia="Times New Roman" w:hAnsi="Arial" w:cs="Arial"/>
          <w:bCs/>
          <w:color w:val="000000"/>
          <w:sz w:val="24"/>
          <w:szCs w:val="24"/>
          <w:lang w:eastAsia="en-GB"/>
        </w:rPr>
      </w:pPr>
      <w:r w:rsidRPr="00D10C59">
        <w:rPr>
          <w:rFonts w:ascii="Arial" w:eastAsia="Times New Roman" w:hAnsi="Arial" w:cs="Arial"/>
          <w:bCs/>
          <w:color w:val="000000"/>
          <w:sz w:val="24"/>
          <w:szCs w:val="24"/>
          <w:lang w:eastAsia="en-GB"/>
        </w:rPr>
        <w:t>Specific curriculum event</w:t>
      </w:r>
      <w:r>
        <w:rPr>
          <w:rFonts w:ascii="Arial" w:eastAsia="Times New Roman" w:hAnsi="Arial" w:cs="Arial"/>
          <w:bCs/>
          <w:color w:val="000000"/>
          <w:sz w:val="24"/>
          <w:szCs w:val="24"/>
          <w:lang w:eastAsia="en-GB"/>
        </w:rPr>
        <w:t>s- eg show racism the red card</w:t>
      </w:r>
      <w:r w:rsidRPr="00D10C59">
        <w:rPr>
          <w:rFonts w:ascii="Arial" w:eastAsia="Times New Roman" w:hAnsi="Arial" w:cs="Arial"/>
          <w:bCs/>
          <w:color w:val="000000"/>
          <w:sz w:val="24"/>
          <w:szCs w:val="24"/>
          <w:lang w:eastAsia="en-GB"/>
        </w:rPr>
        <w:t>, assembly/visitor</w:t>
      </w:r>
      <w:r>
        <w:rPr>
          <w:rFonts w:ascii="Arial" w:eastAsia="Times New Roman" w:hAnsi="Arial" w:cs="Arial"/>
          <w:bCs/>
          <w:color w:val="000000"/>
          <w:sz w:val="24"/>
          <w:szCs w:val="24"/>
          <w:lang w:eastAsia="en-GB"/>
        </w:rPr>
        <w:t>s</w:t>
      </w:r>
    </w:p>
    <w:p w14:paraId="0DE4B5B7" w14:textId="77777777" w:rsidR="00D10C59" w:rsidRPr="00D10C59" w:rsidRDefault="00D10C59" w:rsidP="00D10C59">
      <w:pPr>
        <w:spacing w:after="0" w:line="240" w:lineRule="auto"/>
        <w:rPr>
          <w:rFonts w:ascii="Times" w:eastAsia="Times" w:hAnsi="Times" w:cs="Times New Roman"/>
          <w:sz w:val="24"/>
          <w:szCs w:val="20"/>
        </w:rPr>
      </w:pPr>
    </w:p>
    <w:p w14:paraId="6C6836DC" w14:textId="77777777" w:rsidR="00D10C59" w:rsidRPr="00D10C59" w:rsidRDefault="00D10C59" w:rsidP="00D10C59">
      <w:pPr>
        <w:numPr>
          <w:ilvl w:val="0"/>
          <w:numId w:val="7"/>
        </w:numPr>
        <w:spacing w:after="0" w:line="240" w:lineRule="auto"/>
        <w:rPr>
          <w:rFonts w:ascii="Arial" w:eastAsia="Times New Roman" w:hAnsi="Arial" w:cs="Arial"/>
          <w:sz w:val="24"/>
          <w:szCs w:val="24"/>
        </w:rPr>
      </w:pPr>
      <w:r w:rsidRPr="00D10C59">
        <w:rPr>
          <w:rFonts w:ascii="Arial" w:eastAsia="Times New Roman" w:hAnsi="Arial" w:cs="Arial"/>
          <w:sz w:val="24"/>
          <w:szCs w:val="24"/>
        </w:rPr>
        <w:t>Our staff</w:t>
      </w:r>
    </w:p>
    <w:p w14:paraId="6149C164" w14:textId="5A0042F3" w:rsidR="00D10C59" w:rsidRPr="00D10C59" w:rsidRDefault="00D10C59" w:rsidP="00D10C59">
      <w:pPr>
        <w:spacing w:after="0" w:line="240" w:lineRule="auto"/>
        <w:ind w:left="720"/>
        <w:rPr>
          <w:rFonts w:ascii="Arial" w:eastAsia="Times New Roman" w:hAnsi="Arial" w:cs="Arial"/>
          <w:sz w:val="24"/>
          <w:szCs w:val="24"/>
        </w:rPr>
      </w:pPr>
      <w:r w:rsidRPr="00D10C59">
        <w:rPr>
          <w:rFonts w:ascii="Arial" w:eastAsia="Times New Roman" w:hAnsi="Arial" w:cs="Arial"/>
          <w:sz w:val="24"/>
          <w:szCs w:val="24"/>
        </w:rPr>
        <w:t>Staff meetin</w:t>
      </w:r>
      <w:r w:rsidR="006368A4">
        <w:rPr>
          <w:rFonts w:ascii="Arial" w:eastAsia="Times New Roman" w:hAnsi="Arial" w:cs="Arial"/>
          <w:sz w:val="24"/>
          <w:szCs w:val="24"/>
        </w:rPr>
        <w:t>gs, discussions</w:t>
      </w:r>
      <w:r w:rsidR="0023487D">
        <w:rPr>
          <w:rFonts w:ascii="Arial" w:eastAsia="Times New Roman" w:hAnsi="Arial" w:cs="Arial"/>
          <w:sz w:val="24"/>
          <w:szCs w:val="24"/>
        </w:rPr>
        <w:t>, feedback from learning walks, feedback from teaching and learning reviews</w:t>
      </w:r>
    </w:p>
    <w:p w14:paraId="66204FF1" w14:textId="77777777" w:rsidR="00D10C59" w:rsidRPr="00D10C59" w:rsidRDefault="00D10C59" w:rsidP="00D10C59">
      <w:pPr>
        <w:shd w:val="clear" w:color="auto" w:fill="FFFFFF"/>
        <w:spacing w:after="0" w:line="240" w:lineRule="auto"/>
        <w:rPr>
          <w:rFonts w:ascii="Arial" w:eastAsia="Times" w:hAnsi="Arial" w:cs="Arial"/>
          <w:sz w:val="24"/>
          <w:szCs w:val="20"/>
        </w:rPr>
      </w:pPr>
    </w:p>
    <w:p w14:paraId="3BDD25DD" w14:textId="77777777" w:rsidR="00D10C59" w:rsidRPr="00D10C59" w:rsidRDefault="00D10C59" w:rsidP="00D10C59">
      <w:pPr>
        <w:numPr>
          <w:ilvl w:val="0"/>
          <w:numId w:val="7"/>
        </w:numPr>
        <w:shd w:val="clear" w:color="auto" w:fill="FFFFFF"/>
        <w:spacing w:after="0" w:line="240" w:lineRule="auto"/>
        <w:rPr>
          <w:rFonts w:ascii="Arial" w:eastAsia="Times New Roman" w:hAnsi="Arial" w:cs="Arial"/>
          <w:sz w:val="24"/>
          <w:szCs w:val="24"/>
        </w:rPr>
      </w:pPr>
      <w:r w:rsidRPr="00D10C59">
        <w:rPr>
          <w:rFonts w:ascii="Arial" w:eastAsia="Times New Roman" w:hAnsi="Arial" w:cs="Arial"/>
          <w:sz w:val="24"/>
          <w:szCs w:val="24"/>
        </w:rPr>
        <w:t>Our school governors</w:t>
      </w:r>
    </w:p>
    <w:p w14:paraId="44BE9500" w14:textId="2F7115C0" w:rsidR="00D10C59" w:rsidRPr="00D10C59" w:rsidRDefault="00D10C59" w:rsidP="00D10C59">
      <w:pPr>
        <w:shd w:val="clear" w:color="auto" w:fill="FFFFFF"/>
        <w:spacing w:after="0" w:line="240" w:lineRule="auto"/>
        <w:ind w:left="720"/>
        <w:rPr>
          <w:rFonts w:ascii="Arial" w:eastAsia="Times New Roman" w:hAnsi="Arial" w:cs="Arial"/>
          <w:sz w:val="24"/>
          <w:szCs w:val="24"/>
        </w:rPr>
      </w:pPr>
      <w:r w:rsidRPr="00D10C59">
        <w:rPr>
          <w:rFonts w:ascii="Arial" w:eastAsia="Times New Roman" w:hAnsi="Arial" w:cs="Arial"/>
          <w:sz w:val="24"/>
          <w:szCs w:val="24"/>
        </w:rPr>
        <w:t>Termly and committee meetings</w:t>
      </w:r>
    </w:p>
    <w:p w14:paraId="2DBF0D7D" w14:textId="77777777" w:rsidR="00D10C59" w:rsidRPr="00D10C59" w:rsidRDefault="00D10C59" w:rsidP="00D10C59">
      <w:pPr>
        <w:shd w:val="clear" w:color="auto" w:fill="FFFFFF"/>
        <w:spacing w:after="0" w:line="240" w:lineRule="auto"/>
        <w:rPr>
          <w:rFonts w:ascii="Arial" w:eastAsia="Times New Roman" w:hAnsi="Arial" w:cs="Arial"/>
          <w:sz w:val="24"/>
          <w:szCs w:val="24"/>
        </w:rPr>
      </w:pPr>
    </w:p>
    <w:p w14:paraId="575CC992" w14:textId="77777777" w:rsidR="00D10C59" w:rsidRPr="00D10C59" w:rsidRDefault="00D10C59" w:rsidP="00D10C59">
      <w:pPr>
        <w:numPr>
          <w:ilvl w:val="0"/>
          <w:numId w:val="7"/>
        </w:numPr>
        <w:shd w:val="clear" w:color="auto" w:fill="FFFFFF"/>
        <w:spacing w:after="0" w:line="240" w:lineRule="auto"/>
        <w:rPr>
          <w:rFonts w:ascii="Arial" w:eastAsia="Times New Roman" w:hAnsi="Arial" w:cs="Arial"/>
          <w:sz w:val="24"/>
          <w:szCs w:val="24"/>
        </w:rPr>
      </w:pPr>
      <w:r w:rsidRPr="00D10C59">
        <w:rPr>
          <w:rFonts w:ascii="Arial" w:eastAsia="Times New Roman" w:hAnsi="Arial" w:cs="Arial"/>
          <w:sz w:val="24"/>
          <w:szCs w:val="24"/>
        </w:rPr>
        <w:t>Parents/carers</w:t>
      </w:r>
    </w:p>
    <w:p w14:paraId="607FFEEF" w14:textId="25BE0F47" w:rsidR="00D10C59" w:rsidRPr="00D10C59" w:rsidRDefault="00D10C59" w:rsidP="00D10C59">
      <w:pPr>
        <w:shd w:val="clear" w:color="auto" w:fill="FFFFFF"/>
        <w:spacing w:after="0" w:line="240" w:lineRule="auto"/>
        <w:ind w:left="720"/>
        <w:rPr>
          <w:rFonts w:ascii="Arial" w:eastAsia="Times New Roman" w:hAnsi="Arial" w:cs="Arial"/>
          <w:sz w:val="24"/>
          <w:szCs w:val="24"/>
        </w:rPr>
      </w:pPr>
      <w:r w:rsidRPr="00D10C59">
        <w:rPr>
          <w:rFonts w:ascii="Arial" w:eastAsia="Times New Roman" w:hAnsi="Arial" w:cs="Arial"/>
          <w:sz w:val="24"/>
          <w:szCs w:val="24"/>
        </w:rPr>
        <w:t>Website and newsletters</w:t>
      </w:r>
      <w:r>
        <w:rPr>
          <w:rFonts w:ascii="Arial" w:eastAsia="Times New Roman" w:hAnsi="Arial" w:cs="Arial"/>
          <w:sz w:val="24"/>
          <w:szCs w:val="24"/>
        </w:rPr>
        <w:t xml:space="preserve">, </w:t>
      </w:r>
      <w:r w:rsidR="0023487D">
        <w:rPr>
          <w:rFonts w:ascii="Arial" w:eastAsia="Times New Roman" w:hAnsi="Arial" w:cs="Arial"/>
          <w:sz w:val="24"/>
          <w:szCs w:val="24"/>
        </w:rPr>
        <w:t>Parent questionnaires, issues raised in annual reviews or learning plan reviews, feedback from parents evenings</w:t>
      </w:r>
    </w:p>
    <w:p w14:paraId="6B62F1B3" w14:textId="77777777" w:rsidR="00D10C59" w:rsidRPr="00D10C59" w:rsidRDefault="00D10C59" w:rsidP="00D10C59">
      <w:pPr>
        <w:shd w:val="clear" w:color="auto" w:fill="FFFFFF"/>
        <w:spacing w:after="0" w:line="240" w:lineRule="auto"/>
        <w:rPr>
          <w:rFonts w:ascii="Arial" w:eastAsia="Times" w:hAnsi="Arial" w:cs="Arial"/>
          <w:sz w:val="24"/>
          <w:szCs w:val="20"/>
        </w:rPr>
      </w:pPr>
    </w:p>
    <w:p w14:paraId="09FAC905" w14:textId="77777777" w:rsidR="00D10C59" w:rsidRPr="00D10C59" w:rsidRDefault="00D10C59" w:rsidP="00D10C59">
      <w:pPr>
        <w:autoSpaceDE w:val="0"/>
        <w:autoSpaceDN w:val="0"/>
        <w:adjustRightInd w:val="0"/>
        <w:spacing w:after="0" w:line="240" w:lineRule="auto"/>
        <w:rPr>
          <w:rFonts w:ascii="Arial" w:eastAsia="Times New Roman" w:hAnsi="Arial" w:cs="Arial"/>
          <w:b/>
          <w:bCs/>
          <w:color w:val="000000"/>
          <w:sz w:val="24"/>
          <w:szCs w:val="24"/>
          <w:lang w:eastAsia="en-GB"/>
        </w:rPr>
      </w:pPr>
      <w:r w:rsidRPr="00D10C59">
        <w:rPr>
          <w:rFonts w:ascii="Arial" w:eastAsia="Times New Roman" w:hAnsi="Arial" w:cs="Arial"/>
          <w:b/>
          <w:bCs/>
          <w:color w:val="000000"/>
          <w:sz w:val="24"/>
          <w:szCs w:val="24"/>
          <w:lang w:eastAsia="en-GB"/>
        </w:rPr>
        <w:t>How we developed our Policy - Using information</w:t>
      </w:r>
    </w:p>
    <w:p w14:paraId="02F2C34E" w14:textId="77777777" w:rsidR="00D10C59" w:rsidRPr="00D10C59" w:rsidRDefault="00D10C59" w:rsidP="00D10C59">
      <w:pPr>
        <w:spacing w:after="0" w:line="240" w:lineRule="auto"/>
        <w:jc w:val="both"/>
        <w:rPr>
          <w:rFonts w:ascii="Arial" w:eastAsia="Times" w:hAnsi="Arial" w:cs="Arial"/>
          <w:b/>
          <w:bCs/>
          <w:sz w:val="24"/>
          <w:szCs w:val="20"/>
        </w:rPr>
      </w:pPr>
    </w:p>
    <w:p w14:paraId="1003491A" w14:textId="77777777" w:rsidR="00D10C59" w:rsidRPr="00D10C59" w:rsidRDefault="00D10C59" w:rsidP="00D10C59">
      <w:pPr>
        <w:spacing w:after="0" w:line="240" w:lineRule="auto"/>
        <w:rPr>
          <w:rFonts w:ascii="Arial" w:eastAsia="Times" w:hAnsi="Arial" w:cs="Arial"/>
          <w:sz w:val="24"/>
          <w:szCs w:val="24"/>
        </w:rPr>
      </w:pPr>
      <w:r w:rsidRPr="00D10C59">
        <w:rPr>
          <w:rFonts w:ascii="Arial" w:eastAsia="Times" w:hAnsi="Arial" w:cs="Arial"/>
          <w:sz w:val="24"/>
          <w:szCs w:val="24"/>
        </w:rPr>
        <w:t xml:space="preserve">We have used data and other information about our school, and Equality analysis as a measure to determine the effects of a policy, practice or project on different groups.  This approach helps us to analyse whether what we are planning potentially has a differential impact on one or more particular group (either positively or negatively).  They help us to ensure that there is no unlawful discrimination against certain individuals or groups and that the positive duties are promoted. They help to ensure we meet the diverse needs of our pupils/students and staff and that diversity, equality and inclusion run through all areas of school life. </w:t>
      </w:r>
    </w:p>
    <w:p w14:paraId="680A4E5D" w14:textId="77777777" w:rsidR="00D10C59" w:rsidRPr="00D10C59" w:rsidRDefault="00D10C59" w:rsidP="00D10C59">
      <w:pPr>
        <w:spacing w:after="0" w:line="240" w:lineRule="auto"/>
        <w:rPr>
          <w:rFonts w:ascii="Arial" w:eastAsia="Times" w:hAnsi="Arial" w:cs="Arial"/>
          <w:sz w:val="24"/>
          <w:szCs w:val="24"/>
        </w:rPr>
      </w:pPr>
    </w:p>
    <w:p w14:paraId="3FD9C36E" w14:textId="77777777" w:rsidR="00D10C59" w:rsidRPr="00D10C59" w:rsidRDefault="00D10C59" w:rsidP="00D10C59">
      <w:pPr>
        <w:autoSpaceDE w:val="0"/>
        <w:autoSpaceDN w:val="0"/>
        <w:adjustRightInd w:val="0"/>
        <w:spacing w:after="0" w:line="240" w:lineRule="auto"/>
        <w:rPr>
          <w:rFonts w:ascii="Arial" w:eastAsia="Times" w:hAnsi="Arial" w:cs="Arial"/>
          <w:color w:val="000000"/>
          <w:sz w:val="24"/>
          <w:szCs w:val="20"/>
          <w:lang w:eastAsia="en-GB"/>
        </w:rPr>
      </w:pPr>
      <w:r w:rsidRPr="00D10C59">
        <w:rPr>
          <w:rFonts w:ascii="Arial" w:eastAsia="Times" w:hAnsi="Arial" w:cs="Arial"/>
          <w:color w:val="000000"/>
          <w:sz w:val="24"/>
          <w:szCs w:val="20"/>
          <w:lang w:eastAsia="en-GB"/>
        </w:rPr>
        <w:t>We have taken a step-by-step approach to equality analysis as set out below:</w:t>
      </w:r>
    </w:p>
    <w:p w14:paraId="100C5B58" w14:textId="77777777" w:rsidR="00D10C59" w:rsidRPr="00D10C59" w:rsidRDefault="00D10C59" w:rsidP="00D10C59">
      <w:pPr>
        <w:autoSpaceDE w:val="0"/>
        <w:autoSpaceDN w:val="0"/>
        <w:adjustRightInd w:val="0"/>
        <w:spacing w:after="0" w:line="240" w:lineRule="auto"/>
        <w:rPr>
          <w:rFonts w:ascii="Arial" w:eastAsia="Times" w:hAnsi="Arial" w:cs="Arial"/>
          <w:color w:val="000000"/>
          <w:sz w:val="24"/>
          <w:szCs w:val="20"/>
          <w:lang w:eastAsia="en-GB"/>
        </w:rPr>
      </w:pPr>
      <w:r w:rsidRPr="00D10C59">
        <w:rPr>
          <w:rFonts w:ascii="Arial" w:eastAsia="Times" w:hAnsi="Arial" w:cs="Arial"/>
          <w:color w:val="000000"/>
          <w:sz w:val="24"/>
          <w:szCs w:val="20"/>
          <w:lang w:eastAsia="en-GB"/>
        </w:rPr>
        <w:t xml:space="preserve"> </w:t>
      </w:r>
    </w:p>
    <w:p w14:paraId="422ABA00" w14:textId="77777777" w:rsidR="00D10C59" w:rsidRPr="00D10C59" w:rsidRDefault="00D10C59" w:rsidP="00D10C59">
      <w:pPr>
        <w:autoSpaceDE w:val="0"/>
        <w:autoSpaceDN w:val="0"/>
        <w:adjustRightInd w:val="0"/>
        <w:spacing w:after="0" w:line="240" w:lineRule="auto"/>
        <w:rPr>
          <w:rFonts w:ascii="Arial" w:eastAsia="Times" w:hAnsi="Arial" w:cs="Arial"/>
          <w:b/>
          <w:color w:val="000000"/>
          <w:sz w:val="24"/>
          <w:szCs w:val="20"/>
          <w:lang w:eastAsia="en-GB"/>
        </w:rPr>
      </w:pPr>
      <w:r w:rsidRPr="00D10C59">
        <w:rPr>
          <w:rFonts w:ascii="Arial" w:eastAsia="Times" w:hAnsi="Arial" w:cs="Arial"/>
          <w:b/>
          <w:color w:val="000000"/>
          <w:sz w:val="24"/>
          <w:szCs w:val="20"/>
          <w:lang w:eastAsia="en-GB"/>
        </w:rPr>
        <w:t>1) Identifying who is responsible for the equality analysis</w:t>
      </w:r>
    </w:p>
    <w:p w14:paraId="1769850D" w14:textId="77777777" w:rsidR="00D10C59" w:rsidRPr="00D10C59" w:rsidRDefault="00D10C59" w:rsidP="00D10C59">
      <w:pPr>
        <w:autoSpaceDE w:val="0"/>
        <w:autoSpaceDN w:val="0"/>
        <w:adjustRightInd w:val="0"/>
        <w:spacing w:after="0" w:line="240" w:lineRule="auto"/>
        <w:rPr>
          <w:rFonts w:ascii="Arial" w:eastAsia="Times" w:hAnsi="Arial" w:cs="Arial"/>
          <w:sz w:val="24"/>
          <w:szCs w:val="20"/>
          <w:lang w:eastAsia="en-GB"/>
        </w:rPr>
      </w:pPr>
      <w:r w:rsidRPr="00D10C59">
        <w:rPr>
          <w:rFonts w:ascii="Arial" w:eastAsia="Times" w:hAnsi="Arial" w:cs="Arial"/>
          <w:sz w:val="24"/>
          <w:szCs w:val="20"/>
          <w:lang w:eastAsia="en-GB"/>
        </w:rPr>
        <w:t>Equality analysis is an integral part of policy development. We have integrated it into day-to-day policy-making, business planning and other governance and corporate decision-making arrangements. This means that the person who is making the decision or advising the decision-maker about a policy undertakes the equality analysis, with appropriate assistance and support</w:t>
      </w:r>
    </w:p>
    <w:p w14:paraId="19219836" w14:textId="77777777" w:rsidR="00D10C59" w:rsidRPr="00D10C59" w:rsidRDefault="00D10C59" w:rsidP="00D10C59">
      <w:pPr>
        <w:autoSpaceDE w:val="0"/>
        <w:autoSpaceDN w:val="0"/>
        <w:adjustRightInd w:val="0"/>
        <w:spacing w:after="0" w:line="240" w:lineRule="auto"/>
        <w:rPr>
          <w:rFonts w:ascii="Arial" w:eastAsia="Times" w:hAnsi="Arial" w:cs="Arial"/>
          <w:color w:val="000000"/>
          <w:sz w:val="24"/>
          <w:szCs w:val="20"/>
          <w:lang w:eastAsia="en-GB"/>
        </w:rPr>
      </w:pPr>
    </w:p>
    <w:p w14:paraId="1169C90A" w14:textId="77777777" w:rsidR="00D10C59" w:rsidRPr="00D10C59" w:rsidRDefault="00D10C59" w:rsidP="00D10C59">
      <w:pPr>
        <w:autoSpaceDE w:val="0"/>
        <w:autoSpaceDN w:val="0"/>
        <w:adjustRightInd w:val="0"/>
        <w:spacing w:after="0" w:line="240" w:lineRule="auto"/>
        <w:rPr>
          <w:rFonts w:ascii="Arial" w:eastAsia="Times" w:hAnsi="Arial" w:cs="Arial"/>
          <w:b/>
          <w:color w:val="000000"/>
          <w:sz w:val="24"/>
          <w:szCs w:val="20"/>
          <w:lang w:eastAsia="en-GB"/>
        </w:rPr>
      </w:pPr>
      <w:r w:rsidRPr="00D10C59">
        <w:rPr>
          <w:rFonts w:ascii="Arial" w:eastAsia="Times" w:hAnsi="Arial" w:cs="Arial"/>
          <w:b/>
          <w:color w:val="000000"/>
          <w:sz w:val="24"/>
          <w:szCs w:val="20"/>
          <w:lang w:eastAsia="en-GB"/>
        </w:rPr>
        <w:t>2) Establishing relevance to equality</w:t>
      </w:r>
    </w:p>
    <w:p w14:paraId="105E9F62" w14:textId="77777777" w:rsidR="00D10C59" w:rsidRPr="00D10C59" w:rsidRDefault="00D10C59" w:rsidP="00D10C59">
      <w:pPr>
        <w:autoSpaceDE w:val="0"/>
        <w:autoSpaceDN w:val="0"/>
        <w:adjustRightInd w:val="0"/>
        <w:spacing w:after="0" w:line="240" w:lineRule="auto"/>
        <w:rPr>
          <w:rFonts w:ascii="Arial" w:eastAsia="Times" w:hAnsi="Arial" w:cs="Arial"/>
          <w:sz w:val="24"/>
          <w:szCs w:val="20"/>
          <w:lang w:eastAsia="en-GB"/>
        </w:rPr>
      </w:pPr>
      <w:r w:rsidRPr="00D10C59">
        <w:rPr>
          <w:rFonts w:ascii="Arial" w:eastAsia="Times" w:hAnsi="Arial" w:cs="Arial"/>
          <w:sz w:val="24"/>
          <w:szCs w:val="20"/>
          <w:lang w:eastAsia="en-GB"/>
        </w:rPr>
        <w:t xml:space="preserve">We ensure that all of our policies and practices, </w:t>
      </w:r>
      <w:r w:rsidRPr="00D10C59">
        <w:rPr>
          <w:rFonts w:ascii="Arial" w:eastAsia="Times" w:hAnsi="Arial" w:cs="Arial"/>
          <w:b/>
          <w:bCs/>
          <w:sz w:val="24"/>
          <w:szCs w:val="20"/>
          <w:lang w:eastAsia="en-GB"/>
        </w:rPr>
        <w:t>both current and proposed</w:t>
      </w:r>
      <w:r w:rsidRPr="00D10C59">
        <w:rPr>
          <w:rFonts w:ascii="Arial" w:eastAsia="Times" w:hAnsi="Arial" w:cs="Arial"/>
          <w:sz w:val="24"/>
          <w:szCs w:val="20"/>
          <w:lang w:eastAsia="en-GB"/>
        </w:rPr>
        <w:t>, have given proper consideration to equality. To begin with, this means checking all of our policies and practices for their relevance to equality issues.</w:t>
      </w:r>
    </w:p>
    <w:p w14:paraId="296FEF7D" w14:textId="77777777" w:rsidR="00D10C59" w:rsidRPr="00D10C59" w:rsidRDefault="00D10C59" w:rsidP="00D10C59">
      <w:pPr>
        <w:autoSpaceDE w:val="0"/>
        <w:autoSpaceDN w:val="0"/>
        <w:adjustRightInd w:val="0"/>
        <w:spacing w:after="0" w:line="240" w:lineRule="auto"/>
        <w:rPr>
          <w:rFonts w:ascii="Arial" w:eastAsia="Times" w:hAnsi="Arial" w:cs="Arial"/>
          <w:color w:val="000000"/>
          <w:sz w:val="24"/>
          <w:szCs w:val="20"/>
          <w:lang w:eastAsia="en-GB"/>
        </w:rPr>
      </w:pPr>
    </w:p>
    <w:p w14:paraId="563E84D3" w14:textId="77777777" w:rsidR="00D10C59" w:rsidRPr="00D10C59" w:rsidRDefault="00D10C59" w:rsidP="00D10C59">
      <w:pPr>
        <w:autoSpaceDE w:val="0"/>
        <w:autoSpaceDN w:val="0"/>
        <w:adjustRightInd w:val="0"/>
        <w:spacing w:after="0" w:line="240" w:lineRule="auto"/>
        <w:rPr>
          <w:rFonts w:ascii="Arial" w:eastAsia="Times" w:hAnsi="Arial" w:cs="Arial"/>
          <w:b/>
          <w:color w:val="000000"/>
          <w:sz w:val="24"/>
          <w:szCs w:val="20"/>
          <w:lang w:eastAsia="en-GB"/>
        </w:rPr>
      </w:pPr>
      <w:r w:rsidRPr="00D10C59">
        <w:rPr>
          <w:rFonts w:ascii="Arial" w:eastAsia="Times" w:hAnsi="Arial" w:cs="Arial"/>
          <w:b/>
          <w:color w:val="000000"/>
          <w:sz w:val="24"/>
          <w:szCs w:val="20"/>
          <w:lang w:eastAsia="en-GB"/>
        </w:rPr>
        <w:t>3) Scoping our equality analysis</w:t>
      </w:r>
    </w:p>
    <w:p w14:paraId="2EDC58F7" w14:textId="77777777" w:rsidR="00D10C59" w:rsidRPr="00D10C59" w:rsidRDefault="00D10C59" w:rsidP="00D10C59">
      <w:pPr>
        <w:autoSpaceDE w:val="0"/>
        <w:autoSpaceDN w:val="0"/>
        <w:adjustRightInd w:val="0"/>
        <w:spacing w:after="0" w:line="240" w:lineRule="auto"/>
        <w:rPr>
          <w:rFonts w:ascii="Arial" w:eastAsia="Times" w:hAnsi="Arial" w:cs="Arial"/>
          <w:sz w:val="24"/>
          <w:szCs w:val="20"/>
          <w:lang w:eastAsia="en-GB"/>
        </w:rPr>
      </w:pPr>
      <w:r w:rsidRPr="00D10C59">
        <w:rPr>
          <w:rFonts w:ascii="Arial" w:eastAsia="Times" w:hAnsi="Arial" w:cs="Arial"/>
          <w:sz w:val="24"/>
          <w:szCs w:val="20"/>
          <w:lang w:eastAsia="en-GB"/>
        </w:rPr>
        <w:t>When we have decided that a policy is relevant to equality, scoping gives us an opportunity to establish basic systems that will be helpful for our equality analysis.</w:t>
      </w:r>
    </w:p>
    <w:p w14:paraId="0D3D9A2A" w14:textId="77777777" w:rsidR="00D10C59" w:rsidRPr="00D10C59" w:rsidRDefault="00D10C59" w:rsidP="00D10C59">
      <w:pPr>
        <w:autoSpaceDE w:val="0"/>
        <w:autoSpaceDN w:val="0"/>
        <w:adjustRightInd w:val="0"/>
        <w:spacing w:after="0" w:line="240" w:lineRule="auto"/>
        <w:rPr>
          <w:rFonts w:ascii="Arial" w:eastAsia="Times" w:hAnsi="Arial" w:cs="Arial"/>
          <w:sz w:val="24"/>
          <w:szCs w:val="20"/>
          <w:lang w:eastAsia="en-GB"/>
        </w:rPr>
      </w:pPr>
      <w:r w:rsidRPr="00D10C59">
        <w:rPr>
          <w:rFonts w:ascii="Arial" w:eastAsia="Times" w:hAnsi="Arial" w:cs="Arial"/>
          <w:sz w:val="24"/>
          <w:szCs w:val="20"/>
          <w:lang w:eastAsia="en-GB"/>
        </w:rPr>
        <w:t>Scoping involves looking at how the aims of the policy relate to equality and which aspects have particular importance to equality. It involves looking at which protected groups and which parts of the general equality duty it relates to. It includes looking at what evidence is available for our analysis, what the information gaps are, and establishing which stakeholders can usefully be engaged to support your analysis.</w:t>
      </w:r>
    </w:p>
    <w:p w14:paraId="7194DBDC" w14:textId="77777777" w:rsidR="00D10C59" w:rsidRPr="00D10C59" w:rsidRDefault="00D10C59" w:rsidP="00D10C59">
      <w:pPr>
        <w:autoSpaceDE w:val="0"/>
        <w:autoSpaceDN w:val="0"/>
        <w:adjustRightInd w:val="0"/>
        <w:spacing w:after="0" w:line="240" w:lineRule="auto"/>
        <w:rPr>
          <w:rFonts w:ascii="Arial" w:eastAsia="Times" w:hAnsi="Arial" w:cs="Arial"/>
          <w:color w:val="000000"/>
          <w:sz w:val="24"/>
          <w:szCs w:val="20"/>
          <w:lang w:eastAsia="en-GB"/>
        </w:rPr>
      </w:pPr>
    </w:p>
    <w:p w14:paraId="5AC9C601" w14:textId="77777777" w:rsidR="00D10C59" w:rsidRPr="00D10C59" w:rsidRDefault="00D10C59" w:rsidP="00D10C59">
      <w:pPr>
        <w:autoSpaceDE w:val="0"/>
        <w:autoSpaceDN w:val="0"/>
        <w:adjustRightInd w:val="0"/>
        <w:spacing w:after="0" w:line="240" w:lineRule="auto"/>
        <w:rPr>
          <w:rFonts w:ascii="Arial" w:eastAsia="Times" w:hAnsi="Arial" w:cs="Arial"/>
          <w:b/>
          <w:color w:val="000000"/>
          <w:sz w:val="24"/>
          <w:szCs w:val="20"/>
          <w:lang w:eastAsia="en-GB"/>
        </w:rPr>
      </w:pPr>
      <w:r w:rsidRPr="00D10C59">
        <w:rPr>
          <w:rFonts w:ascii="Arial" w:eastAsia="Times" w:hAnsi="Arial" w:cs="Arial"/>
          <w:b/>
          <w:color w:val="000000"/>
          <w:sz w:val="24"/>
          <w:szCs w:val="20"/>
          <w:lang w:eastAsia="en-GB"/>
        </w:rPr>
        <w:t>4) Analysing our equality information</w:t>
      </w:r>
    </w:p>
    <w:p w14:paraId="40862CD2" w14:textId="77777777" w:rsidR="00D10C59" w:rsidRPr="00D10C59" w:rsidRDefault="00D10C59" w:rsidP="00D10C59">
      <w:pPr>
        <w:autoSpaceDE w:val="0"/>
        <w:autoSpaceDN w:val="0"/>
        <w:adjustRightInd w:val="0"/>
        <w:spacing w:after="0" w:line="240" w:lineRule="auto"/>
        <w:rPr>
          <w:rFonts w:ascii="Arial" w:eastAsia="Times" w:hAnsi="Arial" w:cs="Arial"/>
          <w:color w:val="000000"/>
          <w:sz w:val="24"/>
          <w:szCs w:val="20"/>
          <w:lang w:eastAsia="en-GB"/>
        </w:rPr>
      </w:pPr>
      <w:r w:rsidRPr="00D10C59">
        <w:rPr>
          <w:rFonts w:ascii="Arial" w:eastAsia="Times" w:hAnsi="Arial" w:cs="Arial"/>
          <w:sz w:val="24"/>
          <w:szCs w:val="20"/>
          <w:lang w:eastAsia="en-GB"/>
        </w:rPr>
        <w:t>Equality analysis is not simply about identifying and removing negative effects or discrimination, but it is also an opportunity to identify ways to advance equality of opportunity and to foster good relations.</w:t>
      </w:r>
    </w:p>
    <w:p w14:paraId="769D0D3C" w14:textId="77777777" w:rsidR="00D10C59" w:rsidRPr="00D10C59" w:rsidRDefault="00D10C59" w:rsidP="00D10C59">
      <w:pPr>
        <w:autoSpaceDE w:val="0"/>
        <w:autoSpaceDN w:val="0"/>
        <w:adjustRightInd w:val="0"/>
        <w:spacing w:after="0" w:line="240" w:lineRule="auto"/>
        <w:rPr>
          <w:rFonts w:ascii="Arial" w:eastAsia="Times" w:hAnsi="Arial" w:cs="Arial"/>
          <w:color w:val="000000"/>
          <w:sz w:val="24"/>
          <w:szCs w:val="20"/>
          <w:lang w:eastAsia="en-GB"/>
        </w:rPr>
      </w:pPr>
    </w:p>
    <w:p w14:paraId="5A344E5A" w14:textId="77777777" w:rsidR="00D10C59" w:rsidRPr="00D10C59" w:rsidRDefault="00D10C59" w:rsidP="00D10C59">
      <w:pPr>
        <w:autoSpaceDE w:val="0"/>
        <w:autoSpaceDN w:val="0"/>
        <w:adjustRightInd w:val="0"/>
        <w:spacing w:after="0" w:line="240" w:lineRule="auto"/>
        <w:rPr>
          <w:rFonts w:ascii="Arial" w:eastAsia="Times" w:hAnsi="Arial" w:cs="Arial"/>
          <w:color w:val="000000"/>
          <w:sz w:val="24"/>
          <w:szCs w:val="20"/>
          <w:lang w:eastAsia="en-GB"/>
        </w:rPr>
      </w:pPr>
      <w:r w:rsidRPr="00D10C59">
        <w:rPr>
          <w:rFonts w:ascii="Arial" w:eastAsia="Times" w:hAnsi="Arial" w:cs="Arial"/>
          <w:color w:val="000000"/>
          <w:sz w:val="24"/>
          <w:szCs w:val="20"/>
          <w:lang w:eastAsia="en-GB"/>
        </w:rPr>
        <w:t>We bring together all of our equality information in order to make a judgement about what the likely effect of the policy will be on equality, and whether we need to make any changes to the policy.</w:t>
      </w:r>
    </w:p>
    <w:p w14:paraId="54CD245A" w14:textId="77777777" w:rsidR="00D10C59" w:rsidRPr="00D10C59" w:rsidRDefault="00D10C59" w:rsidP="00D10C59">
      <w:pPr>
        <w:autoSpaceDE w:val="0"/>
        <w:autoSpaceDN w:val="0"/>
        <w:adjustRightInd w:val="0"/>
        <w:spacing w:after="0" w:line="240" w:lineRule="auto"/>
        <w:rPr>
          <w:rFonts w:ascii="Arial" w:eastAsia="Times" w:hAnsi="Arial" w:cs="Arial"/>
          <w:color w:val="000000"/>
          <w:sz w:val="24"/>
          <w:szCs w:val="20"/>
          <w:lang w:eastAsia="en-GB"/>
        </w:rPr>
      </w:pPr>
    </w:p>
    <w:p w14:paraId="4412BE45" w14:textId="77777777" w:rsidR="00D10C59" w:rsidRPr="00D10C59" w:rsidRDefault="00D10C59" w:rsidP="00D10C59">
      <w:pPr>
        <w:autoSpaceDE w:val="0"/>
        <w:autoSpaceDN w:val="0"/>
        <w:adjustRightInd w:val="0"/>
        <w:spacing w:after="0" w:line="240" w:lineRule="auto"/>
        <w:rPr>
          <w:rFonts w:ascii="Arial" w:eastAsia="Times" w:hAnsi="Arial" w:cs="Arial"/>
          <w:b/>
          <w:bCs/>
          <w:sz w:val="24"/>
          <w:szCs w:val="20"/>
          <w:lang w:eastAsia="en-GB"/>
        </w:rPr>
      </w:pPr>
      <w:r w:rsidRPr="00D10C59">
        <w:rPr>
          <w:rFonts w:ascii="Arial" w:eastAsia="Times" w:hAnsi="Arial" w:cs="Arial"/>
          <w:b/>
          <w:bCs/>
          <w:sz w:val="24"/>
          <w:szCs w:val="20"/>
          <w:lang w:eastAsia="en-GB"/>
        </w:rPr>
        <w:t>Example</w:t>
      </w:r>
    </w:p>
    <w:p w14:paraId="5FF35BC8" w14:textId="77777777" w:rsidR="00D10C59" w:rsidRPr="00D10C59" w:rsidRDefault="00D10C59" w:rsidP="00D10C59">
      <w:pPr>
        <w:autoSpaceDE w:val="0"/>
        <w:autoSpaceDN w:val="0"/>
        <w:adjustRightInd w:val="0"/>
        <w:spacing w:after="0" w:line="240" w:lineRule="auto"/>
        <w:rPr>
          <w:rFonts w:ascii="Arial" w:eastAsia="Times" w:hAnsi="Arial" w:cs="Arial"/>
          <w:color w:val="000000"/>
          <w:sz w:val="24"/>
          <w:szCs w:val="20"/>
          <w:lang w:eastAsia="en-GB"/>
        </w:rPr>
      </w:pPr>
      <w:r w:rsidRPr="00D10C59">
        <w:rPr>
          <w:rFonts w:ascii="Arial" w:eastAsia="Times" w:hAnsi="Arial" w:cs="Arial"/>
          <w:sz w:val="24"/>
          <w:szCs w:val="20"/>
          <w:lang w:eastAsia="en-GB"/>
        </w:rPr>
        <w:t>We can have a positive impact on closing the gender pay gap by helping girls and boys consider non-traditional career choices.</w:t>
      </w:r>
    </w:p>
    <w:p w14:paraId="1231BE67" w14:textId="77777777" w:rsidR="00D10C59" w:rsidRPr="00D10C59" w:rsidRDefault="00D10C59" w:rsidP="00D10C59">
      <w:pPr>
        <w:autoSpaceDE w:val="0"/>
        <w:autoSpaceDN w:val="0"/>
        <w:adjustRightInd w:val="0"/>
        <w:spacing w:after="0" w:line="240" w:lineRule="auto"/>
        <w:rPr>
          <w:rFonts w:ascii="Arial" w:eastAsia="Times" w:hAnsi="Arial" w:cs="Arial"/>
          <w:color w:val="000000"/>
          <w:sz w:val="24"/>
          <w:szCs w:val="20"/>
          <w:lang w:eastAsia="en-GB"/>
        </w:rPr>
      </w:pPr>
    </w:p>
    <w:p w14:paraId="36FEB5B0" w14:textId="77777777" w:rsidR="00D10C59" w:rsidRPr="00D10C59" w:rsidRDefault="00D10C59" w:rsidP="00D10C59">
      <w:pPr>
        <w:autoSpaceDE w:val="0"/>
        <w:autoSpaceDN w:val="0"/>
        <w:adjustRightInd w:val="0"/>
        <w:spacing w:after="0" w:line="240" w:lineRule="auto"/>
        <w:rPr>
          <w:rFonts w:ascii="Arial" w:eastAsia="Times" w:hAnsi="Arial" w:cs="Arial"/>
          <w:color w:val="000000"/>
          <w:sz w:val="24"/>
          <w:szCs w:val="20"/>
          <w:lang w:eastAsia="en-GB"/>
        </w:rPr>
      </w:pPr>
    </w:p>
    <w:p w14:paraId="490EA44B" w14:textId="77777777" w:rsidR="00D10C59" w:rsidRPr="00D10C59" w:rsidRDefault="00D10C59" w:rsidP="00D10C59">
      <w:pPr>
        <w:autoSpaceDE w:val="0"/>
        <w:autoSpaceDN w:val="0"/>
        <w:adjustRightInd w:val="0"/>
        <w:spacing w:after="0" w:line="240" w:lineRule="auto"/>
        <w:rPr>
          <w:rFonts w:ascii="Arial" w:eastAsia="Times" w:hAnsi="Arial" w:cs="Arial"/>
          <w:b/>
          <w:color w:val="000000"/>
          <w:sz w:val="24"/>
          <w:szCs w:val="20"/>
          <w:lang w:eastAsia="en-GB"/>
        </w:rPr>
      </w:pPr>
      <w:r w:rsidRPr="00D10C59">
        <w:rPr>
          <w:rFonts w:ascii="Arial" w:eastAsia="Times" w:hAnsi="Arial" w:cs="Arial"/>
          <w:b/>
          <w:color w:val="000000"/>
          <w:sz w:val="24"/>
          <w:szCs w:val="20"/>
          <w:lang w:eastAsia="en-GB"/>
        </w:rPr>
        <w:t>5) Monitoring and review</w:t>
      </w:r>
    </w:p>
    <w:p w14:paraId="1A20DB15" w14:textId="77777777" w:rsidR="00D10C59" w:rsidRPr="00D10C59" w:rsidRDefault="00D10C59" w:rsidP="00D10C59">
      <w:pPr>
        <w:autoSpaceDE w:val="0"/>
        <w:autoSpaceDN w:val="0"/>
        <w:adjustRightInd w:val="0"/>
        <w:spacing w:after="0" w:line="240" w:lineRule="auto"/>
        <w:rPr>
          <w:rFonts w:ascii="Arial" w:eastAsia="Times" w:hAnsi="Arial" w:cs="Arial"/>
          <w:b/>
          <w:bCs/>
          <w:sz w:val="24"/>
          <w:szCs w:val="20"/>
          <w:lang w:eastAsia="en-GB"/>
        </w:rPr>
      </w:pPr>
      <w:r w:rsidRPr="00D10C59">
        <w:rPr>
          <w:rFonts w:ascii="Arial" w:eastAsia="Times" w:hAnsi="Arial" w:cs="Arial"/>
          <w:sz w:val="24"/>
          <w:szCs w:val="20"/>
          <w:lang w:eastAsia="en-GB"/>
        </w:rPr>
        <w:t xml:space="preserve">Our equality analysis, and any engagement associated with it, helps us to anticipate and address the policy’s likely effects on different groups. However, the actual effect of the policy will only be known once it has been introduced. We may find that we need to revise the policy if negative effects do occur. Area demographics can change, leading to different needs, alternative provision can become available or new options to reduce an adverse effect could become apparent. </w:t>
      </w:r>
      <w:r w:rsidRPr="00D10C59">
        <w:rPr>
          <w:rFonts w:ascii="Arial" w:eastAsia="Times" w:hAnsi="Arial" w:cs="Arial"/>
          <w:b/>
          <w:bCs/>
          <w:sz w:val="24"/>
          <w:szCs w:val="20"/>
          <w:lang w:eastAsia="en-GB"/>
        </w:rPr>
        <w:t>Equality analysis is an ongoing process that does not end once a policy has been agreed or implemented.</w:t>
      </w:r>
    </w:p>
    <w:p w14:paraId="30D7AA69" w14:textId="77777777" w:rsidR="00D10C59" w:rsidRPr="00D10C59" w:rsidRDefault="00D10C59" w:rsidP="00D10C59">
      <w:pPr>
        <w:autoSpaceDE w:val="0"/>
        <w:autoSpaceDN w:val="0"/>
        <w:adjustRightInd w:val="0"/>
        <w:spacing w:after="0" w:line="240" w:lineRule="auto"/>
        <w:rPr>
          <w:rFonts w:ascii="Arial" w:eastAsia="Times" w:hAnsi="Arial" w:cs="Arial"/>
          <w:color w:val="000000"/>
          <w:sz w:val="24"/>
          <w:szCs w:val="20"/>
          <w:lang w:eastAsia="en-GB"/>
        </w:rPr>
      </w:pPr>
    </w:p>
    <w:p w14:paraId="60872483" w14:textId="77777777" w:rsidR="00D10C59" w:rsidRPr="00D10C59" w:rsidRDefault="00D10C59" w:rsidP="00D10C59">
      <w:pPr>
        <w:spacing w:after="0" w:line="240" w:lineRule="auto"/>
        <w:rPr>
          <w:rFonts w:ascii="Arial" w:eastAsia="Times" w:hAnsi="Arial" w:cs="Arial"/>
          <w:b/>
          <w:color w:val="000000"/>
          <w:sz w:val="24"/>
          <w:szCs w:val="20"/>
          <w:lang w:eastAsia="en-GB"/>
        </w:rPr>
      </w:pPr>
      <w:r w:rsidRPr="00D10C59">
        <w:rPr>
          <w:rFonts w:ascii="Arial" w:eastAsia="Times" w:hAnsi="Arial" w:cs="Arial"/>
          <w:b/>
          <w:color w:val="000000"/>
          <w:sz w:val="24"/>
          <w:szCs w:val="20"/>
          <w:lang w:eastAsia="en-GB"/>
        </w:rPr>
        <w:t>6) Decision-making and publication</w:t>
      </w:r>
    </w:p>
    <w:p w14:paraId="0070E945" w14:textId="77777777" w:rsidR="00D10C59" w:rsidRPr="00D10C59" w:rsidRDefault="00D10C59" w:rsidP="00D10C59">
      <w:pPr>
        <w:autoSpaceDE w:val="0"/>
        <w:autoSpaceDN w:val="0"/>
        <w:adjustRightInd w:val="0"/>
        <w:spacing w:after="0" w:line="240" w:lineRule="auto"/>
        <w:rPr>
          <w:rFonts w:ascii="Times" w:eastAsia="Times" w:hAnsi="Times" w:cs="Times New Roman"/>
          <w:sz w:val="24"/>
          <w:szCs w:val="20"/>
        </w:rPr>
      </w:pPr>
      <w:r w:rsidRPr="00D10C59">
        <w:rPr>
          <w:rFonts w:ascii="Arial" w:eastAsia="Times" w:hAnsi="Arial" w:cs="Arial"/>
          <w:sz w:val="24"/>
          <w:szCs w:val="20"/>
          <w:lang w:eastAsia="en-GB"/>
        </w:rPr>
        <w:t xml:space="preserve">Equality analysis is an ongoing process which follows the policy development and review cycle. Nevertheless, there is a stage prior to policy adoption where the equality analysis is considered ‘complete’ in the sense that it is sufficiently robust and detailed to properly inform decision-making. At this stage a senior member of staff signs off the analysis, including how it has been used to inform the policy and support decision-making. </w:t>
      </w:r>
    </w:p>
    <w:p w14:paraId="7196D064" w14:textId="77777777" w:rsidR="00D10C59" w:rsidRPr="00D10C59" w:rsidRDefault="00D10C59" w:rsidP="00D10C59">
      <w:pPr>
        <w:spacing w:after="0" w:line="240" w:lineRule="auto"/>
        <w:rPr>
          <w:rFonts w:ascii="Arial" w:eastAsia="Times" w:hAnsi="Arial" w:cs="Arial"/>
          <w:color w:val="FF0000"/>
          <w:sz w:val="24"/>
          <w:szCs w:val="24"/>
        </w:rPr>
      </w:pPr>
    </w:p>
    <w:p w14:paraId="03B0D7AE" w14:textId="77777777" w:rsidR="00D10C59" w:rsidRPr="00D10C59" w:rsidRDefault="00D10C59" w:rsidP="00D10C59">
      <w:pPr>
        <w:autoSpaceDE w:val="0"/>
        <w:autoSpaceDN w:val="0"/>
        <w:adjustRightInd w:val="0"/>
        <w:spacing w:after="0" w:line="240" w:lineRule="auto"/>
        <w:rPr>
          <w:rFonts w:ascii="Arial" w:eastAsia="Times New Roman" w:hAnsi="Arial" w:cs="Arial"/>
          <w:bCs/>
          <w:color w:val="000000"/>
          <w:sz w:val="24"/>
          <w:szCs w:val="24"/>
          <w:lang w:eastAsia="en-GB"/>
        </w:rPr>
      </w:pPr>
      <w:r w:rsidRPr="00D10C59">
        <w:rPr>
          <w:rFonts w:ascii="Arial" w:eastAsia="Times New Roman" w:hAnsi="Arial" w:cs="Arial"/>
          <w:bCs/>
          <w:color w:val="000000"/>
          <w:sz w:val="24"/>
          <w:szCs w:val="24"/>
          <w:lang w:eastAsia="en-GB"/>
        </w:rPr>
        <w:t>The Local Authority provides us with a range of services which support the equality agenda and helps us to identify our strengths and those areas requiring action.</w:t>
      </w:r>
    </w:p>
    <w:p w14:paraId="106573DF" w14:textId="77777777" w:rsidR="00D10C59" w:rsidRPr="00D10C59" w:rsidRDefault="00D10C59" w:rsidP="00D10C59">
      <w:pPr>
        <w:autoSpaceDE w:val="0"/>
        <w:autoSpaceDN w:val="0"/>
        <w:adjustRightInd w:val="0"/>
        <w:spacing w:after="0" w:line="240" w:lineRule="auto"/>
        <w:rPr>
          <w:rFonts w:ascii="Arial" w:eastAsia="Times New Roman" w:hAnsi="Arial" w:cs="Arial"/>
          <w:bCs/>
          <w:color w:val="000000"/>
          <w:sz w:val="24"/>
          <w:szCs w:val="24"/>
          <w:lang w:eastAsia="en-GB"/>
        </w:rPr>
      </w:pPr>
      <w:r w:rsidRPr="00D10C59">
        <w:rPr>
          <w:rFonts w:ascii="Arial" w:eastAsia="Times New Roman" w:hAnsi="Arial" w:cs="Arial"/>
          <w:bCs/>
          <w:color w:val="000000"/>
          <w:sz w:val="24"/>
          <w:szCs w:val="24"/>
          <w:lang w:eastAsia="en-GB"/>
        </w:rPr>
        <w:t>Eg Education Welfare Service, Health partners, Police, Barnardos, Show Racism the Red Card.</w:t>
      </w:r>
    </w:p>
    <w:p w14:paraId="0DFAE634" w14:textId="77777777" w:rsidR="00D10C59" w:rsidRPr="00D10C59" w:rsidRDefault="00D10C59" w:rsidP="00D10C59">
      <w:pPr>
        <w:autoSpaceDE w:val="0"/>
        <w:autoSpaceDN w:val="0"/>
        <w:adjustRightInd w:val="0"/>
        <w:spacing w:after="0" w:line="240" w:lineRule="auto"/>
        <w:rPr>
          <w:rFonts w:ascii="Arial" w:eastAsia="Times New Roman" w:hAnsi="Arial" w:cs="Arial"/>
          <w:bCs/>
          <w:color w:val="000000"/>
          <w:sz w:val="24"/>
          <w:szCs w:val="24"/>
          <w:lang w:eastAsia="en-GB"/>
        </w:rPr>
      </w:pPr>
      <w:r w:rsidRPr="00D10C59">
        <w:rPr>
          <w:rFonts w:ascii="Arial" w:eastAsia="Times New Roman" w:hAnsi="Arial" w:cs="Arial"/>
          <w:bCs/>
          <w:color w:val="000000"/>
          <w:sz w:val="24"/>
          <w:szCs w:val="24"/>
          <w:lang w:eastAsia="en-GB"/>
        </w:rPr>
        <w:t xml:space="preserve">  </w:t>
      </w:r>
    </w:p>
    <w:p w14:paraId="70ED5FB8" w14:textId="77777777" w:rsidR="00D10C59" w:rsidRPr="00D10C59" w:rsidRDefault="00D10C59" w:rsidP="00D10C59">
      <w:pPr>
        <w:autoSpaceDE w:val="0"/>
        <w:autoSpaceDN w:val="0"/>
        <w:adjustRightInd w:val="0"/>
        <w:spacing w:after="0" w:line="240" w:lineRule="auto"/>
        <w:rPr>
          <w:rFonts w:ascii="Arial" w:eastAsia="Times New Roman" w:hAnsi="Arial" w:cs="Arial"/>
          <w:bCs/>
          <w:color w:val="000000"/>
          <w:sz w:val="24"/>
          <w:szCs w:val="24"/>
          <w:lang w:eastAsia="en-GB"/>
        </w:rPr>
      </w:pPr>
      <w:r w:rsidRPr="00D10C59">
        <w:rPr>
          <w:rFonts w:ascii="Arial" w:eastAsia="Times New Roman" w:hAnsi="Arial" w:cs="Arial"/>
          <w:bCs/>
          <w:color w:val="000000"/>
          <w:sz w:val="24"/>
          <w:szCs w:val="24"/>
          <w:lang w:eastAsia="en-GB"/>
        </w:rPr>
        <w:t>We have established good links with our local and our wider community.  We welcome them into our school.  From them, we learn about equality issues outside school and can establish mechanisms for addressing them within school.</w:t>
      </w:r>
    </w:p>
    <w:p w14:paraId="34FF1C98" w14:textId="77777777" w:rsidR="00D10C59" w:rsidRPr="00D10C59" w:rsidRDefault="00D10C59" w:rsidP="00D10C59">
      <w:pPr>
        <w:autoSpaceDE w:val="0"/>
        <w:autoSpaceDN w:val="0"/>
        <w:adjustRightInd w:val="0"/>
        <w:spacing w:after="0" w:line="240" w:lineRule="auto"/>
        <w:rPr>
          <w:rFonts w:ascii="Arial" w:eastAsia="Times New Roman" w:hAnsi="Arial" w:cs="Arial"/>
          <w:bCs/>
          <w:color w:val="000000"/>
          <w:sz w:val="24"/>
          <w:szCs w:val="24"/>
          <w:lang w:eastAsia="en-GB"/>
        </w:rPr>
      </w:pPr>
    </w:p>
    <w:p w14:paraId="770D822C" w14:textId="77777777" w:rsidR="00D10C59" w:rsidRPr="00D10C59" w:rsidRDefault="00D10C59" w:rsidP="00D10C59">
      <w:pPr>
        <w:autoSpaceDE w:val="0"/>
        <w:autoSpaceDN w:val="0"/>
        <w:adjustRightInd w:val="0"/>
        <w:spacing w:after="0" w:line="240" w:lineRule="auto"/>
        <w:rPr>
          <w:rFonts w:ascii="Arial" w:eastAsia="Times New Roman" w:hAnsi="Arial" w:cs="Arial"/>
          <w:bCs/>
          <w:color w:val="000000"/>
          <w:sz w:val="24"/>
          <w:szCs w:val="24"/>
          <w:lang w:eastAsia="en-GB"/>
        </w:rPr>
      </w:pPr>
      <w:r w:rsidRPr="00D10C59">
        <w:rPr>
          <w:rFonts w:ascii="Arial" w:eastAsia="Times New Roman" w:hAnsi="Arial" w:cs="Arial"/>
          <w:bCs/>
          <w:color w:val="000000"/>
          <w:sz w:val="24"/>
          <w:szCs w:val="24"/>
          <w:lang w:eastAsia="en-GB"/>
        </w:rPr>
        <w:t xml:space="preserve">By listening to those within our community and to our partners, we are able to identify new areas of work, improve existing approaches and focus our energy where it is required.  </w:t>
      </w:r>
    </w:p>
    <w:p w14:paraId="6D072C0D" w14:textId="77777777" w:rsidR="00D10C59" w:rsidRPr="00D10C59" w:rsidRDefault="00D10C59" w:rsidP="00D10C59">
      <w:pPr>
        <w:shd w:val="clear" w:color="auto" w:fill="FFFFFF"/>
        <w:spacing w:after="0" w:line="240" w:lineRule="auto"/>
        <w:rPr>
          <w:rFonts w:ascii="Arial" w:eastAsia="Times" w:hAnsi="Arial" w:cs="Arial"/>
          <w:sz w:val="24"/>
          <w:szCs w:val="20"/>
        </w:rPr>
      </w:pPr>
    </w:p>
    <w:p w14:paraId="5B89E8E4" w14:textId="77777777" w:rsidR="00D10C59" w:rsidRPr="00D10C59" w:rsidRDefault="00D10C59" w:rsidP="00D10C59">
      <w:pPr>
        <w:keepNext/>
        <w:spacing w:before="240" w:beforeAutospacing="1" w:after="100" w:afterAutospacing="1" w:line="240" w:lineRule="auto"/>
        <w:jc w:val="both"/>
        <w:outlineLvl w:val="6"/>
        <w:rPr>
          <w:rFonts w:ascii="Arial" w:eastAsia="Times" w:hAnsi="Arial" w:cs="Arial"/>
          <w:b/>
          <w:bCs/>
          <w:sz w:val="24"/>
          <w:szCs w:val="24"/>
        </w:rPr>
      </w:pPr>
      <w:r w:rsidRPr="00D10C59">
        <w:rPr>
          <w:rFonts w:ascii="Arial" w:eastAsia="Times" w:hAnsi="Arial" w:cs="Arial"/>
          <w:b/>
          <w:bCs/>
          <w:sz w:val="24"/>
          <w:szCs w:val="24"/>
        </w:rPr>
        <w:t>Commissioned services (buying in services)</w:t>
      </w:r>
    </w:p>
    <w:p w14:paraId="61B8C390" w14:textId="77777777" w:rsidR="00D10C59" w:rsidRPr="00D10C59" w:rsidRDefault="00D10C59" w:rsidP="00D10C59">
      <w:pPr>
        <w:spacing w:before="100" w:beforeAutospacing="1" w:after="100" w:afterAutospacing="1" w:line="240" w:lineRule="auto"/>
        <w:rPr>
          <w:rFonts w:ascii="Arial" w:eastAsia="Times" w:hAnsi="Arial" w:cs="Arial"/>
          <w:sz w:val="24"/>
          <w:szCs w:val="24"/>
        </w:rPr>
      </w:pPr>
      <w:r w:rsidRPr="00D10C59">
        <w:rPr>
          <w:rFonts w:ascii="Arial" w:eastAsia="Times" w:hAnsi="Arial" w:cs="Arial"/>
          <w:sz w:val="24"/>
          <w:szCs w:val="24"/>
        </w:rPr>
        <w:t>Increasingly we are directly responsible for the purchase of goods and services.  We work closely with the local authority on procurement – buying in services - to ensure that equality issues are given full regard.  When buying goods and services from external suppliers, we ask the following questions to help ensure that equality issues and duties are taken into account:</w:t>
      </w:r>
    </w:p>
    <w:p w14:paraId="4AF41572" w14:textId="77777777" w:rsidR="00D10C59" w:rsidRPr="00D10C59" w:rsidRDefault="00D10C59" w:rsidP="00D10C59">
      <w:pPr>
        <w:numPr>
          <w:ilvl w:val="0"/>
          <w:numId w:val="11"/>
        </w:numPr>
        <w:spacing w:before="100" w:beforeAutospacing="1" w:after="100" w:afterAutospacing="1" w:line="240" w:lineRule="auto"/>
        <w:rPr>
          <w:rFonts w:ascii="Arial" w:eastAsia="Times" w:hAnsi="Arial" w:cs="Arial"/>
          <w:sz w:val="24"/>
          <w:szCs w:val="20"/>
        </w:rPr>
      </w:pPr>
      <w:r w:rsidRPr="00D10C59">
        <w:rPr>
          <w:rFonts w:ascii="Arial" w:eastAsia="Times" w:hAnsi="Arial" w:cs="Arial"/>
          <w:sz w:val="24"/>
          <w:szCs w:val="20"/>
        </w:rPr>
        <w:t>Could the proposed procurement affect the duty to eliminate discrimination and harassment and to promote equality of opportunity amongst the school community?</w:t>
      </w:r>
    </w:p>
    <w:p w14:paraId="11C6201E" w14:textId="77777777" w:rsidR="00D10C59" w:rsidRPr="00D10C59" w:rsidRDefault="00D10C59" w:rsidP="00D10C59">
      <w:pPr>
        <w:numPr>
          <w:ilvl w:val="0"/>
          <w:numId w:val="11"/>
        </w:numPr>
        <w:spacing w:before="100" w:beforeAutospacing="1" w:after="100" w:afterAutospacing="1" w:line="240" w:lineRule="auto"/>
        <w:rPr>
          <w:rFonts w:ascii="Arial" w:eastAsia="Times" w:hAnsi="Arial" w:cs="Arial"/>
          <w:sz w:val="24"/>
          <w:szCs w:val="20"/>
        </w:rPr>
      </w:pPr>
      <w:r w:rsidRPr="00D10C59">
        <w:rPr>
          <w:rFonts w:ascii="Arial" w:eastAsia="Times" w:hAnsi="Arial" w:cs="Arial"/>
          <w:sz w:val="24"/>
          <w:szCs w:val="20"/>
        </w:rPr>
        <w:t>If so, is there a need to include some equality requirement within the contract and what would this be?</w:t>
      </w:r>
    </w:p>
    <w:p w14:paraId="54537C77" w14:textId="77777777" w:rsidR="00D10C59" w:rsidRPr="00D10C59" w:rsidRDefault="00D10C59" w:rsidP="00D10C59">
      <w:pPr>
        <w:spacing w:after="0" w:line="240" w:lineRule="auto"/>
        <w:rPr>
          <w:rFonts w:ascii="Arial" w:eastAsia="Times" w:hAnsi="Arial" w:cs="Arial"/>
          <w:sz w:val="24"/>
          <w:szCs w:val="20"/>
        </w:rPr>
      </w:pPr>
      <w:r w:rsidRPr="00D10C59">
        <w:rPr>
          <w:rFonts w:ascii="Arial" w:eastAsia="Times" w:hAnsi="Arial" w:cs="Arial"/>
          <w:sz w:val="24"/>
          <w:szCs w:val="20"/>
        </w:rPr>
        <w:t>We ensure that contract conditions require contractors to comply with the relevant legislation and with our equality policy and we require similar compliance by any sub-contractors.</w:t>
      </w:r>
    </w:p>
    <w:p w14:paraId="48A21919" w14:textId="77777777" w:rsidR="00D10C59" w:rsidRPr="00D10C59" w:rsidRDefault="00D10C59" w:rsidP="00D10C59">
      <w:pPr>
        <w:spacing w:after="0" w:line="240" w:lineRule="auto"/>
        <w:rPr>
          <w:rFonts w:ascii="Arial" w:eastAsia="Times" w:hAnsi="Arial" w:cs="Arial"/>
          <w:b/>
          <w:bCs/>
          <w:sz w:val="24"/>
          <w:szCs w:val="20"/>
        </w:rPr>
      </w:pPr>
    </w:p>
    <w:p w14:paraId="6BD18F9B" w14:textId="77777777" w:rsidR="00D10C59" w:rsidRPr="00D10C59" w:rsidRDefault="00D10C59" w:rsidP="00D10C59">
      <w:pPr>
        <w:spacing w:after="0" w:line="240" w:lineRule="auto"/>
        <w:rPr>
          <w:rFonts w:ascii="Arial" w:eastAsia="Times" w:hAnsi="Arial" w:cs="Arial"/>
          <w:b/>
          <w:bCs/>
          <w:sz w:val="24"/>
          <w:szCs w:val="20"/>
        </w:rPr>
      </w:pPr>
    </w:p>
    <w:p w14:paraId="29964C8D" w14:textId="77777777" w:rsidR="00D10C59" w:rsidRPr="00D10C59" w:rsidRDefault="00D10C59" w:rsidP="00D10C59">
      <w:pPr>
        <w:spacing w:after="0" w:line="240" w:lineRule="auto"/>
        <w:rPr>
          <w:rFonts w:ascii="Arial" w:eastAsia="Times" w:hAnsi="Arial" w:cs="Arial"/>
          <w:sz w:val="24"/>
          <w:szCs w:val="20"/>
        </w:rPr>
      </w:pPr>
      <w:r w:rsidRPr="00D10C59">
        <w:rPr>
          <w:rFonts w:ascii="Arial" w:eastAsia="Times" w:hAnsi="Arial" w:cs="Arial"/>
          <w:b/>
          <w:bCs/>
          <w:sz w:val="24"/>
          <w:szCs w:val="20"/>
        </w:rPr>
        <w:t>Our Staff</w:t>
      </w:r>
    </w:p>
    <w:p w14:paraId="7C904185" w14:textId="77777777" w:rsidR="00D10C59" w:rsidRPr="00D10C59" w:rsidRDefault="00D10C59" w:rsidP="00D10C59">
      <w:pPr>
        <w:spacing w:before="100" w:beforeAutospacing="1" w:after="100" w:afterAutospacing="1" w:line="240" w:lineRule="auto"/>
        <w:rPr>
          <w:rFonts w:ascii="Arial" w:eastAsia="Times" w:hAnsi="Arial" w:cs="Arial"/>
          <w:sz w:val="24"/>
          <w:szCs w:val="20"/>
        </w:rPr>
      </w:pPr>
      <w:r w:rsidRPr="00D10C59">
        <w:rPr>
          <w:rFonts w:ascii="Arial" w:eastAsia="Times" w:hAnsi="Arial" w:cs="Arial"/>
          <w:sz w:val="24"/>
          <w:szCs w:val="20"/>
        </w:rPr>
        <w:t>We comply fully with legislation which protects our staff (including teachers, teaching assistants, supervisors and student teachers) from discrimination based on the protected characteristics.  With regard to disability, we make such reasonable adjustments as are necessary to prevent a disabled person being at a substantial disadvantage in comparison with people who are not disabled.</w:t>
      </w:r>
    </w:p>
    <w:p w14:paraId="09A9BA4A" w14:textId="77777777" w:rsidR="00D10C59" w:rsidRPr="00D10C59" w:rsidRDefault="00D10C59" w:rsidP="00D10C59">
      <w:pPr>
        <w:spacing w:before="100" w:beforeAutospacing="1" w:after="100" w:afterAutospacing="1" w:line="240" w:lineRule="auto"/>
        <w:rPr>
          <w:rFonts w:ascii="Times" w:eastAsia="Times" w:hAnsi="Times" w:cs="Arial"/>
        </w:rPr>
      </w:pPr>
      <w:r w:rsidRPr="00D10C59">
        <w:rPr>
          <w:rFonts w:ascii="Arial" w:eastAsia="Times" w:hAnsi="Arial" w:cs="Arial"/>
          <w:sz w:val="24"/>
          <w:szCs w:val="20"/>
        </w:rPr>
        <w:t>This includes discrimination in relation to recruitment, terms and conditions, promotions, transfers, dismissals, training and employment practices (such as dress codes) and disciplinary procedures. We make efforts to ensure that the diversity of our workforce reflects that of our local community and wider society. In accordance with the Equality Act we do not enquire about the health of an applicant until a job offer has been made</w:t>
      </w:r>
      <w:r w:rsidRPr="00D10C59">
        <w:rPr>
          <w:rFonts w:ascii="Arial" w:eastAsia="Times" w:hAnsi="Arial" w:cs="Arial"/>
          <w:sz w:val="24"/>
          <w:szCs w:val="20"/>
          <w:vertAlign w:val="superscript"/>
        </w:rPr>
        <w:footnoteReference w:id="2"/>
      </w:r>
      <w:r w:rsidRPr="00D10C59">
        <w:rPr>
          <w:rFonts w:ascii="Arial" w:eastAsia="Times" w:hAnsi="Arial" w:cs="Arial"/>
          <w:sz w:val="24"/>
          <w:szCs w:val="20"/>
        </w:rPr>
        <w:t xml:space="preserve"> </w:t>
      </w:r>
      <w:r w:rsidRPr="00D10C59">
        <w:rPr>
          <w:rFonts w:ascii="Arial" w:eastAsia="Times" w:hAnsi="Arial" w:cs="Arial"/>
          <w:bCs/>
          <w:sz w:val="24"/>
          <w:szCs w:val="24"/>
          <w:lang w:val="en" w:eastAsia="en-GB"/>
        </w:rPr>
        <w:t>or require job applicants to complete a generic ‘all encompassing’ health questionnaire as part of the application procedure.</w:t>
      </w:r>
    </w:p>
    <w:p w14:paraId="5A696F4A" w14:textId="77777777" w:rsidR="00D10C59" w:rsidRPr="00D10C59" w:rsidRDefault="00D10C59" w:rsidP="00D10C59">
      <w:pPr>
        <w:spacing w:before="100" w:beforeAutospacing="1" w:after="100" w:afterAutospacing="1" w:line="240" w:lineRule="auto"/>
        <w:rPr>
          <w:rFonts w:ascii="Arial" w:eastAsia="Times" w:hAnsi="Arial" w:cs="Arial"/>
          <w:sz w:val="24"/>
          <w:szCs w:val="20"/>
        </w:rPr>
      </w:pPr>
      <w:r w:rsidRPr="00D10C59">
        <w:rPr>
          <w:rFonts w:ascii="Arial" w:eastAsia="Times" w:hAnsi="Arial" w:cs="Arial"/>
          <w:sz w:val="24"/>
          <w:szCs w:val="20"/>
        </w:rPr>
        <w:t xml:space="preserve">We will ensure the safety and well-being of our staff and take seriously and act on incidents of harassment and discrimination recognising that our staff may be either victims or perpetrators. </w:t>
      </w:r>
    </w:p>
    <w:p w14:paraId="6657E451" w14:textId="77777777" w:rsidR="00D10C59" w:rsidRPr="00D10C59" w:rsidRDefault="00D10C59" w:rsidP="00D10C59">
      <w:pPr>
        <w:spacing w:after="0" w:line="240" w:lineRule="auto"/>
        <w:rPr>
          <w:rFonts w:ascii="Arial" w:eastAsia="Times" w:hAnsi="Arial" w:cs="Arial"/>
          <w:sz w:val="24"/>
          <w:szCs w:val="20"/>
        </w:rPr>
      </w:pPr>
      <w:r w:rsidRPr="00D10C59">
        <w:rPr>
          <w:rFonts w:ascii="Arial" w:eastAsia="Times" w:hAnsi="Arial" w:cs="Arial"/>
          <w:sz w:val="24"/>
          <w:szCs w:val="20"/>
        </w:rPr>
        <w:t xml:space="preserve">We interpret our duties positively; take the necessary actions to remove barriers to inclusion and work hard to ensure a safe, positive and inclusive environment. </w:t>
      </w:r>
    </w:p>
    <w:p w14:paraId="5C7CAC74" w14:textId="77777777" w:rsidR="00D10C59" w:rsidRPr="00D10C59" w:rsidRDefault="00D10C59" w:rsidP="00D10C59">
      <w:pPr>
        <w:spacing w:after="0" w:line="240" w:lineRule="auto"/>
        <w:rPr>
          <w:rFonts w:ascii="Arial" w:eastAsia="Times" w:hAnsi="Arial" w:cs="Arial"/>
          <w:sz w:val="24"/>
          <w:szCs w:val="20"/>
        </w:rPr>
      </w:pPr>
      <w:r w:rsidRPr="00D10C59">
        <w:rPr>
          <w:rFonts w:ascii="Arial" w:eastAsia="Times" w:hAnsi="Arial" w:cs="Arial"/>
          <w:sz w:val="24"/>
          <w:szCs w:val="20"/>
        </w:rPr>
        <w:t>We have disabled access- disabled parking bay, disabled toilet and signing in table. We offer a hearing loop. We are fully aware of the dietary requirements of ethnic groups and make equality provision for all of our pupils.</w:t>
      </w:r>
    </w:p>
    <w:p w14:paraId="238601FE" w14:textId="77777777" w:rsidR="00D10C59" w:rsidRPr="00D10C59" w:rsidRDefault="00D10C59" w:rsidP="00D10C59">
      <w:pPr>
        <w:spacing w:after="0" w:line="240" w:lineRule="auto"/>
        <w:rPr>
          <w:rFonts w:ascii="Arial" w:eastAsia="Times" w:hAnsi="Arial" w:cs="Arial"/>
          <w:sz w:val="24"/>
          <w:szCs w:val="20"/>
        </w:rPr>
      </w:pPr>
    </w:p>
    <w:p w14:paraId="02F38CE4" w14:textId="77777777" w:rsidR="00D10C59" w:rsidRPr="00D10C59" w:rsidRDefault="00D10C59" w:rsidP="00D10C59">
      <w:pPr>
        <w:spacing w:after="0" w:line="240" w:lineRule="auto"/>
        <w:rPr>
          <w:rFonts w:ascii="Arial" w:eastAsia="Times" w:hAnsi="Arial" w:cs="Arial"/>
          <w:sz w:val="24"/>
          <w:szCs w:val="20"/>
        </w:rPr>
      </w:pPr>
      <w:r w:rsidRPr="00D10C59">
        <w:rPr>
          <w:rFonts w:ascii="Arial" w:eastAsia="Times" w:hAnsi="Arial" w:cs="Arial"/>
          <w:sz w:val="24"/>
          <w:szCs w:val="20"/>
        </w:rPr>
        <w:t>Our staff team have undertaken training to help them understand their equality duties/and or the differing needs of protected groups within our school community.</w:t>
      </w:r>
    </w:p>
    <w:p w14:paraId="73AFD89B" w14:textId="77777777" w:rsidR="00D10C59" w:rsidRPr="00D10C59" w:rsidRDefault="00D10C59" w:rsidP="00D10C59">
      <w:pPr>
        <w:spacing w:after="0" w:line="240" w:lineRule="auto"/>
        <w:rPr>
          <w:rFonts w:ascii="Arial" w:eastAsia="Times" w:hAnsi="Arial" w:cs="Arial"/>
          <w:sz w:val="24"/>
          <w:szCs w:val="20"/>
        </w:rPr>
      </w:pPr>
      <w:r w:rsidRPr="00D10C59">
        <w:rPr>
          <w:rFonts w:ascii="Arial" w:eastAsia="Times" w:hAnsi="Arial" w:cs="Arial"/>
          <w:sz w:val="24"/>
          <w:szCs w:val="20"/>
        </w:rPr>
        <w:t>We have mechanisms in place to identify areas for development.</w:t>
      </w:r>
    </w:p>
    <w:p w14:paraId="0F3CABC7" w14:textId="77777777" w:rsidR="00D10C59" w:rsidRPr="00D10C59" w:rsidRDefault="00D10C59" w:rsidP="00D10C59">
      <w:pPr>
        <w:spacing w:after="0" w:line="240" w:lineRule="auto"/>
        <w:rPr>
          <w:rFonts w:ascii="Arial" w:eastAsia="Times" w:hAnsi="Arial" w:cs="Arial"/>
          <w:sz w:val="24"/>
          <w:szCs w:val="20"/>
        </w:rPr>
      </w:pPr>
    </w:p>
    <w:p w14:paraId="5B08B5D1" w14:textId="77777777" w:rsidR="00D10C59" w:rsidRPr="00D10C59" w:rsidRDefault="00D10C59" w:rsidP="00D10C59">
      <w:pPr>
        <w:spacing w:after="0" w:line="240" w:lineRule="auto"/>
        <w:rPr>
          <w:rFonts w:ascii="Arial" w:eastAsia="Times" w:hAnsi="Arial" w:cs="Arial"/>
          <w:sz w:val="24"/>
          <w:szCs w:val="20"/>
        </w:rPr>
      </w:pPr>
    </w:p>
    <w:p w14:paraId="5F951B91" w14:textId="77777777" w:rsidR="00D10C59" w:rsidRPr="00D10C59" w:rsidRDefault="00D10C59" w:rsidP="00D10C59">
      <w:pPr>
        <w:spacing w:after="0" w:line="240" w:lineRule="auto"/>
        <w:rPr>
          <w:rFonts w:ascii="Arial" w:eastAsia="Times" w:hAnsi="Arial" w:cs="Arial"/>
          <w:b/>
          <w:sz w:val="24"/>
          <w:szCs w:val="20"/>
        </w:rPr>
      </w:pPr>
      <w:r w:rsidRPr="00D10C59">
        <w:rPr>
          <w:rFonts w:ascii="Arial" w:eastAsia="Times" w:hAnsi="Arial" w:cs="Arial"/>
          <w:b/>
          <w:sz w:val="24"/>
          <w:szCs w:val="20"/>
        </w:rPr>
        <w:t>Responding to hate or prejudice-based incidents and bullying</w:t>
      </w:r>
    </w:p>
    <w:p w14:paraId="16DEB4AB" w14:textId="77777777" w:rsidR="00D10C59" w:rsidRPr="00D10C59" w:rsidRDefault="00D10C59" w:rsidP="00D10C59">
      <w:pPr>
        <w:spacing w:after="0" w:line="240" w:lineRule="auto"/>
        <w:rPr>
          <w:rFonts w:ascii="Arial" w:eastAsia="Times" w:hAnsi="Arial" w:cs="Arial"/>
          <w:sz w:val="24"/>
          <w:szCs w:val="20"/>
        </w:rPr>
      </w:pPr>
    </w:p>
    <w:p w14:paraId="2CDAA236" w14:textId="77777777" w:rsidR="00D10C59" w:rsidRPr="00D10C59" w:rsidRDefault="00D10C59" w:rsidP="00D10C59">
      <w:pPr>
        <w:spacing w:after="0" w:line="240" w:lineRule="auto"/>
        <w:rPr>
          <w:rFonts w:ascii="Arial" w:eastAsia="Times" w:hAnsi="Arial" w:cs="Arial"/>
          <w:sz w:val="24"/>
          <w:szCs w:val="20"/>
        </w:rPr>
      </w:pPr>
      <w:r w:rsidRPr="00D10C59">
        <w:rPr>
          <w:rFonts w:ascii="Arial" w:eastAsia="Times" w:hAnsi="Arial" w:cs="Arial"/>
          <w:sz w:val="24"/>
          <w:szCs w:val="20"/>
        </w:rPr>
        <w:t>We recognise that hate incidents or prejudice –based bullying behaviour is driven by negative assumptions, stereotypes or misinformation. These are then directed against an individual or group, based on difference (real or perceived), and linked to, for example, racism, homophobia, negative views of disabled people or sexism.  We  take action to prevent, challenge and eliminate any such behaviour.</w:t>
      </w:r>
    </w:p>
    <w:p w14:paraId="0AD9C6F4" w14:textId="77777777" w:rsidR="00D10C59" w:rsidRPr="00D10C59" w:rsidRDefault="00D10C59" w:rsidP="00D10C59">
      <w:pPr>
        <w:spacing w:after="0" w:line="240" w:lineRule="auto"/>
        <w:rPr>
          <w:rFonts w:ascii="Arial" w:eastAsia="Times" w:hAnsi="Arial" w:cs="Arial"/>
          <w:sz w:val="24"/>
          <w:szCs w:val="20"/>
        </w:rPr>
      </w:pPr>
    </w:p>
    <w:p w14:paraId="70362EA6" w14:textId="77777777" w:rsidR="00D10C59" w:rsidRPr="00D10C59" w:rsidRDefault="00D10C59" w:rsidP="00D10C59">
      <w:pPr>
        <w:spacing w:after="0" w:line="240" w:lineRule="auto"/>
        <w:rPr>
          <w:rFonts w:ascii="Arial" w:eastAsia="Times" w:hAnsi="Arial" w:cs="Arial"/>
          <w:sz w:val="24"/>
          <w:szCs w:val="20"/>
        </w:rPr>
      </w:pPr>
      <w:r w:rsidRPr="00D10C59">
        <w:rPr>
          <w:rFonts w:ascii="Arial" w:eastAsia="Times" w:hAnsi="Arial" w:cs="Arial"/>
          <w:sz w:val="24"/>
          <w:szCs w:val="20"/>
        </w:rPr>
        <w:t>Through our school ethos and curriculum, we want our pupils/students to understand better the diversity that exists in society. We provide opportunities for them to explore the subtleties and complexities in order to prevent and respond to incidents and situations.  We address the experience, understanding and needs of the victim, the perpetrator and the wider school community through our actions and responses.</w:t>
      </w:r>
    </w:p>
    <w:p w14:paraId="4B1F511A" w14:textId="77777777" w:rsidR="00D10C59" w:rsidRPr="00D10C59" w:rsidRDefault="00D10C59" w:rsidP="00D10C59">
      <w:pPr>
        <w:spacing w:after="0" w:line="240" w:lineRule="auto"/>
        <w:rPr>
          <w:rFonts w:ascii="Arial" w:eastAsia="Times" w:hAnsi="Arial" w:cs="Arial"/>
          <w:sz w:val="24"/>
          <w:szCs w:val="20"/>
        </w:rPr>
      </w:pPr>
    </w:p>
    <w:p w14:paraId="115C0B11" w14:textId="790AC35C" w:rsidR="004D0C35" w:rsidRDefault="00D10C59" w:rsidP="00D10C59">
      <w:pPr>
        <w:spacing w:after="0" w:line="240" w:lineRule="auto"/>
        <w:rPr>
          <w:rFonts w:ascii="Arial" w:eastAsia="Times" w:hAnsi="Arial" w:cs="Arial"/>
          <w:sz w:val="24"/>
          <w:szCs w:val="20"/>
        </w:rPr>
      </w:pPr>
      <w:r w:rsidRPr="00D10C59">
        <w:rPr>
          <w:rFonts w:ascii="Arial" w:eastAsia="Times" w:hAnsi="Arial" w:cs="Arial"/>
          <w:sz w:val="24"/>
          <w:szCs w:val="20"/>
        </w:rPr>
        <w:t>We record all hate incidents and prejudice based bullying</w:t>
      </w:r>
      <w:r w:rsidR="00E74E62">
        <w:rPr>
          <w:rFonts w:ascii="Arial" w:eastAsia="Times" w:hAnsi="Arial" w:cs="Arial"/>
          <w:sz w:val="24"/>
          <w:szCs w:val="20"/>
        </w:rPr>
        <w:t xml:space="preserve"> via </w:t>
      </w:r>
      <w:r w:rsidR="0087122A" w:rsidRPr="0087122A">
        <w:rPr>
          <w:rFonts w:ascii="Arial" w:eastAsia="Times" w:hAnsi="Arial" w:cs="Arial"/>
          <w:sz w:val="24"/>
          <w:szCs w:val="20"/>
        </w:rPr>
        <w:t>the</w:t>
      </w:r>
      <w:r w:rsidR="004D0C35">
        <w:rPr>
          <w:rFonts w:ascii="Arial" w:eastAsia="Times" w:hAnsi="Arial" w:cs="Arial"/>
          <w:sz w:val="24"/>
          <w:szCs w:val="20"/>
        </w:rPr>
        <w:t xml:space="preserve"> LA report a hate crime</w:t>
      </w:r>
      <w:r w:rsidR="0087122A" w:rsidRPr="0087122A">
        <w:rPr>
          <w:rFonts w:ascii="Arial" w:eastAsia="Times" w:hAnsi="Arial" w:cs="Arial"/>
          <w:sz w:val="24"/>
          <w:szCs w:val="20"/>
        </w:rPr>
        <w:t xml:space="preserve"> </w:t>
      </w:r>
      <w:r w:rsidR="00E74E62" w:rsidRPr="0087122A">
        <w:rPr>
          <w:rFonts w:ascii="Arial" w:eastAsia="Times" w:hAnsi="Arial" w:cs="Arial"/>
          <w:sz w:val="24"/>
          <w:szCs w:val="20"/>
        </w:rPr>
        <w:t>system.</w:t>
      </w:r>
      <w:r w:rsidR="00E74E62">
        <w:rPr>
          <w:rFonts w:ascii="Arial" w:eastAsia="Times" w:hAnsi="Arial" w:cs="Arial"/>
          <w:sz w:val="24"/>
          <w:szCs w:val="20"/>
        </w:rPr>
        <w:t xml:space="preserve"> </w:t>
      </w:r>
      <w:hyperlink r:id="rId8" w:history="1">
        <w:r w:rsidR="004D0C35" w:rsidRPr="00217DAB">
          <w:rPr>
            <w:rStyle w:val="Hyperlink"/>
            <w:rFonts w:ascii="Arial" w:eastAsia="Times" w:hAnsi="Arial" w:cs="Arial"/>
            <w:sz w:val="24"/>
            <w:szCs w:val="20"/>
          </w:rPr>
          <w:t>https://www.gateshead.gov.uk/article/9660/Report-a-hate-crime-incident</w:t>
        </w:r>
      </w:hyperlink>
    </w:p>
    <w:p w14:paraId="0934C1C6" w14:textId="128AEA6A" w:rsidR="00D10C59" w:rsidRPr="00D10C59" w:rsidRDefault="00E74E62" w:rsidP="00D10C59">
      <w:pPr>
        <w:spacing w:after="0" w:line="240" w:lineRule="auto"/>
        <w:rPr>
          <w:rFonts w:ascii="Arial" w:eastAsia="Times" w:hAnsi="Arial" w:cs="Arial"/>
          <w:sz w:val="24"/>
          <w:szCs w:val="20"/>
        </w:rPr>
      </w:pPr>
      <w:r>
        <w:rPr>
          <w:rFonts w:ascii="Arial" w:eastAsia="Times" w:hAnsi="Arial" w:cs="Arial"/>
          <w:sz w:val="24"/>
          <w:szCs w:val="20"/>
        </w:rPr>
        <w:t xml:space="preserve">The LA </w:t>
      </w:r>
      <w:r w:rsidR="00D10C59" w:rsidRPr="00D10C59">
        <w:rPr>
          <w:rFonts w:ascii="Arial" w:eastAsia="Times" w:hAnsi="Arial" w:cs="Arial"/>
          <w:sz w:val="24"/>
          <w:szCs w:val="20"/>
        </w:rPr>
        <w:t>use this information to identify</w:t>
      </w:r>
      <w:r>
        <w:rPr>
          <w:rFonts w:ascii="Arial" w:eastAsia="Times" w:hAnsi="Arial" w:cs="Arial"/>
          <w:sz w:val="24"/>
          <w:szCs w:val="20"/>
        </w:rPr>
        <w:t xml:space="preserve"> trends and patterns, so that schools</w:t>
      </w:r>
      <w:r w:rsidR="00D10C59" w:rsidRPr="00D10C59">
        <w:rPr>
          <w:rFonts w:ascii="Arial" w:eastAsia="Times" w:hAnsi="Arial" w:cs="Arial"/>
          <w:sz w:val="24"/>
          <w:szCs w:val="20"/>
        </w:rPr>
        <w:t xml:space="preserve"> have approaches in place to provide appropriate responses in terms of support for victims and their families, sanctions and support for perpetrators and their families and education for our children, young people and communities. </w:t>
      </w:r>
    </w:p>
    <w:p w14:paraId="65F9C3DC" w14:textId="77777777" w:rsidR="00D10C59" w:rsidRPr="00D10C59" w:rsidRDefault="00D10C59" w:rsidP="00D10C59">
      <w:pPr>
        <w:spacing w:after="0" w:line="240" w:lineRule="auto"/>
        <w:rPr>
          <w:rFonts w:ascii="Arial" w:eastAsia="Times" w:hAnsi="Arial" w:cs="Arial"/>
          <w:sz w:val="24"/>
          <w:szCs w:val="20"/>
        </w:rPr>
      </w:pPr>
    </w:p>
    <w:p w14:paraId="5023141B" w14:textId="77777777" w:rsidR="00D10C59" w:rsidRPr="00D10C59" w:rsidRDefault="00D10C59" w:rsidP="00D10C59">
      <w:pPr>
        <w:spacing w:after="0" w:line="240" w:lineRule="auto"/>
        <w:rPr>
          <w:rFonts w:ascii="Arial" w:eastAsia="Times" w:hAnsi="Arial" w:cs="Arial"/>
          <w:sz w:val="24"/>
          <w:szCs w:val="20"/>
        </w:rPr>
      </w:pPr>
    </w:p>
    <w:p w14:paraId="1F3B1409" w14:textId="77777777" w:rsidR="00D10C59" w:rsidRPr="00D10C59" w:rsidRDefault="00D10C59" w:rsidP="00D10C59">
      <w:pPr>
        <w:spacing w:after="0" w:line="240" w:lineRule="auto"/>
        <w:rPr>
          <w:rFonts w:ascii="Times" w:eastAsia="Times" w:hAnsi="Times" w:cs="Times New Roman"/>
          <w:sz w:val="24"/>
          <w:szCs w:val="20"/>
        </w:rPr>
      </w:pPr>
    </w:p>
    <w:p w14:paraId="498C6C91" w14:textId="77777777" w:rsidR="00D10C59" w:rsidRPr="00D10C59" w:rsidRDefault="00D10C59" w:rsidP="00D10C59">
      <w:pPr>
        <w:shd w:val="clear" w:color="auto" w:fill="FFFFFF"/>
        <w:spacing w:after="0" w:line="240" w:lineRule="auto"/>
        <w:rPr>
          <w:rFonts w:ascii="Arial" w:eastAsia="Times" w:hAnsi="Arial" w:cs="Arial"/>
          <w:b/>
          <w:sz w:val="24"/>
          <w:szCs w:val="20"/>
        </w:rPr>
      </w:pPr>
      <w:r w:rsidRPr="00D10C59">
        <w:rPr>
          <w:rFonts w:ascii="Arial" w:eastAsia="Times" w:hAnsi="Arial" w:cs="Arial"/>
          <w:b/>
          <w:sz w:val="24"/>
          <w:szCs w:val="20"/>
        </w:rPr>
        <w:t>Implementation, monitoring and reviewing</w:t>
      </w:r>
    </w:p>
    <w:p w14:paraId="562C75D1" w14:textId="77777777" w:rsidR="00D10C59" w:rsidRPr="00D10C59" w:rsidRDefault="00D10C59" w:rsidP="00D10C59">
      <w:pPr>
        <w:shd w:val="clear" w:color="auto" w:fill="FFFFFF"/>
        <w:spacing w:after="0" w:line="240" w:lineRule="auto"/>
        <w:rPr>
          <w:rFonts w:ascii="Arial" w:eastAsia="Times" w:hAnsi="Arial" w:cs="Arial"/>
          <w:b/>
          <w:sz w:val="24"/>
          <w:szCs w:val="20"/>
        </w:rPr>
      </w:pPr>
    </w:p>
    <w:p w14:paraId="3FDDE5B5" w14:textId="7A5AF077" w:rsidR="00D10C59" w:rsidRPr="00D10C59" w:rsidRDefault="00D10C59" w:rsidP="4C32278F">
      <w:pPr>
        <w:shd w:val="clear" w:color="auto" w:fill="FFFFFF" w:themeFill="background1"/>
        <w:spacing w:after="0" w:line="240" w:lineRule="auto"/>
        <w:rPr>
          <w:rFonts w:ascii="Arial" w:eastAsia="Times" w:hAnsi="Arial" w:cs="Arial"/>
          <w:sz w:val="24"/>
          <w:szCs w:val="24"/>
        </w:rPr>
      </w:pPr>
      <w:r w:rsidRPr="00D10C59">
        <w:rPr>
          <w:rFonts w:ascii="Arial" w:eastAsia="Times" w:hAnsi="Arial" w:cs="Arial"/>
          <w:sz w:val="24"/>
          <w:szCs w:val="24"/>
        </w:rPr>
        <w:t xml:space="preserve">This policy was published </w:t>
      </w:r>
      <w:r w:rsidRPr="00753B4E">
        <w:rPr>
          <w:rFonts w:ascii="Arial" w:eastAsia="Times" w:hAnsi="Arial" w:cs="Arial"/>
          <w:sz w:val="24"/>
          <w:szCs w:val="24"/>
        </w:rPr>
        <w:t>on</w:t>
      </w:r>
      <w:r w:rsidR="00E74E62">
        <w:rPr>
          <w:rFonts w:ascii="Arial" w:eastAsia="Times" w:hAnsi="Arial" w:cs="Arial"/>
          <w:sz w:val="24"/>
          <w:szCs w:val="24"/>
        </w:rPr>
        <w:t xml:space="preserve"> </w:t>
      </w:r>
      <w:r w:rsidR="004A6548">
        <w:rPr>
          <w:rFonts w:ascii="Arial" w:eastAsia="Times" w:hAnsi="Arial" w:cs="Arial"/>
          <w:sz w:val="24"/>
          <w:szCs w:val="24"/>
        </w:rPr>
        <w:t>23.9.24</w:t>
      </w:r>
      <w:r w:rsidRPr="00753B4E">
        <w:rPr>
          <w:rFonts w:ascii="Arial" w:eastAsia="Times" w:hAnsi="Arial" w:cs="Arial"/>
          <w:sz w:val="24"/>
          <w:szCs w:val="24"/>
          <w:shd w:val="clear" w:color="auto" w:fill="FFFFFF"/>
        </w:rPr>
        <w:t>.</w:t>
      </w:r>
      <w:r w:rsidRPr="00D10C59">
        <w:rPr>
          <w:rFonts w:ascii="Arial" w:eastAsia="Times" w:hAnsi="Arial" w:cs="Arial"/>
          <w:sz w:val="24"/>
          <w:szCs w:val="24"/>
          <w:shd w:val="clear" w:color="auto" w:fill="FFFFFF"/>
        </w:rPr>
        <w:t xml:space="preserve">  It will be actively promoted and disseminated, through our newsletter and website.</w:t>
      </w:r>
    </w:p>
    <w:p w14:paraId="664355AD" w14:textId="77777777" w:rsidR="00D10C59" w:rsidRPr="00D10C59" w:rsidRDefault="00D10C59" w:rsidP="00D10C59">
      <w:pPr>
        <w:shd w:val="clear" w:color="auto" w:fill="FFFFFF"/>
        <w:spacing w:after="0" w:line="240" w:lineRule="auto"/>
        <w:rPr>
          <w:rFonts w:ascii="Arial" w:eastAsia="Times" w:hAnsi="Arial" w:cs="Arial"/>
          <w:b/>
          <w:sz w:val="24"/>
          <w:szCs w:val="20"/>
        </w:rPr>
      </w:pPr>
    </w:p>
    <w:p w14:paraId="67CC5B2D" w14:textId="77777777" w:rsidR="00D10C59" w:rsidRPr="00D10C59" w:rsidRDefault="00D10C59" w:rsidP="00D10C59">
      <w:pPr>
        <w:shd w:val="clear" w:color="auto" w:fill="FFFFFF"/>
        <w:spacing w:after="0" w:line="240" w:lineRule="auto"/>
        <w:rPr>
          <w:rFonts w:ascii="Arial" w:eastAsia="Times" w:hAnsi="Arial" w:cs="Arial"/>
          <w:sz w:val="24"/>
          <w:szCs w:val="20"/>
        </w:rPr>
      </w:pPr>
      <w:r w:rsidRPr="00D10C59">
        <w:rPr>
          <w:rFonts w:ascii="Arial" w:eastAsia="Times" w:hAnsi="Arial" w:cs="Arial"/>
          <w:sz w:val="24"/>
          <w:szCs w:val="20"/>
        </w:rPr>
        <w:t>Implementation, monitoring and review are the responsibility of our Senior Leadership Team and our governors who have agreed and published this policy which sets out our priorities and supports these with specific and measurable objectives.</w:t>
      </w:r>
    </w:p>
    <w:p w14:paraId="1A965116" w14:textId="77777777" w:rsidR="00D10C59" w:rsidRPr="00D10C59" w:rsidRDefault="00D10C59" w:rsidP="00D10C59">
      <w:pPr>
        <w:shd w:val="clear" w:color="auto" w:fill="FFFFFF"/>
        <w:spacing w:after="0" w:line="240" w:lineRule="auto"/>
        <w:rPr>
          <w:rFonts w:ascii="Arial" w:eastAsia="Times" w:hAnsi="Arial" w:cs="Arial"/>
          <w:sz w:val="24"/>
          <w:szCs w:val="20"/>
        </w:rPr>
      </w:pPr>
    </w:p>
    <w:p w14:paraId="59267D82" w14:textId="77777777" w:rsidR="00D10C59" w:rsidRPr="00D10C59" w:rsidRDefault="00D10C59" w:rsidP="00D10C59">
      <w:pPr>
        <w:autoSpaceDE w:val="0"/>
        <w:autoSpaceDN w:val="0"/>
        <w:adjustRightInd w:val="0"/>
        <w:spacing w:after="0" w:line="240" w:lineRule="auto"/>
        <w:rPr>
          <w:rFonts w:ascii="Arial" w:eastAsia="Times New Roman" w:hAnsi="Arial" w:cs="Arial"/>
          <w:color w:val="000000"/>
          <w:sz w:val="24"/>
          <w:szCs w:val="24"/>
          <w:lang w:val="en-US" w:eastAsia="en-GB"/>
        </w:rPr>
      </w:pPr>
      <w:r w:rsidRPr="00D10C59">
        <w:rPr>
          <w:rFonts w:ascii="Arial" w:eastAsia="Times New Roman" w:hAnsi="Arial" w:cs="Arial"/>
          <w:color w:val="000000"/>
          <w:sz w:val="24"/>
          <w:szCs w:val="24"/>
          <w:lang w:eastAsia="en-GB"/>
        </w:rPr>
        <w:t xml:space="preserve">We will report annually on the policy and analyse whether our policy and related </w:t>
      </w:r>
      <w:r w:rsidRPr="00D10C59">
        <w:rPr>
          <w:rFonts w:ascii="Arial" w:eastAsia="Times New Roman" w:hAnsi="Arial" w:cs="Arial"/>
          <w:color w:val="000000"/>
          <w:sz w:val="24"/>
          <w:szCs w:val="24"/>
          <w:lang w:val="en-US" w:eastAsia="en-GB"/>
        </w:rPr>
        <w:t xml:space="preserve">objectives have furthered the aims of the general equality duty and in particular </w:t>
      </w:r>
      <w:r w:rsidRPr="00D10C59">
        <w:rPr>
          <w:rFonts w:ascii="Arial" w:eastAsia="Times New Roman" w:hAnsi="Arial" w:cs="Arial"/>
          <w:color w:val="000000"/>
          <w:sz w:val="24"/>
          <w:szCs w:val="24"/>
          <w:lang w:eastAsia="en-GB"/>
        </w:rPr>
        <w:t xml:space="preserve">educational outcomes for all within our school community with reference to the protected groups.  </w:t>
      </w:r>
    </w:p>
    <w:p w14:paraId="7DF4E37C" w14:textId="77777777" w:rsidR="00D10C59" w:rsidRPr="00D10C59" w:rsidRDefault="00D10C59" w:rsidP="00D10C59">
      <w:pPr>
        <w:shd w:val="clear" w:color="auto" w:fill="FFFFFF"/>
        <w:spacing w:after="0" w:line="240" w:lineRule="auto"/>
        <w:rPr>
          <w:rFonts w:ascii="Arial" w:eastAsia="Times" w:hAnsi="Arial" w:cs="Arial"/>
          <w:sz w:val="24"/>
          <w:szCs w:val="20"/>
        </w:rPr>
      </w:pPr>
    </w:p>
    <w:p w14:paraId="44FB30F8" w14:textId="77777777" w:rsidR="00D10C59" w:rsidRPr="00D10C59" w:rsidRDefault="00D10C59" w:rsidP="00D10C59">
      <w:pPr>
        <w:shd w:val="clear" w:color="auto" w:fill="FFFFFF"/>
        <w:spacing w:after="0" w:line="240" w:lineRule="auto"/>
        <w:rPr>
          <w:rFonts w:ascii="Arial" w:eastAsia="Times" w:hAnsi="Arial" w:cs="Arial"/>
          <w:sz w:val="24"/>
          <w:szCs w:val="20"/>
        </w:rPr>
      </w:pPr>
    </w:p>
    <w:p w14:paraId="4DF9252B" w14:textId="77777777" w:rsidR="00D10C59" w:rsidRPr="00D10C59" w:rsidRDefault="00D10C59" w:rsidP="00D10C59">
      <w:pPr>
        <w:keepNext/>
        <w:spacing w:after="0" w:line="240" w:lineRule="auto"/>
        <w:outlineLvl w:val="4"/>
        <w:rPr>
          <w:rFonts w:ascii="Arial" w:eastAsia="Times" w:hAnsi="Arial" w:cs="Arial"/>
          <w:b/>
          <w:bCs/>
          <w:sz w:val="24"/>
          <w:szCs w:val="24"/>
        </w:rPr>
      </w:pPr>
      <w:r w:rsidRPr="00D10C59">
        <w:rPr>
          <w:rFonts w:ascii="Arial" w:eastAsia="Times" w:hAnsi="Arial" w:cs="Arial"/>
          <w:b/>
          <w:bCs/>
          <w:sz w:val="24"/>
          <w:szCs w:val="24"/>
        </w:rPr>
        <w:t>Equality Objectives</w:t>
      </w:r>
    </w:p>
    <w:p w14:paraId="1DA6542E" w14:textId="77777777" w:rsidR="00D10C59" w:rsidRPr="00D10C59" w:rsidRDefault="00D10C59" w:rsidP="00D10C59">
      <w:pPr>
        <w:spacing w:after="0" w:line="240" w:lineRule="auto"/>
        <w:rPr>
          <w:rFonts w:ascii="Arial" w:eastAsia="Times" w:hAnsi="Arial" w:cs="Arial"/>
          <w:sz w:val="24"/>
          <w:szCs w:val="24"/>
        </w:rPr>
      </w:pPr>
    </w:p>
    <w:p w14:paraId="3764A70F" w14:textId="77777777" w:rsidR="00D10C59" w:rsidRDefault="00D10C59" w:rsidP="00D10C59">
      <w:pPr>
        <w:autoSpaceDE w:val="0"/>
        <w:autoSpaceDN w:val="0"/>
        <w:adjustRightInd w:val="0"/>
        <w:spacing w:after="0" w:line="240" w:lineRule="auto"/>
        <w:rPr>
          <w:rFonts w:ascii="Arial" w:eastAsia="Times New Roman" w:hAnsi="Arial" w:cs="Arial"/>
          <w:color w:val="000000"/>
          <w:sz w:val="24"/>
          <w:szCs w:val="24"/>
          <w:lang w:eastAsia="en-GB"/>
        </w:rPr>
      </w:pPr>
      <w:r w:rsidRPr="00D10C59">
        <w:rPr>
          <w:rFonts w:ascii="Arial" w:eastAsia="Times New Roman" w:hAnsi="Arial" w:cs="Arial"/>
          <w:color w:val="000000"/>
          <w:sz w:val="24"/>
          <w:szCs w:val="24"/>
          <w:lang w:eastAsia="en-GB"/>
        </w:rPr>
        <w:t xml:space="preserve">Using the views of pupils, parents, staff, governors and community and equality analysis of the information as outlined above we have set ourselves specific and measurable objectives that will help us achieve the aims of the general equality duty. These will be reviewed every 4 years. </w:t>
      </w:r>
    </w:p>
    <w:p w14:paraId="3041E394" w14:textId="77777777" w:rsidR="00D10C59" w:rsidRDefault="00D10C59" w:rsidP="00D10C59">
      <w:pPr>
        <w:autoSpaceDE w:val="0"/>
        <w:autoSpaceDN w:val="0"/>
        <w:adjustRightInd w:val="0"/>
        <w:spacing w:after="0" w:line="240" w:lineRule="auto"/>
        <w:rPr>
          <w:rFonts w:ascii="Arial" w:eastAsia="Times New Roman" w:hAnsi="Arial" w:cs="Arial"/>
          <w:color w:val="000000"/>
          <w:sz w:val="24"/>
          <w:szCs w:val="24"/>
          <w:lang w:eastAsia="en-GB"/>
        </w:rPr>
      </w:pPr>
    </w:p>
    <w:p w14:paraId="781B3A7B" w14:textId="4213EB25" w:rsidR="00D10C59" w:rsidRDefault="00C6635B" w:rsidP="00D10C59">
      <w:p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Please refer to </w:t>
      </w:r>
      <w:r w:rsidR="00755292">
        <w:rPr>
          <w:rFonts w:ascii="Arial" w:eastAsia="Times New Roman" w:hAnsi="Arial" w:cs="Arial"/>
          <w:color w:val="000000"/>
          <w:sz w:val="24"/>
          <w:szCs w:val="24"/>
          <w:lang w:eastAsia="en-GB"/>
        </w:rPr>
        <w:t xml:space="preserve">Barley Mow </w:t>
      </w:r>
      <w:r w:rsidR="001A56BB">
        <w:rPr>
          <w:rFonts w:ascii="Arial" w:eastAsia="Times New Roman" w:hAnsi="Arial" w:cs="Arial"/>
          <w:color w:val="000000"/>
          <w:sz w:val="24"/>
          <w:szCs w:val="24"/>
          <w:lang w:eastAsia="en-GB"/>
        </w:rPr>
        <w:t xml:space="preserve">Primary School’s </w:t>
      </w:r>
      <w:r w:rsidR="00D10C59">
        <w:rPr>
          <w:rFonts w:ascii="Arial" w:eastAsia="Times New Roman" w:hAnsi="Arial" w:cs="Arial"/>
          <w:color w:val="000000"/>
          <w:sz w:val="24"/>
          <w:szCs w:val="24"/>
          <w:lang w:eastAsia="en-GB"/>
        </w:rPr>
        <w:t xml:space="preserve"> Accessibility Plan </w:t>
      </w:r>
      <w:r w:rsidR="00E74E62">
        <w:rPr>
          <w:rFonts w:ascii="Arial" w:eastAsia="Times New Roman" w:hAnsi="Arial" w:cs="Arial"/>
          <w:color w:val="000000"/>
          <w:sz w:val="24"/>
          <w:szCs w:val="24"/>
          <w:lang w:eastAsia="en-GB"/>
        </w:rPr>
        <w:t>20</w:t>
      </w:r>
      <w:r>
        <w:rPr>
          <w:rFonts w:ascii="Arial" w:eastAsia="Times New Roman" w:hAnsi="Arial" w:cs="Arial"/>
          <w:color w:val="000000"/>
          <w:sz w:val="24"/>
          <w:szCs w:val="24"/>
          <w:lang w:eastAsia="en-GB"/>
        </w:rPr>
        <w:t>2</w:t>
      </w:r>
      <w:r w:rsidR="004A6548">
        <w:rPr>
          <w:rFonts w:ascii="Arial" w:eastAsia="Times New Roman" w:hAnsi="Arial" w:cs="Arial"/>
          <w:color w:val="000000"/>
          <w:sz w:val="24"/>
          <w:szCs w:val="24"/>
          <w:lang w:eastAsia="en-GB"/>
        </w:rPr>
        <w:t>4-2026</w:t>
      </w:r>
    </w:p>
    <w:p w14:paraId="722B00AE" w14:textId="77777777" w:rsidR="00907A61" w:rsidRDefault="00907A61" w:rsidP="00D10C59">
      <w:pPr>
        <w:autoSpaceDE w:val="0"/>
        <w:autoSpaceDN w:val="0"/>
        <w:adjustRightInd w:val="0"/>
        <w:spacing w:after="0" w:line="240" w:lineRule="auto"/>
        <w:rPr>
          <w:rFonts w:ascii="Arial" w:eastAsia="Times New Roman" w:hAnsi="Arial" w:cs="Arial"/>
          <w:color w:val="000000"/>
          <w:sz w:val="24"/>
          <w:szCs w:val="24"/>
          <w:lang w:eastAsia="en-GB"/>
        </w:rPr>
      </w:pPr>
    </w:p>
    <w:p w14:paraId="42C6D796" w14:textId="77777777" w:rsidR="00907A61" w:rsidRDefault="00907A61" w:rsidP="00D10C59">
      <w:pPr>
        <w:autoSpaceDE w:val="0"/>
        <w:autoSpaceDN w:val="0"/>
        <w:adjustRightInd w:val="0"/>
        <w:spacing w:after="0" w:line="240" w:lineRule="auto"/>
        <w:rPr>
          <w:rFonts w:ascii="Arial" w:eastAsia="Times New Roman" w:hAnsi="Arial" w:cs="Arial"/>
          <w:color w:val="000000"/>
          <w:sz w:val="24"/>
          <w:szCs w:val="24"/>
          <w:lang w:eastAsia="en-GB"/>
        </w:rPr>
      </w:pPr>
    </w:p>
    <w:p w14:paraId="6E1831B3" w14:textId="77777777" w:rsidR="00907A61" w:rsidRDefault="00907A61" w:rsidP="00D10C59">
      <w:pPr>
        <w:autoSpaceDE w:val="0"/>
        <w:autoSpaceDN w:val="0"/>
        <w:adjustRightInd w:val="0"/>
        <w:spacing w:after="0" w:line="240" w:lineRule="auto"/>
        <w:rPr>
          <w:rFonts w:ascii="Arial" w:eastAsia="Times New Roman" w:hAnsi="Arial" w:cs="Arial"/>
          <w:color w:val="000000"/>
          <w:sz w:val="24"/>
          <w:szCs w:val="24"/>
          <w:lang w:eastAsia="en-GB"/>
        </w:rPr>
      </w:pPr>
    </w:p>
    <w:p w14:paraId="54E11D2A" w14:textId="77777777" w:rsidR="00907A61" w:rsidRDefault="00907A61" w:rsidP="00D10C59">
      <w:pPr>
        <w:autoSpaceDE w:val="0"/>
        <w:autoSpaceDN w:val="0"/>
        <w:adjustRightInd w:val="0"/>
        <w:spacing w:after="0" w:line="240" w:lineRule="auto"/>
        <w:rPr>
          <w:rFonts w:ascii="Arial" w:eastAsia="Times New Roman" w:hAnsi="Arial" w:cs="Arial"/>
          <w:color w:val="000000"/>
          <w:sz w:val="24"/>
          <w:szCs w:val="24"/>
          <w:lang w:eastAsia="en-GB"/>
        </w:rPr>
      </w:pPr>
    </w:p>
    <w:p w14:paraId="31126E5D" w14:textId="77777777" w:rsidR="00907A61" w:rsidRDefault="00907A61" w:rsidP="00D10C59">
      <w:pPr>
        <w:autoSpaceDE w:val="0"/>
        <w:autoSpaceDN w:val="0"/>
        <w:adjustRightInd w:val="0"/>
        <w:spacing w:after="0" w:line="240" w:lineRule="auto"/>
        <w:rPr>
          <w:rFonts w:ascii="Arial" w:eastAsia="Times New Roman" w:hAnsi="Arial" w:cs="Arial"/>
          <w:color w:val="000000"/>
          <w:sz w:val="24"/>
          <w:szCs w:val="24"/>
          <w:lang w:eastAsia="en-GB"/>
        </w:rPr>
      </w:pPr>
    </w:p>
    <w:p w14:paraId="2DE403A5" w14:textId="77777777" w:rsidR="00907A61" w:rsidRDefault="00907A61" w:rsidP="00D10C59">
      <w:pPr>
        <w:autoSpaceDE w:val="0"/>
        <w:autoSpaceDN w:val="0"/>
        <w:adjustRightInd w:val="0"/>
        <w:spacing w:after="0" w:line="240" w:lineRule="auto"/>
        <w:rPr>
          <w:rFonts w:ascii="Arial" w:eastAsia="Times New Roman" w:hAnsi="Arial" w:cs="Arial"/>
          <w:color w:val="000000"/>
          <w:sz w:val="24"/>
          <w:szCs w:val="24"/>
          <w:lang w:eastAsia="en-GB"/>
        </w:rPr>
      </w:pPr>
    </w:p>
    <w:p w14:paraId="62431CDC" w14:textId="77777777" w:rsidR="00907A61" w:rsidRDefault="00907A61" w:rsidP="00D10C59">
      <w:pPr>
        <w:autoSpaceDE w:val="0"/>
        <w:autoSpaceDN w:val="0"/>
        <w:adjustRightInd w:val="0"/>
        <w:spacing w:after="0" w:line="240" w:lineRule="auto"/>
        <w:rPr>
          <w:rFonts w:ascii="Arial" w:eastAsia="Times New Roman" w:hAnsi="Arial" w:cs="Arial"/>
          <w:color w:val="000000"/>
          <w:sz w:val="24"/>
          <w:szCs w:val="24"/>
          <w:lang w:eastAsia="en-GB"/>
        </w:rPr>
      </w:pPr>
    </w:p>
    <w:p w14:paraId="49E398E2" w14:textId="77777777" w:rsidR="00907A61" w:rsidRDefault="00907A61" w:rsidP="00D10C59">
      <w:pPr>
        <w:autoSpaceDE w:val="0"/>
        <w:autoSpaceDN w:val="0"/>
        <w:adjustRightInd w:val="0"/>
        <w:spacing w:after="0" w:line="240" w:lineRule="auto"/>
        <w:rPr>
          <w:rFonts w:ascii="Arial" w:eastAsia="Times New Roman" w:hAnsi="Arial" w:cs="Arial"/>
          <w:color w:val="000000"/>
          <w:sz w:val="24"/>
          <w:szCs w:val="24"/>
          <w:lang w:eastAsia="en-GB"/>
        </w:rPr>
      </w:pPr>
    </w:p>
    <w:p w14:paraId="16287F21" w14:textId="77777777" w:rsidR="00907A61" w:rsidRDefault="00907A61" w:rsidP="00D10C59">
      <w:pPr>
        <w:autoSpaceDE w:val="0"/>
        <w:autoSpaceDN w:val="0"/>
        <w:adjustRightInd w:val="0"/>
        <w:spacing w:after="0" w:line="240" w:lineRule="auto"/>
        <w:rPr>
          <w:rFonts w:ascii="Arial" w:eastAsia="Times New Roman" w:hAnsi="Arial" w:cs="Arial"/>
          <w:color w:val="000000"/>
          <w:sz w:val="24"/>
          <w:szCs w:val="24"/>
          <w:lang w:eastAsia="en-GB"/>
        </w:rPr>
      </w:pPr>
    </w:p>
    <w:p w14:paraId="5BE93A62" w14:textId="77777777" w:rsidR="00907A61" w:rsidRDefault="00907A61" w:rsidP="00D10C59">
      <w:pPr>
        <w:autoSpaceDE w:val="0"/>
        <w:autoSpaceDN w:val="0"/>
        <w:adjustRightInd w:val="0"/>
        <w:spacing w:after="0" w:line="240" w:lineRule="auto"/>
        <w:rPr>
          <w:rFonts w:ascii="Arial" w:eastAsia="Times New Roman" w:hAnsi="Arial" w:cs="Arial"/>
          <w:color w:val="000000"/>
          <w:sz w:val="24"/>
          <w:szCs w:val="24"/>
          <w:lang w:eastAsia="en-GB"/>
        </w:rPr>
      </w:pPr>
    </w:p>
    <w:p w14:paraId="384BA73E" w14:textId="77777777" w:rsidR="00907A61" w:rsidRDefault="00907A61" w:rsidP="00D10C59">
      <w:pPr>
        <w:autoSpaceDE w:val="0"/>
        <w:autoSpaceDN w:val="0"/>
        <w:adjustRightInd w:val="0"/>
        <w:spacing w:after="0" w:line="240" w:lineRule="auto"/>
        <w:rPr>
          <w:rFonts w:ascii="Arial" w:eastAsia="Times New Roman" w:hAnsi="Arial" w:cs="Arial"/>
          <w:color w:val="000000"/>
          <w:sz w:val="24"/>
          <w:szCs w:val="24"/>
          <w:lang w:eastAsia="en-GB"/>
        </w:rPr>
      </w:pPr>
    </w:p>
    <w:p w14:paraId="34B3F2EB" w14:textId="77777777" w:rsidR="00907A61" w:rsidRDefault="00907A61" w:rsidP="00D10C59">
      <w:pPr>
        <w:autoSpaceDE w:val="0"/>
        <w:autoSpaceDN w:val="0"/>
        <w:adjustRightInd w:val="0"/>
        <w:spacing w:after="0" w:line="240" w:lineRule="auto"/>
        <w:rPr>
          <w:rFonts w:ascii="Arial" w:eastAsia="Times New Roman" w:hAnsi="Arial" w:cs="Arial"/>
          <w:color w:val="000000"/>
          <w:sz w:val="24"/>
          <w:szCs w:val="24"/>
          <w:lang w:eastAsia="en-GB"/>
        </w:rPr>
      </w:pPr>
    </w:p>
    <w:p w14:paraId="7D34F5C7" w14:textId="77777777" w:rsidR="00907A61" w:rsidRDefault="00907A61" w:rsidP="00D10C59">
      <w:pPr>
        <w:autoSpaceDE w:val="0"/>
        <w:autoSpaceDN w:val="0"/>
        <w:adjustRightInd w:val="0"/>
        <w:spacing w:after="0" w:line="240" w:lineRule="auto"/>
        <w:rPr>
          <w:rFonts w:ascii="Arial" w:eastAsia="Times New Roman" w:hAnsi="Arial" w:cs="Arial"/>
          <w:color w:val="000000"/>
          <w:sz w:val="24"/>
          <w:szCs w:val="24"/>
          <w:lang w:eastAsia="en-GB"/>
        </w:rPr>
      </w:pPr>
    </w:p>
    <w:p w14:paraId="0B4020A7" w14:textId="77777777" w:rsidR="00907A61" w:rsidRDefault="00907A61" w:rsidP="00D10C59">
      <w:pPr>
        <w:autoSpaceDE w:val="0"/>
        <w:autoSpaceDN w:val="0"/>
        <w:adjustRightInd w:val="0"/>
        <w:spacing w:after="0" w:line="240" w:lineRule="auto"/>
        <w:rPr>
          <w:rFonts w:ascii="Arial" w:eastAsia="Times New Roman" w:hAnsi="Arial" w:cs="Arial"/>
          <w:color w:val="000000"/>
          <w:sz w:val="24"/>
          <w:szCs w:val="24"/>
          <w:lang w:eastAsia="en-GB"/>
        </w:rPr>
      </w:pPr>
    </w:p>
    <w:p w14:paraId="1D7B270A" w14:textId="77777777" w:rsidR="00907A61" w:rsidRDefault="00907A61" w:rsidP="00D10C59">
      <w:pPr>
        <w:autoSpaceDE w:val="0"/>
        <w:autoSpaceDN w:val="0"/>
        <w:adjustRightInd w:val="0"/>
        <w:spacing w:after="0" w:line="240" w:lineRule="auto"/>
        <w:rPr>
          <w:rFonts w:ascii="Arial" w:eastAsia="Times New Roman" w:hAnsi="Arial" w:cs="Arial"/>
          <w:color w:val="000000"/>
          <w:sz w:val="24"/>
          <w:szCs w:val="24"/>
          <w:lang w:eastAsia="en-GB"/>
        </w:rPr>
      </w:pPr>
    </w:p>
    <w:p w14:paraId="4F904CB7" w14:textId="77777777" w:rsidR="00907A61" w:rsidRDefault="00907A61" w:rsidP="00D10C59">
      <w:pPr>
        <w:autoSpaceDE w:val="0"/>
        <w:autoSpaceDN w:val="0"/>
        <w:adjustRightInd w:val="0"/>
        <w:spacing w:after="0" w:line="240" w:lineRule="auto"/>
        <w:rPr>
          <w:rFonts w:ascii="Arial" w:eastAsia="Times New Roman" w:hAnsi="Arial" w:cs="Arial"/>
          <w:color w:val="000000"/>
          <w:sz w:val="24"/>
          <w:szCs w:val="24"/>
          <w:lang w:eastAsia="en-GB"/>
        </w:rPr>
      </w:pPr>
    </w:p>
    <w:p w14:paraId="06971CD3" w14:textId="77777777" w:rsidR="00907A61" w:rsidRDefault="00907A61" w:rsidP="00D10C59">
      <w:pPr>
        <w:autoSpaceDE w:val="0"/>
        <w:autoSpaceDN w:val="0"/>
        <w:adjustRightInd w:val="0"/>
        <w:spacing w:after="0" w:line="240" w:lineRule="auto"/>
        <w:rPr>
          <w:rFonts w:ascii="Arial" w:eastAsia="Times New Roman" w:hAnsi="Arial" w:cs="Arial"/>
          <w:color w:val="000000"/>
          <w:sz w:val="24"/>
          <w:szCs w:val="24"/>
          <w:lang w:eastAsia="en-GB"/>
        </w:rPr>
      </w:pPr>
    </w:p>
    <w:p w14:paraId="2A1F701D" w14:textId="77777777" w:rsidR="00907A61" w:rsidRDefault="00907A61" w:rsidP="00D10C59">
      <w:pPr>
        <w:autoSpaceDE w:val="0"/>
        <w:autoSpaceDN w:val="0"/>
        <w:adjustRightInd w:val="0"/>
        <w:spacing w:after="0" w:line="240" w:lineRule="auto"/>
        <w:rPr>
          <w:rFonts w:ascii="Arial" w:eastAsia="Times New Roman" w:hAnsi="Arial" w:cs="Arial"/>
          <w:color w:val="000000"/>
          <w:sz w:val="24"/>
          <w:szCs w:val="24"/>
          <w:lang w:eastAsia="en-GB"/>
        </w:rPr>
      </w:pPr>
    </w:p>
    <w:p w14:paraId="03EFCA41" w14:textId="77777777" w:rsidR="001A56BB" w:rsidRDefault="001A56BB" w:rsidP="00D10C59">
      <w:pPr>
        <w:autoSpaceDE w:val="0"/>
        <w:autoSpaceDN w:val="0"/>
        <w:adjustRightInd w:val="0"/>
        <w:spacing w:after="0" w:line="240" w:lineRule="auto"/>
        <w:rPr>
          <w:rFonts w:ascii="Arial" w:eastAsia="Times New Roman" w:hAnsi="Arial" w:cs="Arial"/>
          <w:color w:val="000000"/>
          <w:sz w:val="24"/>
          <w:szCs w:val="24"/>
          <w:lang w:eastAsia="en-GB"/>
        </w:rPr>
        <w:sectPr w:rsidR="001A56BB" w:rsidSect="00D10C59">
          <w:footerReference w:type="default" r:id="rId9"/>
          <w:footerReference w:type="first" r:id="rId10"/>
          <w:pgSz w:w="11899" w:h="16838"/>
          <w:pgMar w:top="1440" w:right="1440" w:bottom="1440" w:left="1440" w:header="0" w:footer="0" w:gutter="0"/>
          <w:cols w:space="708"/>
        </w:sectPr>
      </w:pPr>
    </w:p>
    <w:p w14:paraId="139F6251" w14:textId="77777777" w:rsidR="001A56BB" w:rsidRPr="001A56BB" w:rsidRDefault="001A56BB" w:rsidP="001A56BB">
      <w:pPr>
        <w:keepNext/>
        <w:tabs>
          <w:tab w:val="left" w:pos="1440"/>
        </w:tabs>
        <w:spacing w:after="0" w:line="240" w:lineRule="auto"/>
        <w:outlineLvl w:val="3"/>
        <w:rPr>
          <w:rFonts w:ascii="Arial" w:eastAsia="Times" w:hAnsi="Arial" w:cs="Times New Roman"/>
          <w:b/>
          <w:bCs/>
          <w:sz w:val="24"/>
          <w:szCs w:val="24"/>
        </w:rPr>
      </w:pPr>
      <w:bookmarkStart w:id="0" w:name="_Toc199316666"/>
      <w:r w:rsidRPr="001A56BB">
        <w:rPr>
          <w:rFonts w:ascii="Arial" w:eastAsia="Times" w:hAnsi="Arial" w:cs="Times New Roman"/>
          <w:b/>
          <w:bCs/>
          <w:sz w:val="24"/>
          <w:szCs w:val="24"/>
        </w:rPr>
        <w:t>Appendix A Key legislation</w:t>
      </w:r>
    </w:p>
    <w:p w14:paraId="5F96A722" w14:textId="77777777" w:rsidR="001A56BB" w:rsidRPr="001A56BB" w:rsidRDefault="001A56BB" w:rsidP="001A56BB">
      <w:pPr>
        <w:spacing w:after="0" w:line="240" w:lineRule="auto"/>
        <w:rPr>
          <w:rFonts w:ascii="Times" w:eastAsia="Times" w:hAnsi="Times" w:cs="Times New Roman"/>
          <w:sz w:val="24"/>
          <w:szCs w:val="20"/>
        </w:rPr>
      </w:pPr>
    </w:p>
    <w:p w14:paraId="5B95CD12" w14:textId="77777777" w:rsidR="001A56BB" w:rsidRPr="001A56BB" w:rsidRDefault="001A56BB" w:rsidP="001A56BB">
      <w:pPr>
        <w:spacing w:after="0" w:line="240" w:lineRule="auto"/>
        <w:rPr>
          <w:rFonts w:ascii="Times" w:eastAsia="Times" w:hAnsi="Times" w:cs="Times New Roman"/>
          <w:sz w:val="24"/>
          <w:szCs w:val="20"/>
        </w:rPr>
      </w:pPr>
    </w:p>
    <w:p w14:paraId="17B17CF5" w14:textId="77777777" w:rsidR="001A56BB" w:rsidRPr="001A56BB" w:rsidRDefault="001A56BB" w:rsidP="001A56BB">
      <w:pPr>
        <w:keepNext/>
        <w:spacing w:after="0" w:line="240" w:lineRule="auto"/>
        <w:jc w:val="center"/>
        <w:outlineLvl w:val="4"/>
        <w:rPr>
          <w:rFonts w:ascii="Arial" w:eastAsia="Times" w:hAnsi="Arial" w:cs="Arial"/>
          <w:b/>
          <w:color w:val="000000"/>
          <w:sz w:val="24"/>
          <w:szCs w:val="24"/>
        </w:rPr>
      </w:pPr>
      <w:r w:rsidRPr="001A56BB">
        <w:rPr>
          <w:rFonts w:ascii="Arial" w:eastAsia="Times" w:hAnsi="Arial" w:cs="Arial"/>
          <w:b/>
          <w:color w:val="000000"/>
          <w:sz w:val="24"/>
          <w:szCs w:val="24"/>
        </w:rPr>
        <w:t>Equality Act 2010</w:t>
      </w:r>
    </w:p>
    <w:p w14:paraId="5220BBB2" w14:textId="77777777" w:rsidR="001A56BB" w:rsidRPr="001A56BB" w:rsidRDefault="001A56BB" w:rsidP="001A56BB">
      <w:pPr>
        <w:keepNext/>
        <w:spacing w:after="0" w:line="240" w:lineRule="auto"/>
        <w:jc w:val="center"/>
        <w:outlineLvl w:val="4"/>
        <w:rPr>
          <w:rFonts w:ascii="Arial" w:eastAsia="Times" w:hAnsi="Arial" w:cs="Arial"/>
          <w:b/>
          <w:color w:val="000000"/>
          <w:sz w:val="24"/>
          <w:szCs w:val="24"/>
        </w:rPr>
      </w:pPr>
    </w:p>
    <w:p w14:paraId="727CCE87" w14:textId="77777777" w:rsidR="001A56BB" w:rsidRPr="001A56BB" w:rsidRDefault="001A56BB" w:rsidP="001A56BB">
      <w:pPr>
        <w:spacing w:after="0" w:line="360" w:lineRule="auto"/>
        <w:rPr>
          <w:rFonts w:ascii="Arial" w:eastAsia="Times" w:hAnsi="Arial" w:cs="Arial"/>
          <w:b/>
          <w:bCs/>
          <w:sz w:val="24"/>
          <w:szCs w:val="20"/>
        </w:rPr>
      </w:pPr>
      <w:r w:rsidRPr="001A56BB">
        <w:rPr>
          <w:rFonts w:ascii="Arial" w:eastAsia="Times" w:hAnsi="Arial" w:cs="Arial"/>
          <w:b/>
          <w:bCs/>
          <w:sz w:val="24"/>
          <w:szCs w:val="20"/>
        </w:rPr>
        <w:t>Equality Act 2010</w:t>
      </w:r>
    </w:p>
    <w:p w14:paraId="7706DF8C" w14:textId="77777777" w:rsidR="001A56BB" w:rsidRPr="001A56BB" w:rsidRDefault="001A56BB" w:rsidP="001A56BB">
      <w:pPr>
        <w:spacing w:after="0" w:line="360" w:lineRule="auto"/>
        <w:rPr>
          <w:rFonts w:ascii="Arial" w:eastAsia="Times" w:hAnsi="Arial" w:cs="Arial"/>
          <w:bCs/>
          <w:sz w:val="24"/>
          <w:szCs w:val="20"/>
        </w:rPr>
      </w:pPr>
      <w:r w:rsidRPr="001A56BB">
        <w:rPr>
          <w:rFonts w:ascii="Arial" w:eastAsia="Times" w:hAnsi="Arial" w:cs="Arial"/>
          <w:bCs/>
          <w:sz w:val="24"/>
          <w:szCs w:val="20"/>
        </w:rPr>
        <w:t>Harmonises and streamlines existing equality legislation into one Single Act.</w:t>
      </w:r>
    </w:p>
    <w:p w14:paraId="202BACA5" w14:textId="77777777" w:rsidR="001A56BB" w:rsidRPr="001A56BB" w:rsidRDefault="001A56BB" w:rsidP="001A56BB">
      <w:pPr>
        <w:spacing w:after="0" w:line="240" w:lineRule="auto"/>
        <w:rPr>
          <w:rFonts w:ascii="Arial" w:eastAsia="Times" w:hAnsi="Arial" w:cs="Arial"/>
          <w:sz w:val="24"/>
          <w:szCs w:val="20"/>
        </w:rPr>
      </w:pPr>
      <w:r w:rsidRPr="001A56BB">
        <w:rPr>
          <w:rFonts w:ascii="Arial" w:eastAsia="Times" w:hAnsi="Arial" w:cs="Arial"/>
          <w:sz w:val="24"/>
          <w:szCs w:val="20"/>
        </w:rPr>
        <w:t>The Act protects pupils from discrimination and harassment based on ‘protected characteristics’:</w:t>
      </w:r>
    </w:p>
    <w:p w14:paraId="12F40E89" w14:textId="77777777" w:rsidR="001A56BB" w:rsidRPr="001A56BB" w:rsidRDefault="001A56BB" w:rsidP="001A56BB">
      <w:pPr>
        <w:spacing w:after="0" w:line="240" w:lineRule="auto"/>
        <w:rPr>
          <w:rFonts w:ascii="Arial" w:eastAsia="Times" w:hAnsi="Arial" w:cs="Arial"/>
          <w:sz w:val="24"/>
          <w:szCs w:val="20"/>
        </w:rPr>
      </w:pPr>
      <w:r w:rsidRPr="001A56BB">
        <w:rPr>
          <w:rFonts w:ascii="Arial" w:eastAsia="Times" w:hAnsi="Arial" w:cs="Arial"/>
          <w:sz w:val="24"/>
          <w:szCs w:val="20"/>
        </w:rPr>
        <w:t xml:space="preserve"> </w:t>
      </w:r>
    </w:p>
    <w:p w14:paraId="227A5C23" w14:textId="77777777" w:rsidR="001A56BB" w:rsidRPr="001A56BB" w:rsidRDefault="001A56BB" w:rsidP="001A56BB">
      <w:pPr>
        <w:numPr>
          <w:ilvl w:val="0"/>
          <w:numId w:val="15"/>
        </w:numPr>
        <w:spacing w:after="0" w:line="240" w:lineRule="auto"/>
        <w:rPr>
          <w:rFonts w:ascii="Arial" w:eastAsia="Times" w:hAnsi="Arial" w:cs="Arial"/>
          <w:sz w:val="24"/>
          <w:szCs w:val="20"/>
        </w:rPr>
      </w:pPr>
      <w:r w:rsidRPr="001A56BB">
        <w:rPr>
          <w:rFonts w:ascii="Arial" w:eastAsia="Times" w:hAnsi="Arial" w:cs="Arial"/>
          <w:sz w:val="24"/>
          <w:szCs w:val="20"/>
        </w:rPr>
        <w:t>Disability.</w:t>
      </w:r>
    </w:p>
    <w:p w14:paraId="1F3BCBF8" w14:textId="77777777" w:rsidR="001A56BB" w:rsidRPr="001A56BB" w:rsidRDefault="001A56BB" w:rsidP="001A56BB">
      <w:pPr>
        <w:numPr>
          <w:ilvl w:val="0"/>
          <w:numId w:val="15"/>
        </w:numPr>
        <w:spacing w:after="0" w:line="240" w:lineRule="auto"/>
        <w:rPr>
          <w:rFonts w:ascii="Arial" w:eastAsia="Times" w:hAnsi="Arial" w:cs="Arial"/>
          <w:sz w:val="24"/>
          <w:szCs w:val="20"/>
        </w:rPr>
      </w:pPr>
      <w:r w:rsidRPr="001A56BB">
        <w:rPr>
          <w:rFonts w:ascii="Arial" w:eastAsia="Times" w:hAnsi="Arial" w:cs="Arial"/>
          <w:sz w:val="24"/>
          <w:szCs w:val="20"/>
        </w:rPr>
        <w:t>Gender reassignment.</w:t>
      </w:r>
    </w:p>
    <w:p w14:paraId="7AA58E3E" w14:textId="77777777" w:rsidR="001A56BB" w:rsidRPr="001A56BB" w:rsidRDefault="001A56BB" w:rsidP="001A56BB">
      <w:pPr>
        <w:numPr>
          <w:ilvl w:val="0"/>
          <w:numId w:val="15"/>
        </w:numPr>
        <w:spacing w:after="0" w:line="240" w:lineRule="auto"/>
        <w:rPr>
          <w:rFonts w:ascii="Arial" w:eastAsia="Times" w:hAnsi="Arial" w:cs="Arial"/>
          <w:sz w:val="24"/>
          <w:szCs w:val="20"/>
        </w:rPr>
      </w:pPr>
      <w:r w:rsidRPr="001A56BB">
        <w:rPr>
          <w:rFonts w:ascii="Arial" w:eastAsia="Times" w:hAnsi="Arial" w:cs="Arial"/>
          <w:sz w:val="24"/>
          <w:szCs w:val="20"/>
        </w:rPr>
        <w:t>Pregnancy and maternity.</w:t>
      </w:r>
    </w:p>
    <w:p w14:paraId="7961198C" w14:textId="77777777" w:rsidR="001A56BB" w:rsidRPr="001A56BB" w:rsidRDefault="001A56BB" w:rsidP="001A56BB">
      <w:pPr>
        <w:numPr>
          <w:ilvl w:val="0"/>
          <w:numId w:val="15"/>
        </w:numPr>
        <w:spacing w:after="0" w:line="240" w:lineRule="auto"/>
        <w:rPr>
          <w:rFonts w:ascii="Arial" w:eastAsia="Times" w:hAnsi="Arial" w:cs="Arial"/>
          <w:sz w:val="24"/>
          <w:szCs w:val="20"/>
        </w:rPr>
      </w:pPr>
      <w:r w:rsidRPr="001A56BB">
        <w:rPr>
          <w:rFonts w:ascii="Arial" w:eastAsia="Times" w:hAnsi="Arial" w:cs="Arial"/>
          <w:sz w:val="24"/>
          <w:szCs w:val="20"/>
        </w:rPr>
        <w:t>Race.</w:t>
      </w:r>
    </w:p>
    <w:p w14:paraId="12BC9031" w14:textId="77777777" w:rsidR="001A56BB" w:rsidRPr="001A56BB" w:rsidRDefault="001A56BB" w:rsidP="001A56BB">
      <w:pPr>
        <w:numPr>
          <w:ilvl w:val="0"/>
          <w:numId w:val="15"/>
        </w:numPr>
        <w:spacing w:after="0" w:line="240" w:lineRule="auto"/>
        <w:rPr>
          <w:rFonts w:ascii="Arial" w:eastAsia="Times" w:hAnsi="Arial" w:cs="Arial"/>
          <w:sz w:val="24"/>
          <w:szCs w:val="20"/>
        </w:rPr>
      </w:pPr>
      <w:r w:rsidRPr="001A56BB">
        <w:rPr>
          <w:rFonts w:ascii="Arial" w:eastAsia="Times" w:hAnsi="Arial" w:cs="Arial"/>
          <w:sz w:val="24"/>
          <w:szCs w:val="20"/>
        </w:rPr>
        <w:t>Religion or belief.</w:t>
      </w:r>
    </w:p>
    <w:p w14:paraId="29C2F740" w14:textId="77777777" w:rsidR="001A56BB" w:rsidRPr="001A56BB" w:rsidRDefault="001A56BB" w:rsidP="001A56BB">
      <w:pPr>
        <w:numPr>
          <w:ilvl w:val="0"/>
          <w:numId w:val="15"/>
        </w:numPr>
        <w:spacing w:after="0" w:line="240" w:lineRule="auto"/>
        <w:rPr>
          <w:rFonts w:ascii="Arial" w:eastAsia="Times" w:hAnsi="Arial" w:cs="Arial"/>
          <w:sz w:val="24"/>
          <w:szCs w:val="20"/>
        </w:rPr>
      </w:pPr>
      <w:r w:rsidRPr="001A56BB">
        <w:rPr>
          <w:rFonts w:ascii="Arial" w:eastAsia="Times" w:hAnsi="Arial" w:cs="Arial"/>
          <w:sz w:val="24"/>
          <w:szCs w:val="20"/>
        </w:rPr>
        <w:t>Sex.</w:t>
      </w:r>
    </w:p>
    <w:p w14:paraId="06A8D196" w14:textId="77777777" w:rsidR="001A56BB" w:rsidRPr="001A56BB" w:rsidRDefault="001A56BB" w:rsidP="001A56BB">
      <w:pPr>
        <w:numPr>
          <w:ilvl w:val="0"/>
          <w:numId w:val="15"/>
        </w:numPr>
        <w:spacing w:after="0" w:line="240" w:lineRule="auto"/>
        <w:rPr>
          <w:rFonts w:ascii="Arial" w:eastAsia="Times" w:hAnsi="Arial" w:cs="Arial"/>
          <w:sz w:val="24"/>
          <w:szCs w:val="20"/>
        </w:rPr>
      </w:pPr>
      <w:r w:rsidRPr="001A56BB">
        <w:rPr>
          <w:rFonts w:ascii="Arial" w:eastAsia="Times" w:hAnsi="Arial" w:cs="Arial"/>
          <w:sz w:val="24"/>
          <w:szCs w:val="20"/>
        </w:rPr>
        <w:t>Sexual orientation.</w:t>
      </w:r>
    </w:p>
    <w:p w14:paraId="30BAE9B9" w14:textId="77777777" w:rsidR="001A56BB" w:rsidRPr="001A56BB" w:rsidRDefault="001A56BB" w:rsidP="001A56BB">
      <w:pPr>
        <w:rPr>
          <w:rFonts w:ascii="Arial" w:eastAsia="Times" w:hAnsi="Arial" w:cs="Arial"/>
          <w:sz w:val="24"/>
          <w:szCs w:val="20"/>
        </w:rPr>
      </w:pPr>
      <w:r w:rsidRPr="001A56BB">
        <w:rPr>
          <w:rFonts w:ascii="Arial" w:eastAsia="Times" w:hAnsi="Arial" w:cs="Arial"/>
          <w:sz w:val="24"/>
          <w:szCs w:val="20"/>
        </w:rPr>
        <w:t>This relates to:</w:t>
      </w:r>
    </w:p>
    <w:p w14:paraId="1DDFA5F7" w14:textId="77777777" w:rsidR="001A56BB" w:rsidRPr="001A56BB" w:rsidRDefault="001A56BB" w:rsidP="001A56BB">
      <w:pPr>
        <w:numPr>
          <w:ilvl w:val="0"/>
          <w:numId w:val="15"/>
        </w:numPr>
        <w:spacing w:after="0" w:line="240" w:lineRule="auto"/>
        <w:rPr>
          <w:rFonts w:ascii="Arial" w:eastAsia="Times" w:hAnsi="Arial" w:cs="Arial"/>
          <w:sz w:val="24"/>
          <w:szCs w:val="20"/>
        </w:rPr>
      </w:pPr>
      <w:r w:rsidRPr="001A56BB">
        <w:rPr>
          <w:rFonts w:ascii="Arial" w:eastAsia="Times" w:hAnsi="Arial" w:cs="Arial"/>
          <w:sz w:val="24"/>
          <w:szCs w:val="20"/>
        </w:rPr>
        <w:t>prospective pupils</w:t>
      </w:r>
    </w:p>
    <w:p w14:paraId="0CA8004B" w14:textId="77777777" w:rsidR="001A56BB" w:rsidRPr="001A56BB" w:rsidRDefault="001A56BB" w:rsidP="001A56BB">
      <w:pPr>
        <w:numPr>
          <w:ilvl w:val="0"/>
          <w:numId w:val="15"/>
        </w:numPr>
        <w:spacing w:after="0" w:line="240" w:lineRule="auto"/>
        <w:rPr>
          <w:rFonts w:ascii="Arial" w:eastAsia="Times" w:hAnsi="Arial" w:cs="Arial"/>
          <w:sz w:val="24"/>
          <w:szCs w:val="20"/>
        </w:rPr>
      </w:pPr>
      <w:r w:rsidRPr="001A56BB">
        <w:rPr>
          <w:rFonts w:ascii="Arial" w:eastAsia="Times" w:hAnsi="Arial" w:cs="Arial"/>
          <w:sz w:val="24"/>
          <w:szCs w:val="20"/>
        </w:rPr>
        <w:t>pupils at the school</w:t>
      </w:r>
    </w:p>
    <w:p w14:paraId="020ABBD0" w14:textId="77777777" w:rsidR="001A56BB" w:rsidRPr="001A56BB" w:rsidRDefault="001A56BB" w:rsidP="001A56BB">
      <w:pPr>
        <w:numPr>
          <w:ilvl w:val="0"/>
          <w:numId w:val="15"/>
        </w:numPr>
        <w:spacing w:after="0" w:line="240" w:lineRule="auto"/>
        <w:rPr>
          <w:rFonts w:ascii="Arial" w:eastAsia="Times" w:hAnsi="Arial" w:cs="Arial"/>
          <w:sz w:val="24"/>
          <w:szCs w:val="20"/>
        </w:rPr>
      </w:pPr>
      <w:r w:rsidRPr="001A56BB">
        <w:rPr>
          <w:rFonts w:ascii="Arial" w:eastAsia="Times" w:hAnsi="Arial" w:cs="Arial"/>
          <w:sz w:val="24"/>
          <w:szCs w:val="20"/>
        </w:rPr>
        <w:t xml:space="preserve">in some limited circumstances, former pupils </w:t>
      </w:r>
    </w:p>
    <w:p w14:paraId="2F156C2C" w14:textId="77777777" w:rsidR="001A56BB" w:rsidRPr="001A56BB" w:rsidRDefault="001A56BB" w:rsidP="001A56BB">
      <w:pPr>
        <w:rPr>
          <w:rFonts w:ascii="Arial" w:eastAsia="Times" w:hAnsi="Arial" w:cs="Arial"/>
          <w:sz w:val="24"/>
          <w:szCs w:val="20"/>
        </w:rPr>
      </w:pPr>
      <w:r w:rsidRPr="001A56BB">
        <w:rPr>
          <w:rFonts w:ascii="Arial" w:eastAsia="Times" w:hAnsi="Arial" w:cs="Arial"/>
          <w:sz w:val="24"/>
          <w:szCs w:val="20"/>
        </w:rPr>
        <w:t>The Act also contains positive action provisions which enable schools to take proportionate action to address disadvantage faced by particular pupils. Such action could include targeted provision, resources or putting in place additional or bespoke provision to benefit a particular disadvantaged pupil group.</w:t>
      </w:r>
    </w:p>
    <w:p w14:paraId="37B4CB40" w14:textId="77777777" w:rsidR="001A56BB" w:rsidRPr="001A56BB" w:rsidRDefault="001A56BB" w:rsidP="001A56BB">
      <w:pPr>
        <w:rPr>
          <w:rFonts w:ascii="Arial" w:eastAsia="Times" w:hAnsi="Arial" w:cs="Arial"/>
          <w:sz w:val="24"/>
          <w:szCs w:val="20"/>
        </w:rPr>
      </w:pPr>
      <w:r w:rsidRPr="001A56BB">
        <w:rPr>
          <w:rFonts w:ascii="Arial" w:eastAsia="Times" w:hAnsi="Arial" w:cs="Arial"/>
          <w:sz w:val="24"/>
          <w:szCs w:val="20"/>
        </w:rPr>
        <w:t xml:space="preserve">The Public Sector Equality Duty commenced in April 2011. </w:t>
      </w:r>
    </w:p>
    <w:p w14:paraId="2A7F8D11" w14:textId="77777777" w:rsidR="001A56BB" w:rsidRPr="001A56BB" w:rsidRDefault="001A56BB" w:rsidP="001A56BB">
      <w:pPr>
        <w:spacing w:after="0" w:line="240" w:lineRule="auto"/>
        <w:rPr>
          <w:rFonts w:ascii="Arial" w:eastAsia="Times" w:hAnsi="Arial" w:cs="Arial"/>
          <w:sz w:val="24"/>
          <w:szCs w:val="20"/>
        </w:rPr>
      </w:pPr>
      <w:r w:rsidRPr="001A56BB">
        <w:rPr>
          <w:rFonts w:ascii="Arial" w:eastAsia="Times" w:hAnsi="Arial" w:cs="Arial"/>
          <w:sz w:val="24"/>
          <w:szCs w:val="20"/>
        </w:rPr>
        <w:t>There are exceptions to enable single-sex schools to admit only pupils of one sex and for schools with a religious character to enable them to have admissions criteria which give preference to members of their own religion.</w:t>
      </w:r>
    </w:p>
    <w:p w14:paraId="13CB595B" w14:textId="77777777" w:rsidR="001A56BB" w:rsidRPr="001A56BB" w:rsidRDefault="001A56BB" w:rsidP="001A56BB">
      <w:pPr>
        <w:autoSpaceDE w:val="0"/>
        <w:autoSpaceDN w:val="0"/>
        <w:adjustRightInd w:val="0"/>
        <w:spacing w:after="0" w:line="360" w:lineRule="auto"/>
        <w:rPr>
          <w:rFonts w:ascii="Arial" w:eastAsia="Times" w:hAnsi="Arial" w:cs="Arial"/>
          <w:sz w:val="24"/>
          <w:szCs w:val="20"/>
        </w:rPr>
      </w:pPr>
    </w:p>
    <w:p w14:paraId="7B96844B" w14:textId="77777777" w:rsidR="001A56BB" w:rsidRPr="001A56BB" w:rsidRDefault="001A56BB" w:rsidP="001A56BB">
      <w:pPr>
        <w:spacing w:after="0" w:line="240" w:lineRule="auto"/>
        <w:rPr>
          <w:rFonts w:ascii="Arial" w:eastAsia="Times" w:hAnsi="Arial" w:cs="Arial"/>
          <w:sz w:val="24"/>
          <w:szCs w:val="20"/>
        </w:rPr>
      </w:pPr>
      <w:r w:rsidRPr="001A56BB">
        <w:rPr>
          <w:rFonts w:ascii="Arial" w:eastAsia="Times" w:hAnsi="Arial" w:cs="Arial"/>
          <w:sz w:val="24"/>
          <w:szCs w:val="20"/>
        </w:rPr>
        <w:t>For more information:</w:t>
      </w:r>
    </w:p>
    <w:p w14:paraId="6D9C8D39" w14:textId="77777777" w:rsidR="001A56BB" w:rsidRPr="001A56BB" w:rsidRDefault="001A56BB" w:rsidP="001A56BB">
      <w:pPr>
        <w:spacing w:after="0" w:line="240" w:lineRule="auto"/>
        <w:rPr>
          <w:rFonts w:ascii="Arial" w:eastAsia="Times" w:hAnsi="Arial" w:cs="Arial"/>
          <w:sz w:val="24"/>
          <w:szCs w:val="20"/>
        </w:rPr>
      </w:pPr>
    </w:p>
    <w:p w14:paraId="552DA34F" w14:textId="77777777" w:rsidR="001A56BB" w:rsidRPr="001A56BB" w:rsidRDefault="00000000" w:rsidP="001A56BB">
      <w:pPr>
        <w:spacing w:after="0" w:line="240" w:lineRule="auto"/>
        <w:rPr>
          <w:rFonts w:ascii="Arial" w:eastAsia="Times" w:hAnsi="Arial" w:cs="Arial"/>
          <w:sz w:val="24"/>
          <w:szCs w:val="20"/>
        </w:rPr>
      </w:pPr>
      <w:hyperlink r:id="rId11" w:history="1">
        <w:r w:rsidR="001A56BB" w:rsidRPr="001A56BB">
          <w:rPr>
            <w:rFonts w:ascii="Arial" w:eastAsia="Times" w:hAnsi="Arial" w:cs="Arial"/>
            <w:color w:val="0000FF"/>
            <w:sz w:val="24"/>
            <w:szCs w:val="20"/>
            <w:u w:val="single"/>
          </w:rPr>
          <w:t>http://www.equalityhumanrights.com/advice-and-guidance/new-equality-act-guidance/</w:t>
        </w:r>
      </w:hyperlink>
    </w:p>
    <w:p w14:paraId="675E05EE" w14:textId="77777777" w:rsidR="001A56BB" w:rsidRPr="001A56BB" w:rsidRDefault="001A56BB" w:rsidP="001A56BB">
      <w:pPr>
        <w:spacing w:after="0" w:line="240" w:lineRule="auto"/>
        <w:rPr>
          <w:rFonts w:ascii="Arial" w:eastAsia="Times" w:hAnsi="Arial" w:cs="Arial"/>
          <w:sz w:val="24"/>
          <w:szCs w:val="24"/>
        </w:rPr>
      </w:pPr>
    </w:p>
    <w:p w14:paraId="5D2659B4" w14:textId="77777777" w:rsidR="001A56BB" w:rsidRPr="001A56BB" w:rsidRDefault="00000000" w:rsidP="001A56BB">
      <w:pPr>
        <w:keepNext/>
        <w:spacing w:after="0" w:line="240" w:lineRule="auto"/>
        <w:outlineLvl w:val="4"/>
        <w:rPr>
          <w:rFonts w:ascii="Arial" w:eastAsia="Times" w:hAnsi="Arial" w:cs="Arial"/>
          <w:bCs/>
          <w:color w:val="000000"/>
          <w:sz w:val="24"/>
          <w:szCs w:val="24"/>
        </w:rPr>
      </w:pPr>
      <w:hyperlink r:id="rId12" w:history="1">
        <w:r w:rsidR="001A56BB" w:rsidRPr="001A56BB">
          <w:rPr>
            <w:rFonts w:ascii="Arial" w:eastAsia="Times" w:hAnsi="Arial" w:cs="Arial"/>
            <w:bCs/>
            <w:color w:val="0000FF"/>
            <w:sz w:val="24"/>
            <w:szCs w:val="24"/>
            <w:u w:val="single"/>
          </w:rPr>
          <w:t>http://www.education.gov.uk/schools/pupilsupport/inclusionandlearnersupport/inclusion/equalityanddiversity/a0064570/the-equality-act-2010</w:t>
        </w:r>
      </w:hyperlink>
    </w:p>
    <w:p w14:paraId="2FC17F8B" w14:textId="77777777" w:rsidR="001A56BB" w:rsidRPr="001A56BB" w:rsidRDefault="001A56BB" w:rsidP="001A56BB">
      <w:pPr>
        <w:spacing w:after="0" w:line="240" w:lineRule="auto"/>
        <w:rPr>
          <w:rFonts w:ascii="Times" w:eastAsia="Times" w:hAnsi="Times" w:cs="Times New Roman"/>
          <w:sz w:val="24"/>
          <w:szCs w:val="20"/>
        </w:rPr>
      </w:pPr>
    </w:p>
    <w:p w14:paraId="0A4F7224" w14:textId="77777777" w:rsidR="001A56BB" w:rsidRPr="001A56BB" w:rsidRDefault="001A56BB" w:rsidP="001A56BB">
      <w:pPr>
        <w:spacing w:after="0" w:line="240" w:lineRule="auto"/>
        <w:rPr>
          <w:rFonts w:ascii="Times" w:eastAsia="Times" w:hAnsi="Times" w:cs="Times New Roman"/>
          <w:sz w:val="24"/>
          <w:szCs w:val="20"/>
        </w:rPr>
      </w:pPr>
    </w:p>
    <w:p w14:paraId="5AE48A43" w14:textId="77777777" w:rsidR="001A56BB" w:rsidRPr="001A56BB" w:rsidRDefault="001A56BB" w:rsidP="001A56BB">
      <w:pPr>
        <w:spacing w:after="0" w:line="240" w:lineRule="auto"/>
        <w:rPr>
          <w:rFonts w:ascii="Times" w:eastAsia="Times" w:hAnsi="Times" w:cs="Times New Roman"/>
          <w:sz w:val="24"/>
          <w:szCs w:val="20"/>
        </w:rPr>
      </w:pPr>
    </w:p>
    <w:p w14:paraId="1D8EF857" w14:textId="77777777" w:rsidR="001A56BB" w:rsidRPr="001A56BB" w:rsidRDefault="001A56BB" w:rsidP="001A56BB">
      <w:pPr>
        <w:spacing w:after="0" w:line="240" w:lineRule="auto"/>
        <w:ind w:left="567" w:hanging="568"/>
        <w:jc w:val="both"/>
        <w:rPr>
          <w:rFonts w:ascii="Arial" w:eastAsia="Times" w:hAnsi="Arial" w:cs="Arial"/>
          <w:color w:val="000000"/>
          <w:sz w:val="24"/>
          <w:szCs w:val="24"/>
        </w:rPr>
      </w:pPr>
      <w:r w:rsidRPr="001A56BB">
        <w:rPr>
          <w:rFonts w:ascii="Arial" w:eastAsia="Times" w:hAnsi="Arial" w:cs="Arial"/>
          <w:color w:val="000000"/>
          <w:sz w:val="24"/>
          <w:szCs w:val="24"/>
        </w:rPr>
        <w:t xml:space="preserve"> </w:t>
      </w:r>
      <w:r w:rsidRPr="001A56BB">
        <w:rPr>
          <w:rFonts w:ascii="Arial" w:eastAsia="Times" w:hAnsi="Arial" w:cs="Arial"/>
          <w:b/>
          <w:bCs/>
          <w:color w:val="000000"/>
          <w:sz w:val="24"/>
          <w:szCs w:val="24"/>
        </w:rPr>
        <w:t xml:space="preserve">Accessibility planning </w:t>
      </w:r>
    </w:p>
    <w:p w14:paraId="5989C502" w14:textId="325E9DB2" w:rsidR="001A56BB" w:rsidRPr="001A56BB" w:rsidRDefault="001A56BB" w:rsidP="001A56BB">
      <w:pPr>
        <w:spacing w:after="0" w:line="240" w:lineRule="auto"/>
        <w:rPr>
          <w:rFonts w:ascii="Arial" w:eastAsia="Times" w:hAnsi="Arial" w:cs="Arial"/>
          <w:color w:val="000000"/>
          <w:sz w:val="24"/>
          <w:szCs w:val="24"/>
        </w:rPr>
      </w:pPr>
      <w:r w:rsidRPr="001A56BB">
        <w:rPr>
          <w:rFonts w:ascii="Arial" w:eastAsia="Times" w:hAnsi="Arial" w:cs="Arial"/>
          <w:color w:val="000000"/>
          <w:sz w:val="24"/>
          <w:szCs w:val="24"/>
        </w:rPr>
        <w:t xml:space="preserve">Accessibility planning is a statutory duty and can be incorporated into this policy. </w:t>
      </w:r>
      <w:r>
        <w:rPr>
          <w:rFonts w:ascii="Arial" w:eastAsia="Times" w:hAnsi="Arial" w:cs="Arial"/>
          <w:color w:val="000000"/>
          <w:sz w:val="24"/>
          <w:szCs w:val="24"/>
        </w:rPr>
        <w:t xml:space="preserve">See Appendix 2 for </w:t>
      </w:r>
      <w:r w:rsidR="00975603">
        <w:rPr>
          <w:rFonts w:ascii="Arial" w:eastAsia="Times" w:hAnsi="Arial" w:cs="Arial"/>
          <w:color w:val="000000"/>
          <w:sz w:val="24"/>
          <w:szCs w:val="24"/>
        </w:rPr>
        <w:t>Barley Mow</w:t>
      </w:r>
      <w:r>
        <w:rPr>
          <w:rFonts w:ascii="Arial" w:eastAsia="Times" w:hAnsi="Arial" w:cs="Arial"/>
          <w:color w:val="000000"/>
          <w:sz w:val="24"/>
          <w:szCs w:val="24"/>
        </w:rPr>
        <w:t xml:space="preserve"> Primary School’s Accessibility plan. </w:t>
      </w:r>
      <w:r w:rsidRPr="001A56BB">
        <w:rPr>
          <w:rFonts w:ascii="Arial" w:eastAsia="Times" w:hAnsi="Arial" w:cs="Arial"/>
          <w:color w:val="000000"/>
          <w:sz w:val="24"/>
          <w:szCs w:val="24"/>
        </w:rPr>
        <w:t xml:space="preserve">Schools must plan for: </w:t>
      </w:r>
    </w:p>
    <w:p w14:paraId="50F40DEB" w14:textId="77777777" w:rsidR="001A56BB" w:rsidRPr="001A56BB" w:rsidRDefault="001A56BB" w:rsidP="001A56BB">
      <w:pPr>
        <w:autoSpaceDE w:val="0"/>
        <w:autoSpaceDN w:val="0"/>
        <w:adjustRightInd w:val="0"/>
        <w:spacing w:after="0" w:line="240" w:lineRule="auto"/>
        <w:rPr>
          <w:rFonts w:ascii="Arial" w:eastAsia="Times New Roman" w:hAnsi="Arial" w:cs="Arial"/>
          <w:color w:val="000000"/>
          <w:sz w:val="24"/>
          <w:szCs w:val="24"/>
          <w:lang w:eastAsia="en-GB"/>
        </w:rPr>
      </w:pPr>
    </w:p>
    <w:p w14:paraId="6BB2FE3A" w14:textId="77777777" w:rsidR="001A56BB" w:rsidRPr="001A56BB" w:rsidRDefault="001A56BB" w:rsidP="001A56BB">
      <w:pPr>
        <w:spacing w:after="0" w:line="240" w:lineRule="auto"/>
        <w:ind w:left="360" w:hanging="360"/>
        <w:rPr>
          <w:rFonts w:ascii="Arial" w:eastAsia="Times" w:hAnsi="Arial" w:cs="Arial"/>
          <w:color w:val="000000"/>
          <w:sz w:val="24"/>
          <w:szCs w:val="24"/>
        </w:rPr>
      </w:pPr>
      <w:r w:rsidRPr="001A56BB">
        <w:rPr>
          <w:rFonts w:ascii="Arial" w:eastAsia="Times" w:hAnsi="Arial" w:cs="Arial"/>
          <w:color w:val="000000"/>
          <w:sz w:val="24"/>
          <w:szCs w:val="24"/>
        </w:rPr>
        <w:t xml:space="preserve">• Increasing access for disabled children and young people to the school curriculum </w:t>
      </w:r>
    </w:p>
    <w:p w14:paraId="704C794F" w14:textId="77777777" w:rsidR="001A56BB" w:rsidRPr="001A56BB" w:rsidRDefault="001A56BB" w:rsidP="001A56BB">
      <w:pPr>
        <w:spacing w:after="0" w:line="240" w:lineRule="auto"/>
        <w:ind w:left="360" w:hanging="360"/>
        <w:rPr>
          <w:rFonts w:ascii="Arial" w:eastAsia="Times" w:hAnsi="Arial" w:cs="Arial"/>
          <w:color w:val="000000"/>
          <w:sz w:val="24"/>
          <w:szCs w:val="24"/>
        </w:rPr>
      </w:pPr>
      <w:r w:rsidRPr="001A56BB">
        <w:rPr>
          <w:rFonts w:ascii="Arial" w:eastAsia="Times" w:hAnsi="Arial" w:cs="Arial"/>
          <w:color w:val="000000"/>
          <w:sz w:val="24"/>
          <w:szCs w:val="24"/>
        </w:rPr>
        <w:t xml:space="preserve">• Improving access to the physical environment of schools, and </w:t>
      </w:r>
    </w:p>
    <w:p w14:paraId="62C08D8A" w14:textId="77777777" w:rsidR="001A56BB" w:rsidRPr="001A56BB" w:rsidRDefault="001A56BB" w:rsidP="001A56BB">
      <w:pPr>
        <w:spacing w:after="0" w:line="240" w:lineRule="auto"/>
        <w:ind w:left="360" w:hanging="360"/>
        <w:rPr>
          <w:rFonts w:ascii="Arial" w:eastAsia="Times" w:hAnsi="Arial" w:cs="Arial"/>
          <w:color w:val="000000"/>
          <w:sz w:val="24"/>
          <w:szCs w:val="24"/>
        </w:rPr>
      </w:pPr>
      <w:r w:rsidRPr="001A56BB">
        <w:rPr>
          <w:rFonts w:ascii="Arial" w:eastAsia="Times" w:hAnsi="Arial" w:cs="Arial"/>
          <w:color w:val="000000"/>
          <w:sz w:val="24"/>
          <w:szCs w:val="24"/>
        </w:rPr>
        <w:t xml:space="preserve">• Improving the delivery of written information to disabled children and young people </w:t>
      </w:r>
    </w:p>
    <w:p w14:paraId="77A52294" w14:textId="77777777" w:rsidR="001A56BB" w:rsidRPr="001A56BB" w:rsidRDefault="001A56BB" w:rsidP="001A56BB">
      <w:pPr>
        <w:autoSpaceDE w:val="0"/>
        <w:autoSpaceDN w:val="0"/>
        <w:adjustRightInd w:val="0"/>
        <w:spacing w:after="0" w:line="240" w:lineRule="auto"/>
        <w:rPr>
          <w:rFonts w:ascii="Arial" w:eastAsia="Times New Roman" w:hAnsi="Arial" w:cs="Arial"/>
          <w:color w:val="000000"/>
          <w:sz w:val="24"/>
          <w:szCs w:val="24"/>
          <w:lang w:eastAsia="en-GB"/>
        </w:rPr>
      </w:pPr>
    </w:p>
    <w:p w14:paraId="59947A6B" w14:textId="77777777" w:rsidR="001A56BB" w:rsidRPr="001A56BB" w:rsidRDefault="001A56BB" w:rsidP="001A56BB">
      <w:pPr>
        <w:spacing w:after="0" w:line="240" w:lineRule="auto"/>
        <w:jc w:val="both"/>
        <w:rPr>
          <w:rFonts w:ascii="Arial" w:eastAsia="Times" w:hAnsi="Arial" w:cs="Arial"/>
          <w:color w:val="000000"/>
          <w:sz w:val="24"/>
          <w:szCs w:val="24"/>
        </w:rPr>
      </w:pPr>
      <w:r w:rsidRPr="001A56BB">
        <w:rPr>
          <w:rFonts w:ascii="Arial" w:eastAsia="Times" w:hAnsi="Arial" w:cs="Arial"/>
          <w:color w:val="000000"/>
          <w:sz w:val="24"/>
          <w:szCs w:val="24"/>
        </w:rPr>
        <w:t xml:space="preserve">The first plans were required to be in place by April 2003. Therefore as schools come to review their accessibility plans they should consider building these actions into their Equality policy. </w:t>
      </w:r>
    </w:p>
    <w:p w14:paraId="007DCDA8" w14:textId="77777777" w:rsidR="001A56BB" w:rsidRPr="001A56BB" w:rsidRDefault="001A56BB" w:rsidP="001A56BB">
      <w:pPr>
        <w:spacing w:after="0" w:line="240" w:lineRule="auto"/>
        <w:jc w:val="both"/>
        <w:rPr>
          <w:rFonts w:ascii="Arial" w:eastAsia="Times" w:hAnsi="Arial" w:cs="Arial"/>
          <w:color w:val="000000"/>
          <w:sz w:val="24"/>
          <w:szCs w:val="24"/>
        </w:rPr>
      </w:pPr>
    </w:p>
    <w:p w14:paraId="450EA2D7" w14:textId="77777777" w:rsidR="001A56BB" w:rsidRPr="001A56BB" w:rsidRDefault="001A56BB" w:rsidP="001A56BB">
      <w:pPr>
        <w:spacing w:after="0" w:line="240" w:lineRule="auto"/>
        <w:ind w:left="567" w:hanging="568"/>
        <w:jc w:val="both"/>
        <w:rPr>
          <w:rFonts w:ascii="Arial" w:eastAsia="Times" w:hAnsi="Arial" w:cs="Arial"/>
          <w:sz w:val="24"/>
          <w:szCs w:val="24"/>
        </w:rPr>
      </w:pPr>
    </w:p>
    <w:p w14:paraId="48412B17" w14:textId="77777777" w:rsidR="001A56BB" w:rsidRPr="001A56BB" w:rsidRDefault="001A56BB" w:rsidP="001A56BB">
      <w:pPr>
        <w:keepNext/>
        <w:spacing w:after="0" w:line="240" w:lineRule="auto"/>
        <w:jc w:val="center"/>
        <w:outlineLvl w:val="4"/>
        <w:rPr>
          <w:rFonts w:ascii="Arial" w:eastAsia="Times" w:hAnsi="Arial" w:cs="Arial"/>
          <w:b/>
          <w:color w:val="000000"/>
          <w:sz w:val="24"/>
          <w:szCs w:val="24"/>
        </w:rPr>
      </w:pPr>
      <w:r w:rsidRPr="001A56BB">
        <w:rPr>
          <w:rFonts w:ascii="Arial" w:eastAsia="Times" w:hAnsi="Arial" w:cs="Arial"/>
          <w:b/>
          <w:color w:val="000000"/>
          <w:sz w:val="24"/>
          <w:szCs w:val="24"/>
        </w:rPr>
        <w:t xml:space="preserve">Community Cohesion – Education and Inspection Act 2006 </w:t>
      </w:r>
    </w:p>
    <w:p w14:paraId="3DD355C9" w14:textId="77777777" w:rsidR="001A56BB" w:rsidRPr="001A56BB" w:rsidRDefault="001A56BB" w:rsidP="001A56BB">
      <w:pPr>
        <w:spacing w:after="0" w:line="240" w:lineRule="auto"/>
        <w:rPr>
          <w:rFonts w:ascii="Times" w:eastAsia="Times" w:hAnsi="Times" w:cs="Times New Roman"/>
          <w:sz w:val="24"/>
          <w:szCs w:val="20"/>
        </w:rPr>
      </w:pPr>
    </w:p>
    <w:p w14:paraId="66948F3E" w14:textId="77777777" w:rsidR="001A56BB" w:rsidRPr="001A56BB" w:rsidRDefault="001A56BB" w:rsidP="001A56BB">
      <w:pPr>
        <w:spacing w:after="0" w:line="240" w:lineRule="auto"/>
        <w:jc w:val="both"/>
        <w:rPr>
          <w:rFonts w:ascii="Arial" w:eastAsia="Times" w:hAnsi="Arial" w:cs="Arial"/>
          <w:color w:val="000000"/>
          <w:sz w:val="24"/>
          <w:szCs w:val="24"/>
        </w:rPr>
      </w:pPr>
      <w:r w:rsidRPr="001A56BB">
        <w:rPr>
          <w:rFonts w:ascii="Arial" w:eastAsia="Times" w:hAnsi="Arial" w:cs="Arial"/>
          <w:b/>
          <w:bCs/>
          <w:color w:val="000000"/>
          <w:sz w:val="24"/>
          <w:szCs w:val="24"/>
        </w:rPr>
        <w:t xml:space="preserve">General duty </w:t>
      </w:r>
    </w:p>
    <w:p w14:paraId="1A81F0B1" w14:textId="77777777" w:rsidR="001A56BB" w:rsidRPr="001A56BB" w:rsidRDefault="001A56BB" w:rsidP="001A56BB">
      <w:pPr>
        <w:autoSpaceDE w:val="0"/>
        <w:autoSpaceDN w:val="0"/>
        <w:adjustRightInd w:val="0"/>
        <w:spacing w:after="0" w:line="240" w:lineRule="auto"/>
        <w:rPr>
          <w:rFonts w:ascii="Arial" w:eastAsia="Times New Roman" w:hAnsi="Arial" w:cs="Arial"/>
          <w:color w:val="000000"/>
          <w:sz w:val="24"/>
          <w:szCs w:val="24"/>
          <w:lang w:eastAsia="en-GB"/>
        </w:rPr>
      </w:pPr>
    </w:p>
    <w:p w14:paraId="3B426BA7" w14:textId="77777777" w:rsidR="001A56BB" w:rsidRPr="001A56BB" w:rsidRDefault="001A56BB" w:rsidP="001A56BB">
      <w:pPr>
        <w:spacing w:after="0" w:line="240" w:lineRule="auto"/>
        <w:ind w:left="360" w:hanging="360"/>
        <w:jc w:val="both"/>
        <w:rPr>
          <w:rFonts w:ascii="Arial" w:eastAsia="Times" w:hAnsi="Arial" w:cs="Arial"/>
          <w:color w:val="000000"/>
          <w:sz w:val="24"/>
          <w:szCs w:val="24"/>
        </w:rPr>
      </w:pPr>
      <w:r w:rsidRPr="001A56BB">
        <w:rPr>
          <w:rFonts w:ascii="Arial" w:eastAsia="Times" w:hAnsi="Arial" w:cs="Arial"/>
          <w:color w:val="000000"/>
          <w:sz w:val="24"/>
          <w:szCs w:val="24"/>
        </w:rPr>
        <w:t xml:space="preserve">• To promote community cohesion </w:t>
      </w:r>
    </w:p>
    <w:p w14:paraId="717AAFBA" w14:textId="77777777" w:rsidR="001A56BB" w:rsidRPr="001A56BB" w:rsidRDefault="001A56BB" w:rsidP="001A56BB">
      <w:pPr>
        <w:autoSpaceDE w:val="0"/>
        <w:autoSpaceDN w:val="0"/>
        <w:adjustRightInd w:val="0"/>
        <w:spacing w:after="0" w:line="240" w:lineRule="auto"/>
        <w:rPr>
          <w:rFonts w:ascii="Arial" w:eastAsia="Times New Roman" w:hAnsi="Arial" w:cs="Arial"/>
          <w:color w:val="000000"/>
          <w:sz w:val="24"/>
          <w:szCs w:val="24"/>
          <w:lang w:eastAsia="en-GB"/>
        </w:rPr>
      </w:pPr>
    </w:p>
    <w:p w14:paraId="56AB52A9" w14:textId="77777777" w:rsidR="001A56BB" w:rsidRPr="001A56BB" w:rsidRDefault="001A56BB" w:rsidP="001A56BB">
      <w:pPr>
        <w:spacing w:after="0" w:line="240" w:lineRule="auto"/>
        <w:jc w:val="both"/>
        <w:rPr>
          <w:rFonts w:ascii="Arial" w:eastAsia="Times" w:hAnsi="Arial" w:cs="Arial"/>
          <w:color w:val="000000"/>
          <w:sz w:val="24"/>
          <w:szCs w:val="24"/>
        </w:rPr>
      </w:pPr>
      <w:r w:rsidRPr="001A56BB">
        <w:rPr>
          <w:rFonts w:ascii="Arial" w:eastAsia="Times" w:hAnsi="Arial" w:cs="Arial"/>
          <w:b/>
          <w:bCs/>
          <w:color w:val="000000"/>
          <w:sz w:val="24"/>
          <w:szCs w:val="24"/>
        </w:rPr>
        <w:t xml:space="preserve">Specific duties </w:t>
      </w:r>
    </w:p>
    <w:p w14:paraId="56EE48EE" w14:textId="77777777" w:rsidR="001A56BB" w:rsidRPr="001A56BB" w:rsidRDefault="001A56BB" w:rsidP="001A56BB">
      <w:pPr>
        <w:autoSpaceDE w:val="0"/>
        <w:autoSpaceDN w:val="0"/>
        <w:adjustRightInd w:val="0"/>
        <w:spacing w:after="0" w:line="240" w:lineRule="auto"/>
        <w:rPr>
          <w:rFonts w:ascii="Arial" w:eastAsia="Times New Roman" w:hAnsi="Arial" w:cs="Arial"/>
          <w:color w:val="000000"/>
          <w:sz w:val="24"/>
          <w:szCs w:val="24"/>
          <w:lang w:eastAsia="en-GB"/>
        </w:rPr>
      </w:pPr>
    </w:p>
    <w:p w14:paraId="0A83C726" w14:textId="77777777" w:rsidR="001A56BB" w:rsidRPr="001A56BB" w:rsidRDefault="001A56BB" w:rsidP="001A56BB">
      <w:pPr>
        <w:spacing w:after="0" w:line="240" w:lineRule="auto"/>
        <w:ind w:left="360" w:hanging="360"/>
        <w:jc w:val="both"/>
        <w:rPr>
          <w:rFonts w:ascii="Arial" w:eastAsia="Times" w:hAnsi="Arial" w:cs="Arial"/>
          <w:color w:val="000000"/>
          <w:sz w:val="24"/>
          <w:szCs w:val="24"/>
        </w:rPr>
      </w:pPr>
      <w:r w:rsidRPr="001A56BB">
        <w:rPr>
          <w:rFonts w:ascii="Arial" w:eastAsia="Times" w:hAnsi="Arial" w:cs="Arial"/>
          <w:color w:val="000000"/>
          <w:sz w:val="24"/>
          <w:szCs w:val="24"/>
        </w:rPr>
        <w:t xml:space="preserve">• Teaching, learning and curriculum – helping children to learn to understand others, to value diversity while also promoting shared values </w:t>
      </w:r>
    </w:p>
    <w:p w14:paraId="2908EB2C" w14:textId="77777777" w:rsidR="001A56BB" w:rsidRPr="001A56BB" w:rsidRDefault="001A56BB" w:rsidP="001A56BB">
      <w:pPr>
        <w:spacing w:after="0" w:line="240" w:lineRule="auto"/>
        <w:ind w:left="360" w:hanging="360"/>
        <w:jc w:val="both"/>
        <w:rPr>
          <w:rFonts w:ascii="Arial" w:eastAsia="Times" w:hAnsi="Arial" w:cs="Arial"/>
          <w:color w:val="000000"/>
          <w:sz w:val="24"/>
          <w:szCs w:val="24"/>
        </w:rPr>
      </w:pPr>
    </w:p>
    <w:p w14:paraId="5524F8F6" w14:textId="77777777" w:rsidR="001A56BB" w:rsidRPr="001A56BB" w:rsidRDefault="001A56BB" w:rsidP="001A56BB">
      <w:pPr>
        <w:spacing w:after="0" w:line="240" w:lineRule="auto"/>
        <w:ind w:left="360" w:hanging="360"/>
        <w:jc w:val="both"/>
        <w:rPr>
          <w:rFonts w:ascii="Arial" w:eastAsia="Times" w:hAnsi="Arial" w:cs="Arial"/>
          <w:color w:val="000000"/>
          <w:sz w:val="24"/>
          <w:szCs w:val="24"/>
        </w:rPr>
      </w:pPr>
      <w:r w:rsidRPr="001A56BB">
        <w:rPr>
          <w:rFonts w:ascii="Arial" w:eastAsia="Times" w:hAnsi="Arial" w:cs="Arial"/>
          <w:color w:val="000000"/>
          <w:sz w:val="24"/>
          <w:szCs w:val="24"/>
        </w:rPr>
        <w:t xml:space="preserve">• Equity and excellence – to ensure equal opportunities for all to succeed at the highest possible level </w:t>
      </w:r>
    </w:p>
    <w:p w14:paraId="121FD38A" w14:textId="77777777" w:rsidR="001A56BB" w:rsidRPr="001A56BB" w:rsidRDefault="001A56BB" w:rsidP="001A56BB">
      <w:pPr>
        <w:spacing w:after="0" w:line="240" w:lineRule="auto"/>
        <w:jc w:val="both"/>
        <w:rPr>
          <w:rFonts w:ascii="Arial" w:eastAsia="Times" w:hAnsi="Arial" w:cs="Arial"/>
          <w:color w:val="000000"/>
          <w:sz w:val="24"/>
          <w:szCs w:val="24"/>
        </w:rPr>
      </w:pPr>
    </w:p>
    <w:p w14:paraId="4C6409C0" w14:textId="77777777" w:rsidR="001A56BB" w:rsidRPr="001A56BB" w:rsidRDefault="001A56BB" w:rsidP="001A56BB">
      <w:pPr>
        <w:autoSpaceDE w:val="0"/>
        <w:autoSpaceDN w:val="0"/>
        <w:adjustRightInd w:val="0"/>
        <w:spacing w:after="0" w:line="240" w:lineRule="auto"/>
        <w:ind w:left="426" w:hanging="426"/>
        <w:rPr>
          <w:rFonts w:ascii="Arial" w:eastAsia="Times New Roman" w:hAnsi="Arial" w:cs="Arial"/>
          <w:color w:val="000000"/>
          <w:sz w:val="24"/>
          <w:szCs w:val="24"/>
          <w:lang w:eastAsia="en-GB"/>
        </w:rPr>
      </w:pPr>
      <w:r w:rsidRPr="001A56BB">
        <w:rPr>
          <w:rFonts w:ascii="Arial" w:eastAsia="Times New Roman" w:hAnsi="Arial" w:cs="Arial"/>
          <w:color w:val="000000"/>
          <w:sz w:val="24"/>
          <w:szCs w:val="24"/>
          <w:lang w:eastAsia="en-GB"/>
        </w:rPr>
        <w:t xml:space="preserve">•  Engagement and extended services – to provide reasonable means for children,       young people, their friends and families to interact with people from different backgrounds and build positive relations with different schools and communities locally, regionally, nationally and internationally. </w:t>
      </w:r>
    </w:p>
    <w:p w14:paraId="1FE2DD96" w14:textId="77777777" w:rsidR="001A56BB" w:rsidRPr="001A56BB" w:rsidRDefault="001A56BB" w:rsidP="001A56BB">
      <w:pPr>
        <w:autoSpaceDE w:val="0"/>
        <w:autoSpaceDN w:val="0"/>
        <w:adjustRightInd w:val="0"/>
        <w:spacing w:after="0" w:line="240" w:lineRule="auto"/>
        <w:rPr>
          <w:rFonts w:ascii="Arial" w:eastAsia="Times New Roman" w:hAnsi="Arial" w:cs="Arial"/>
          <w:color w:val="000000"/>
          <w:sz w:val="24"/>
          <w:szCs w:val="24"/>
          <w:lang w:eastAsia="en-GB"/>
        </w:rPr>
      </w:pPr>
    </w:p>
    <w:p w14:paraId="62AEC932" w14:textId="77777777" w:rsidR="001A56BB" w:rsidRPr="001A56BB" w:rsidRDefault="001A56BB" w:rsidP="001A56BB">
      <w:pPr>
        <w:keepNext/>
        <w:tabs>
          <w:tab w:val="left" w:pos="1440"/>
        </w:tabs>
        <w:spacing w:after="0" w:line="240" w:lineRule="auto"/>
        <w:ind w:left="1440" w:hanging="1440"/>
        <w:outlineLvl w:val="3"/>
        <w:rPr>
          <w:rFonts w:ascii="Arial" w:eastAsia="Times" w:hAnsi="Arial" w:cs="Times New Roman"/>
          <w:b/>
          <w:bCs/>
          <w:sz w:val="24"/>
          <w:szCs w:val="24"/>
        </w:rPr>
      </w:pPr>
      <w:r w:rsidRPr="001A56BB">
        <w:rPr>
          <w:rFonts w:ascii="Arial" w:eastAsia="Times" w:hAnsi="Arial" w:cs="Times New Roman"/>
          <w:b/>
          <w:bCs/>
          <w:sz w:val="24"/>
          <w:szCs w:val="24"/>
        </w:rPr>
        <w:br w:type="page"/>
        <w:t>Appendix B Process chart for the development and review of Equality Policy and action plan</w:t>
      </w:r>
    </w:p>
    <w:p w14:paraId="7A3526BB" w14:textId="77777777" w:rsidR="001A56BB" w:rsidRPr="001A56BB" w:rsidRDefault="001A56BB" w:rsidP="001A56BB">
      <w:pPr>
        <w:spacing w:after="0" w:line="240" w:lineRule="auto"/>
        <w:rPr>
          <w:rFonts w:ascii="Times" w:eastAsia="Times" w:hAnsi="Times" w:cs="Times New Roman"/>
          <w:sz w:val="24"/>
          <w:szCs w:val="20"/>
        </w:rPr>
      </w:pPr>
      <w:r>
        <w:rPr>
          <w:rFonts w:ascii="Times" w:eastAsia="Times" w:hAnsi="Times" w:cs="Times New Roman"/>
          <w:noProof/>
          <w:sz w:val="24"/>
          <w:szCs w:val="20"/>
          <w:lang w:eastAsia="en-GB"/>
        </w:rPr>
        <mc:AlternateContent>
          <mc:Choice Requires="wps">
            <w:drawing>
              <wp:anchor distT="0" distB="0" distL="114300" distR="114300" simplePos="0" relativeHeight="251659264" behindDoc="0" locked="0" layoutInCell="1" allowOverlap="1" wp14:anchorId="613202CD" wp14:editId="56A24A5D">
                <wp:simplePos x="0" y="0"/>
                <wp:positionH relativeFrom="column">
                  <wp:posOffset>838200</wp:posOffset>
                </wp:positionH>
                <wp:positionV relativeFrom="paragraph">
                  <wp:posOffset>154305</wp:posOffset>
                </wp:positionV>
                <wp:extent cx="3670300" cy="723900"/>
                <wp:effectExtent l="0" t="0" r="25400" b="19050"/>
                <wp:wrapNone/>
                <wp:docPr id="28" name="Rounded 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0300" cy="723900"/>
                        </a:xfrm>
                        <a:prstGeom prst="roundRect">
                          <a:avLst>
                            <a:gd name="adj" fmla="val 16667"/>
                          </a:avLst>
                        </a:prstGeom>
                        <a:solidFill>
                          <a:srgbClr val="FFFFFF"/>
                        </a:solidFill>
                        <a:ln w="9525">
                          <a:solidFill>
                            <a:srgbClr val="000000"/>
                          </a:solidFill>
                          <a:round/>
                          <a:headEnd/>
                          <a:tailEnd/>
                        </a:ln>
                      </wps:spPr>
                      <wps:txbx>
                        <w:txbxContent>
                          <w:p w14:paraId="2EC8B88A" w14:textId="77777777" w:rsidR="0087122A" w:rsidRPr="00350AEE" w:rsidRDefault="0087122A" w:rsidP="001A56BB">
                            <w:pPr>
                              <w:rPr>
                                <w:rFonts w:ascii="Arial" w:hAnsi="Arial" w:cs="Arial"/>
                              </w:rPr>
                            </w:pPr>
                            <w:r w:rsidRPr="00350AEE">
                              <w:rPr>
                                <w:rFonts w:ascii="Arial" w:hAnsi="Arial" w:cs="Arial"/>
                              </w:rPr>
                              <w:t>Form an equality working party.  Membership to be drawn from across the school community and should include: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3202CD" id="Rounded Rectangle 28" o:spid="_x0000_s1026" style="position:absolute;margin-left:66pt;margin-top:12.15pt;width:289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">
                <v:textbox>
                  <w:txbxContent>
                    <w:p w14:paraId="2EC8B88A" w14:textId="77777777" w:rsidR="0087122A" w:rsidRPr="00350AEE" w:rsidRDefault="0087122A" w:rsidP="001A56BB">
                      <w:pPr>
                        <w:rPr>
                          <w:rFonts w:ascii="Arial" w:hAnsi="Arial" w:cs="Arial"/>
                        </w:rPr>
                      </w:pPr>
                      <w:r w:rsidRPr="00350AEE">
                        <w:rPr>
                          <w:rFonts w:ascii="Arial" w:hAnsi="Arial" w:cs="Arial"/>
                        </w:rPr>
                        <w:t>Form an equality working party.  Membership to be drawn from across the school community and should include:</w:t>
                      </w:r>
                    </w:p>
                  </w:txbxContent>
                </v:textbox>
              </v:roundrect>
            </w:pict>
          </mc:Fallback>
        </mc:AlternateContent>
      </w:r>
    </w:p>
    <w:p w14:paraId="27357532" w14:textId="77777777" w:rsidR="001A56BB" w:rsidRPr="001A56BB" w:rsidRDefault="001A56BB" w:rsidP="001A56BB">
      <w:pPr>
        <w:spacing w:after="0" w:line="240" w:lineRule="auto"/>
        <w:rPr>
          <w:rFonts w:ascii="Times" w:eastAsia="Times" w:hAnsi="Times" w:cs="Times New Roman"/>
          <w:sz w:val="24"/>
          <w:szCs w:val="20"/>
        </w:rPr>
      </w:pPr>
    </w:p>
    <w:p w14:paraId="07F023C8" w14:textId="77777777" w:rsidR="001A56BB" w:rsidRPr="001A56BB" w:rsidRDefault="001A56BB" w:rsidP="001A56BB">
      <w:pPr>
        <w:spacing w:after="0" w:line="240" w:lineRule="auto"/>
        <w:rPr>
          <w:rFonts w:ascii="Times" w:eastAsia="Times" w:hAnsi="Times" w:cs="Times New Roman"/>
          <w:sz w:val="24"/>
          <w:szCs w:val="20"/>
        </w:rPr>
      </w:pPr>
    </w:p>
    <w:p w14:paraId="4BDB5498" w14:textId="77777777" w:rsidR="001A56BB" w:rsidRPr="001A56BB" w:rsidRDefault="001A56BB" w:rsidP="001A56BB">
      <w:pPr>
        <w:spacing w:after="0" w:line="240" w:lineRule="auto"/>
        <w:rPr>
          <w:rFonts w:ascii="Times" w:eastAsia="Times" w:hAnsi="Times" w:cs="Times New Roman"/>
          <w:sz w:val="24"/>
          <w:szCs w:val="20"/>
        </w:rPr>
      </w:pPr>
    </w:p>
    <w:p w14:paraId="2916C19D" w14:textId="77777777" w:rsidR="001A56BB" w:rsidRPr="001A56BB" w:rsidRDefault="001A56BB" w:rsidP="001A56BB">
      <w:pPr>
        <w:spacing w:after="0" w:line="240" w:lineRule="auto"/>
        <w:rPr>
          <w:rFonts w:ascii="Times" w:eastAsia="Times" w:hAnsi="Times" w:cs="Times New Roman"/>
          <w:sz w:val="24"/>
          <w:szCs w:val="20"/>
        </w:rPr>
      </w:pPr>
    </w:p>
    <w:p w14:paraId="091C7C41" w14:textId="77777777" w:rsidR="001A56BB" w:rsidRPr="001A56BB" w:rsidRDefault="001A56BB" w:rsidP="001A56BB">
      <w:pPr>
        <w:spacing w:after="0" w:line="240" w:lineRule="auto"/>
        <w:rPr>
          <w:rFonts w:ascii="Times" w:eastAsia="Times" w:hAnsi="Times" w:cs="Times New Roman"/>
          <w:sz w:val="24"/>
          <w:szCs w:val="20"/>
        </w:rPr>
      </w:pPr>
      <w:r>
        <w:rPr>
          <w:rFonts w:ascii="Times" w:eastAsia="Times" w:hAnsi="Times" w:cs="Times New Roman"/>
          <w:noProof/>
          <w:sz w:val="24"/>
          <w:szCs w:val="20"/>
          <w:lang w:eastAsia="en-GB"/>
        </w:rPr>
        <mc:AlternateContent>
          <mc:Choice Requires="wps">
            <w:drawing>
              <wp:anchor distT="0" distB="0" distL="114300" distR="114300" simplePos="0" relativeHeight="251668480" behindDoc="0" locked="0" layoutInCell="1" allowOverlap="1" wp14:anchorId="40E7C12C" wp14:editId="15EA8263">
                <wp:simplePos x="0" y="0"/>
                <wp:positionH relativeFrom="column">
                  <wp:posOffset>2654300</wp:posOffset>
                </wp:positionH>
                <wp:positionV relativeFrom="paragraph">
                  <wp:posOffset>5080</wp:posOffset>
                </wp:positionV>
                <wp:extent cx="635" cy="1428115"/>
                <wp:effectExtent l="53975" t="12700" r="59690" b="1651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4281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DCAAB7" id="_x0000_t32" coordsize="21600,21600" o:spt="32" o:oned="t" path="m,l21600,21600e" filled="f">
                <v:path arrowok="t" fillok="f" o:connecttype="none"/>
                <o:lock v:ext="edit" shapetype="t"/>
              </v:shapetype>
              <v:shape id="Straight Arrow Connector 27" o:spid="_x0000_s1026" type="#_x0000_t32" style="position:absolute;margin-left:209pt;margin-top:.4pt;width:.05pt;height:112.4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">
                <v:stroke endarrow="block"/>
              </v:shape>
            </w:pict>
          </mc:Fallback>
        </mc:AlternateContent>
      </w:r>
      <w:r>
        <w:rPr>
          <w:rFonts w:ascii="Times" w:eastAsia="Times" w:hAnsi="Times" w:cs="Times New Roman"/>
          <w:noProof/>
          <w:sz w:val="24"/>
          <w:szCs w:val="20"/>
          <w:lang w:eastAsia="en-GB"/>
        </w:rPr>
        <mc:AlternateContent>
          <mc:Choice Requires="wps">
            <w:drawing>
              <wp:anchor distT="0" distB="0" distL="114300" distR="114300" simplePos="0" relativeHeight="251666432" behindDoc="0" locked="0" layoutInCell="1" allowOverlap="1" wp14:anchorId="6098DBCA" wp14:editId="6334CDB1">
                <wp:simplePos x="0" y="0"/>
                <wp:positionH relativeFrom="column">
                  <wp:posOffset>2654300</wp:posOffset>
                </wp:positionH>
                <wp:positionV relativeFrom="paragraph">
                  <wp:posOffset>5080</wp:posOffset>
                </wp:positionV>
                <wp:extent cx="660400" cy="604520"/>
                <wp:effectExtent l="6350" t="12700" r="47625" b="4953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40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45AEBA" id="Straight Arrow Connector 26" o:spid="_x0000_s1026" type="#_x0000_t32" style="position:absolute;margin-left:209pt;margin-top:.4pt;width:52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">
                <v:stroke endarrow="block"/>
              </v:shape>
            </w:pict>
          </mc:Fallback>
        </mc:AlternateContent>
      </w:r>
      <w:r>
        <w:rPr>
          <w:rFonts w:ascii="Times" w:eastAsia="Times" w:hAnsi="Times" w:cs="Times New Roman"/>
          <w:noProof/>
          <w:sz w:val="24"/>
          <w:szCs w:val="20"/>
          <w:lang w:eastAsia="en-GB"/>
        </w:rPr>
        <mc:AlternateContent>
          <mc:Choice Requires="wps">
            <w:drawing>
              <wp:anchor distT="0" distB="0" distL="114300" distR="114300" simplePos="0" relativeHeight="251667456" behindDoc="0" locked="0" layoutInCell="1" allowOverlap="1" wp14:anchorId="7BC3DC0F" wp14:editId="23DE26B5">
                <wp:simplePos x="0" y="0"/>
                <wp:positionH relativeFrom="column">
                  <wp:posOffset>2590800</wp:posOffset>
                </wp:positionH>
                <wp:positionV relativeFrom="paragraph">
                  <wp:posOffset>5080</wp:posOffset>
                </wp:positionV>
                <wp:extent cx="2413000" cy="604520"/>
                <wp:effectExtent l="9525" t="12700" r="34925" b="5905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0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3D4D7E" id="Straight Arrow Connector 25" o:spid="_x0000_s1026" type="#_x0000_t32" style="position:absolute;margin-left:204pt;margin-top:.4pt;width:190pt;height:4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">
                <v:stroke endarrow="block"/>
              </v:shape>
            </w:pict>
          </mc:Fallback>
        </mc:AlternateContent>
      </w:r>
      <w:r>
        <w:rPr>
          <w:rFonts w:ascii="Times" w:eastAsia="Times" w:hAnsi="Times" w:cs="Times New Roman"/>
          <w:noProof/>
          <w:sz w:val="24"/>
          <w:szCs w:val="20"/>
          <w:lang w:eastAsia="en-GB"/>
        </w:rPr>
        <mc:AlternateContent>
          <mc:Choice Requires="wps">
            <w:drawing>
              <wp:anchor distT="0" distB="0" distL="114300" distR="114300" simplePos="0" relativeHeight="251664384" behindDoc="0" locked="0" layoutInCell="1" allowOverlap="1" wp14:anchorId="1C7FBFF4" wp14:editId="6BF3B114">
                <wp:simplePos x="0" y="0"/>
                <wp:positionH relativeFrom="column">
                  <wp:posOffset>355600</wp:posOffset>
                </wp:positionH>
                <wp:positionV relativeFrom="paragraph">
                  <wp:posOffset>5080</wp:posOffset>
                </wp:positionV>
                <wp:extent cx="2374900" cy="604520"/>
                <wp:effectExtent l="31750" t="12700" r="12700" b="5905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7490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310215" id="Straight Arrow Connector 24" o:spid="_x0000_s1026" type="#_x0000_t32" style="position:absolute;margin-left:28pt;margin-top:.4pt;width:187pt;height:47.6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">
                <v:stroke endarrow="block"/>
              </v:shape>
            </w:pict>
          </mc:Fallback>
        </mc:AlternateContent>
      </w:r>
      <w:r>
        <w:rPr>
          <w:rFonts w:ascii="Times" w:eastAsia="Times" w:hAnsi="Times" w:cs="Times New Roman"/>
          <w:noProof/>
          <w:sz w:val="24"/>
          <w:szCs w:val="20"/>
          <w:lang w:eastAsia="en-GB"/>
        </w:rPr>
        <mc:AlternateContent>
          <mc:Choice Requires="wps">
            <w:drawing>
              <wp:anchor distT="0" distB="0" distL="114300" distR="114300" simplePos="0" relativeHeight="251665408" behindDoc="0" locked="0" layoutInCell="1" allowOverlap="1" wp14:anchorId="7EDD4A5E" wp14:editId="0A7AECF7">
                <wp:simplePos x="0" y="0"/>
                <wp:positionH relativeFrom="column">
                  <wp:posOffset>1956435</wp:posOffset>
                </wp:positionH>
                <wp:positionV relativeFrom="paragraph">
                  <wp:posOffset>5080</wp:posOffset>
                </wp:positionV>
                <wp:extent cx="698500" cy="604520"/>
                <wp:effectExtent l="51435" t="12700" r="12065" b="4953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0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571318" id="Straight Arrow Connector 23" o:spid="_x0000_s1026" type="#_x0000_t32" style="position:absolute;margin-left:154.05pt;margin-top:.4pt;width:55pt;height:47.6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">
                <v:stroke endarrow="block"/>
              </v:shape>
            </w:pict>
          </mc:Fallback>
        </mc:AlternateContent>
      </w:r>
    </w:p>
    <w:p w14:paraId="74869460" w14:textId="77777777" w:rsidR="001A56BB" w:rsidRPr="001A56BB" w:rsidRDefault="001A56BB" w:rsidP="001A56BB">
      <w:pPr>
        <w:spacing w:after="0" w:line="240" w:lineRule="auto"/>
        <w:jc w:val="center"/>
        <w:rPr>
          <w:rFonts w:ascii="Times" w:eastAsia="Times" w:hAnsi="Times" w:cs="Times New Roman"/>
          <w:sz w:val="24"/>
          <w:szCs w:val="20"/>
        </w:rPr>
      </w:pPr>
    </w:p>
    <w:p w14:paraId="187F57B8" w14:textId="77777777" w:rsidR="001A56BB" w:rsidRPr="001A56BB" w:rsidRDefault="001A56BB" w:rsidP="001A56BB">
      <w:pPr>
        <w:spacing w:after="0" w:line="240" w:lineRule="auto"/>
        <w:jc w:val="center"/>
        <w:rPr>
          <w:rFonts w:ascii="Times" w:eastAsia="Times" w:hAnsi="Times" w:cs="Times New Roman"/>
          <w:sz w:val="24"/>
          <w:szCs w:val="20"/>
        </w:rPr>
      </w:pPr>
    </w:p>
    <w:p w14:paraId="53693083" w14:textId="77777777" w:rsidR="001A56BB" w:rsidRPr="001A56BB" w:rsidRDefault="001A56BB" w:rsidP="001A56BB">
      <w:pPr>
        <w:spacing w:after="0" w:line="240" w:lineRule="auto"/>
        <w:rPr>
          <w:rFonts w:ascii="Times" w:eastAsia="Times" w:hAnsi="Times" w:cs="Times New Roman"/>
          <w:sz w:val="24"/>
          <w:szCs w:val="20"/>
        </w:rPr>
      </w:pPr>
      <w:r>
        <w:rPr>
          <w:rFonts w:ascii="Times" w:eastAsia="Times" w:hAnsi="Times" w:cs="Times New Roman"/>
          <w:noProof/>
          <w:sz w:val="24"/>
          <w:szCs w:val="20"/>
          <w:lang w:eastAsia="en-GB"/>
        </w:rPr>
        <mc:AlternateContent>
          <mc:Choice Requires="wps">
            <w:drawing>
              <wp:anchor distT="0" distB="0" distL="114300" distR="114300" simplePos="0" relativeHeight="251660288" behindDoc="0" locked="0" layoutInCell="1" allowOverlap="1" wp14:anchorId="28E17A1A" wp14:editId="6D15FE06">
                <wp:simplePos x="0" y="0"/>
                <wp:positionH relativeFrom="column">
                  <wp:posOffset>-409575</wp:posOffset>
                </wp:positionH>
                <wp:positionV relativeFrom="paragraph">
                  <wp:posOffset>85725</wp:posOffset>
                </wp:positionV>
                <wp:extent cx="1485900" cy="904875"/>
                <wp:effectExtent l="0" t="0" r="19050" b="28575"/>
                <wp:wrapNone/>
                <wp:docPr id="22" name="Rounded 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904875"/>
                        </a:xfrm>
                        <a:prstGeom prst="roundRect">
                          <a:avLst>
                            <a:gd name="adj" fmla="val 16667"/>
                          </a:avLst>
                        </a:prstGeom>
                        <a:solidFill>
                          <a:srgbClr val="FFFFFF"/>
                        </a:solidFill>
                        <a:ln w="9525">
                          <a:solidFill>
                            <a:srgbClr val="000000"/>
                          </a:solidFill>
                          <a:round/>
                          <a:headEnd/>
                          <a:tailEnd/>
                        </a:ln>
                      </wps:spPr>
                      <wps:txbx>
                        <w:txbxContent>
                          <w:p w14:paraId="0F1E114E" w14:textId="77777777" w:rsidR="0087122A" w:rsidRPr="00A52DA1" w:rsidRDefault="0087122A" w:rsidP="001A56BB">
                            <w:pPr>
                              <w:rPr>
                                <w:rFonts w:ascii="Arial" w:hAnsi="Arial" w:cs="Arial"/>
                              </w:rPr>
                            </w:pPr>
                            <w:r w:rsidRPr="00A52DA1">
                              <w:rPr>
                                <w:rFonts w:ascii="Arial" w:hAnsi="Arial" w:cs="Arial"/>
                              </w:rPr>
                              <w:t>School staff (including governors and SLT</w:t>
                            </w:r>
                            <w:r>
                              <w:rPr>
                                <w:rFonts w:ascii="Arial" w:hAnsi="Arial"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E17A1A" id="Rounded Rectangle 22" o:spid="_x0000_s1027" style="position:absolute;margin-left:-32.25pt;margin-top:6.75pt;width:117pt;height:7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">
                <v:textbox>
                  <w:txbxContent>
                    <w:p w14:paraId="0F1E114E" w14:textId="77777777" w:rsidR="0087122A" w:rsidRPr="00A52DA1" w:rsidRDefault="0087122A" w:rsidP="001A56BB">
                      <w:pPr>
                        <w:rPr>
                          <w:rFonts w:ascii="Arial" w:hAnsi="Arial" w:cs="Arial"/>
                        </w:rPr>
                      </w:pPr>
                      <w:r w:rsidRPr="00A52DA1">
                        <w:rPr>
                          <w:rFonts w:ascii="Arial" w:hAnsi="Arial" w:cs="Arial"/>
                        </w:rPr>
                        <w:t>School staff (including governors and SLT</w:t>
                      </w:r>
                      <w:r>
                        <w:rPr>
                          <w:rFonts w:ascii="Arial" w:hAnsi="Arial" w:cs="Arial"/>
                        </w:rPr>
                        <w:t>)</w:t>
                      </w:r>
                    </w:p>
                  </w:txbxContent>
                </v:textbox>
              </v:roundrect>
            </w:pict>
          </mc:Fallback>
        </mc:AlternateContent>
      </w:r>
      <w:r>
        <w:rPr>
          <w:rFonts w:ascii="Times" w:eastAsia="Times" w:hAnsi="Times" w:cs="Times New Roman"/>
          <w:noProof/>
          <w:sz w:val="24"/>
          <w:szCs w:val="20"/>
          <w:lang w:eastAsia="en-GB"/>
        </w:rPr>
        <mc:AlternateContent>
          <mc:Choice Requires="wps">
            <w:drawing>
              <wp:anchor distT="0" distB="0" distL="114300" distR="114300" simplePos="0" relativeHeight="251663360" behindDoc="0" locked="0" layoutInCell="1" allowOverlap="1" wp14:anchorId="7FBF306D" wp14:editId="64B1B65D">
                <wp:simplePos x="0" y="0"/>
                <wp:positionH relativeFrom="column">
                  <wp:posOffset>4305300</wp:posOffset>
                </wp:positionH>
                <wp:positionV relativeFrom="paragraph">
                  <wp:posOffset>83820</wp:posOffset>
                </wp:positionV>
                <wp:extent cx="1282700" cy="584200"/>
                <wp:effectExtent l="9525" t="7620" r="12700" b="8255"/>
                <wp:wrapNone/>
                <wp:docPr id="21" name="Rounded 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584200"/>
                        </a:xfrm>
                        <a:prstGeom prst="roundRect">
                          <a:avLst>
                            <a:gd name="adj" fmla="val 16667"/>
                          </a:avLst>
                        </a:prstGeom>
                        <a:solidFill>
                          <a:srgbClr val="FFFFFF"/>
                        </a:solidFill>
                        <a:ln w="9525">
                          <a:solidFill>
                            <a:srgbClr val="000000"/>
                          </a:solidFill>
                          <a:round/>
                          <a:headEnd/>
                          <a:tailEnd/>
                        </a:ln>
                      </wps:spPr>
                      <wps:txbx>
                        <w:txbxContent>
                          <w:p w14:paraId="06C507C6" w14:textId="77777777" w:rsidR="0087122A" w:rsidRPr="00F11EE8" w:rsidRDefault="0087122A" w:rsidP="001A56BB">
                            <w:pPr>
                              <w:rPr>
                                <w:rFonts w:ascii="Arial" w:hAnsi="Arial" w:cs="Arial"/>
                              </w:rPr>
                            </w:pPr>
                            <w:r>
                              <w:rPr>
                                <w:rFonts w:ascii="Arial" w:hAnsi="Arial" w:cs="Arial"/>
                              </w:rPr>
                              <w:t>Wider school community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BF306D" id="Rounded Rectangle 21" o:spid="_x0000_s1028" style="position:absolute;margin-left:339pt;margin-top:6.6pt;width:101pt;height: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">
                <v:textbox>
                  <w:txbxContent>
                    <w:p w14:paraId="06C507C6" w14:textId="77777777" w:rsidR="0087122A" w:rsidRPr="00F11EE8" w:rsidRDefault="0087122A" w:rsidP="001A56BB">
                      <w:pPr>
                        <w:rPr>
                          <w:rFonts w:ascii="Arial" w:hAnsi="Arial" w:cs="Arial"/>
                        </w:rPr>
                      </w:pPr>
                      <w:r>
                        <w:rPr>
                          <w:rFonts w:ascii="Arial" w:hAnsi="Arial" w:cs="Arial"/>
                        </w:rPr>
                        <w:t>Wider school community</w:t>
                      </w:r>
                    </w:p>
                  </w:txbxContent>
                </v:textbox>
              </v:roundrect>
            </w:pict>
          </mc:Fallback>
        </mc:AlternateContent>
      </w:r>
      <w:r>
        <w:rPr>
          <w:rFonts w:ascii="Times" w:eastAsia="Times" w:hAnsi="Times" w:cs="Times New Roman"/>
          <w:noProof/>
          <w:sz w:val="24"/>
          <w:szCs w:val="20"/>
          <w:lang w:eastAsia="en-GB"/>
        </w:rPr>
        <mc:AlternateContent>
          <mc:Choice Requires="wps">
            <w:drawing>
              <wp:anchor distT="0" distB="0" distL="114300" distR="114300" simplePos="0" relativeHeight="251662336" behindDoc="0" locked="0" layoutInCell="1" allowOverlap="1" wp14:anchorId="10ADF5DD" wp14:editId="7CBDDE39">
                <wp:simplePos x="0" y="0"/>
                <wp:positionH relativeFrom="column">
                  <wp:posOffset>2819400</wp:posOffset>
                </wp:positionH>
                <wp:positionV relativeFrom="paragraph">
                  <wp:posOffset>83820</wp:posOffset>
                </wp:positionV>
                <wp:extent cx="1282700" cy="584200"/>
                <wp:effectExtent l="9525" t="7620" r="12700" b="8255"/>
                <wp:wrapNone/>
                <wp:docPr id="20"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584200"/>
                        </a:xfrm>
                        <a:prstGeom prst="roundRect">
                          <a:avLst>
                            <a:gd name="adj" fmla="val 16667"/>
                          </a:avLst>
                        </a:prstGeom>
                        <a:solidFill>
                          <a:srgbClr val="FFFFFF"/>
                        </a:solidFill>
                        <a:ln w="9525">
                          <a:solidFill>
                            <a:srgbClr val="000000"/>
                          </a:solidFill>
                          <a:round/>
                          <a:headEnd/>
                          <a:tailEnd/>
                        </a:ln>
                      </wps:spPr>
                      <wps:txbx>
                        <w:txbxContent>
                          <w:p w14:paraId="5069446E" w14:textId="77777777" w:rsidR="0087122A" w:rsidRPr="00F11EE8" w:rsidRDefault="0087122A" w:rsidP="001A56BB">
                            <w:pPr>
                              <w:rPr>
                                <w:rFonts w:ascii="Arial" w:hAnsi="Arial" w:cs="Arial"/>
                              </w:rPr>
                            </w:pPr>
                            <w:r w:rsidRPr="00F11EE8">
                              <w:rPr>
                                <w:rFonts w:ascii="Arial" w:hAnsi="Arial" w:cs="Arial"/>
                              </w:rPr>
                              <w:t>Parents and carers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ADF5DD" id="Rounded Rectangle 20" o:spid="_x0000_s1029" style="position:absolute;margin-left:222pt;margin-top:6.6pt;width:101pt;height: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">
                <v:textbox>
                  <w:txbxContent>
                    <w:p w14:paraId="5069446E" w14:textId="77777777" w:rsidR="0087122A" w:rsidRPr="00F11EE8" w:rsidRDefault="0087122A" w:rsidP="001A56BB">
                      <w:pPr>
                        <w:rPr>
                          <w:rFonts w:ascii="Arial" w:hAnsi="Arial" w:cs="Arial"/>
                        </w:rPr>
                      </w:pPr>
                      <w:r w:rsidRPr="00F11EE8">
                        <w:rPr>
                          <w:rFonts w:ascii="Arial" w:hAnsi="Arial" w:cs="Arial"/>
                        </w:rPr>
                        <w:t>Parents and carers</w:t>
                      </w:r>
                    </w:p>
                  </w:txbxContent>
                </v:textbox>
              </v:roundrect>
            </w:pict>
          </mc:Fallback>
        </mc:AlternateContent>
      </w:r>
      <w:r>
        <w:rPr>
          <w:rFonts w:ascii="Times" w:eastAsia="Times" w:hAnsi="Times" w:cs="Times New Roman"/>
          <w:noProof/>
          <w:sz w:val="24"/>
          <w:szCs w:val="20"/>
          <w:lang w:eastAsia="en-GB"/>
        </w:rPr>
        <mc:AlternateContent>
          <mc:Choice Requires="wps">
            <w:drawing>
              <wp:anchor distT="0" distB="0" distL="114300" distR="114300" simplePos="0" relativeHeight="251661312" behindDoc="0" locked="0" layoutInCell="1" allowOverlap="1" wp14:anchorId="1B0320BA" wp14:editId="620B4853">
                <wp:simplePos x="0" y="0"/>
                <wp:positionH relativeFrom="column">
                  <wp:posOffset>1384300</wp:posOffset>
                </wp:positionH>
                <wp:positionV relativeFrom="paragraph">
                  <wp:posOffset>83820</wp:posOffset>
                </wp:positionV>
                <wp:extent cx="1143000" cy="584200"/>
                <wp:effectExtent l="12700" t="7620" r="6350" b="8255"/>
                <wp:wrapNone/>
                <wp:docPr id="19"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84200"/>
                        </a:xfrm>
                        <a:prstGeom prst="roundRect">
                          <a:avLst>
                            <a:gd name="adj" fmla="val 16667"/>
                          </a:avLst>
                        </a:prstGeom>
                        <a:solidFill>
                          <a:srgbClr val="FFFFFF"/>
                        </a:solidFill>
                        <a:ln w="9525">
                          <a:solidFill>
                            <a:srgbClr val="000000"/>
                          </a:solidFill>
                          <a:round/>
                          <a:headEnd/>
                          <a:tailEnd/>
                        </a:ln>
                      </wps:spPr>
                      <wps:txbx>
                        <w:txbxContent>
                          <w:p w14:paraId="58D0E988" w14:textId="77777777" w:rsidR="0087122A" w:rsidRPr="00F11EE8" w:rsidRDefault="0087122A" w:rsidP="001A56BB">
                            <w:pPr>
                              <w:rPr>
                                <w:rFonts w:ascii="Arial" w:hAnsi="Arial" w:cs="Arial"/>
                              </w:rPr>
                            </w:pPr>
                            <w:r>
                              <w:rPr>
                                <w:rFonts w:ascii="Arial" w:hAnsi="Arial" w:cs="Arial"/>
                              </w:rPr>
                              <w:t>Students/ pupils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0320BA" id="Rounded Rectangle 19" o:spid="_x0000_s1030" style="position:absolute;margin-left:109pt;margin-top:6.6pt;width:90pt;height: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">
                <v:textbox>
                  <w:txbxContent>
                    <w:p w14:paraId="58D0E988" w14:textId="77777777" w:rsidR="0087122A" w:rsidRPr="00F11EE8" w:rsidRDefault="0087122A" w:rsidP="001A56BB">
                      <w:pPr>
                        <w:rPr>
                          <w:rFonts w:ascii="Arial" w:hAnsi="Arial" w:cs="Arial"/>
                        </w:rPr>
                      </w:pPr>
                      <w:r>
                        <w:rPr>
                          <w:rFonts w:ascii="Arial" w:hAnsi="Arial" w:cs="Arial"/>
                        </w:rPr>
                        <w:t>Students/ pupils</w:t>
                      </w:r>
                    </w:p>
                  </w:txbxContent>
                </v:textbox>
              </v:roundrect>
            </w:pict>
          </mc:Fallback>
        </mc:AlternateContent>
      </w:r>
    </w:p>
    <w:p w14:paraId="54738AF4" w14:textId="77777777" w:rsidR="001A56BB" w:rsidRPr="001A56BB" w:rsidRDefault="001A56BB" w:rsidP="001A56BB">
      <w:pPr>
        <w:spacing w:after="0" w:line="240" w:lineRule="auto"/>
        <w:rPr>
          <w:rFonts w:ascii="Times" w:eastAsia="Times" w:hAnsi="Times" w:cs="Times New Roman"/>
          <w:sz w:val="24"/>
          <w:szCs w:val="20"/>
        </w:rPr>
      </w:pPr>
    </w:p>
    <w:p w14:paraId="46ABBD8F" w14:textId="77777777" w:rsidR="001A56BB" w:rsidRPr="001A56BB" w:rsidRDefault="001A56BB" w:rsidP="001A56BB">
      <w:pPr>
        <w:spacing w:after="0" w:line="240" w:lineRule="auto"/>
        <w:rPr>
          <w:rFonts w:ascii="Times" w:eastAsia="Times" w:hAnsi="Times" w:cs="Times New Roman"/>
          <w:sz w:val="24"/>
          <w:szCs w:val="20"/>
        </w:rPr>
      </w:pPr>
    </w:p>
    <w:p w14:paraId="06BBA33E" w14:textId="77777777" w:rsidR="001A56BB" w:rsidRPr="001A56BB" w:rsidRDefault="001A56BB" w:rsidP="001A56BB">
      <w:pPr>
        <w:spacing w:after="0" w:line="240" w:lineRule="auto"/>
        <w:rPr>
          <w:rFonts w:ascii="Times" w:eastAsia="Times" w:hAnsi="Times" w:cs="Times New Roman"/>
          <w:sz w:val="24"/>
          <w:szCs w:val="20"/>
        </w:rPr>
      </w:pPr>
    </w:p>
    <w:p w14:paraId="49A7CC52" w14:textId="77777777" w:rsidR="001A56BB" w:rsidRPr="001A56BB" w:rsidRDefault="001A56BB" w:rsidP="001A56BB">
      <w:pPr>
        <w:spacing w:after="0" w:line="240" w:lineRule="auto"/>
        <w:rPr>
          <w:rFonts w:ascii="Times" w:eastAsia="Times" w:hAnsi="Times" w:cs="Times New Roman"/>
          <w:sz w:val="24"/>
          <w:szCs w:val="20"/>
        </w:rPr>
      </w:pPr>
      <w:r>
        <w:rPr>
          <w:rFonts w:ascii="Arial" w:eastAsia="Times" w:hAnsi="Arial" w:cs="Arial"/>
          <w:b/>
          <w:noProof/>
          <w:sz w:val="24"/>
          <w:szCs w:val="20"/>
          <w:lang w:eastAsia="en-GB"/>
        </w:rPr>
        <mc:AlternateContent>
          <mc:Choice Requires="wps">
            <w:drawing>
              <wp:anchor distT="0" distB="0" distL="114300" distR="114300" simplePos="0" relativeHeight="251671552" behindDoc="0" locked="0" layoutInCell="1" allowOverlap="1" wp14:anchorId="65E2804D" wp14:editId="3D60F63F">
                <wp:simplePos x="0" y="0"/>
                <wp:positionH relativeFrom="column">
                  <wp:posOffset>4638675</wp:posOffset>
                </wp:positionH>
                <wp:positionV relativeFrom="paragraph">
                  <wp:posOffset>41910</wp:posOffset>
                </wp:positionV>
                <wp:extent cx="1562100" cy="952500"/>
                <wp:effectExtent l="0" t="0" r="19050" b="19050"/>
                <wp:wrapNone/>
                <wp:docPr id="18"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952500"/>
                        </a:xfrm>
                        <a:prstGeom prst="roundRect">
                          <a:avLst>
                            <a:gd name="adj" fmla="val 16667"/>
                          </a:avLst>
                        </a:prstGeom>
                        <a:solidFill>
                          <a:srgbClr val="FFFFFF"/>
                        </a:solidFill>
                        <a:ln w="9525">
                          <a:solidFill>
                            <a:srgbClr val="000000"/>
                          </a:solidFill>
                          <a:round/>
                          <a:headEnd/>
                          <a:tailEnd/>
                        </a:ln>
                      </wps:spPr>
                      <wps:txbx>
                        <w:txbxContent>
                          <w:p w14:paraId="293956BD" w14:textId="77777777" w:rsidR="0087122A" w:rsidRPr="00350AEE" w:rsidRDefault="0087122A" w:rsidP="001A56BB">
                            <w:pPr>
                              <w:rPr>
                                <w:rFonts w:ascii="Arial" w:hAnsi="Arial" w:cs="Arial"/>
                              </w:rPr>
                            </w:pPr>
                            <w:r w:rsidRPr="00350AEE">
                              <w:rPr>
                                <w:rFonts w:ascii="Arial" w:hAnsi="Arial" w:cs="Arial"/>
                              </w:rPr>
                              <w:t>Propose a date for formal presentation and adoption by the governing body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E2804D" id="Rounded Rectangle 18" o:spid="_x0000_s1031" style="position:absolute;margin-left:365.25pt;margin-top:3.3pt;width:123pt;height: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">
                <v:textbox>
                  <w:txbxContent>
                    <w:p w14:paraId="293956BD" w14:textId="77777777" w:rsidR="0087122A" w:rsidRPr="00350AEE" w:rsidRDefault="0087122A" w:rsidP="001A56BB">
                      <w:pPr>
                        <w:rPr>
                          <w:rFonts w:ascii="Arial" w:hAnsi="Arial" w:cs="Arial"/>
                        </w:rPr>
                      </w:pPr>
                      <w:r w:rsidRPr="00350AEE">
                        <w:rPr>
                          <w:rFonts w:ascii="Arial" w:hAnsi="Arial" w:cs="Arial"/>
                        </w:rPr>
                        <w:t>Propose a date for formal presentation and adoption by the governing body</w:t>
                      </w:r>
                    </w:p>
                  </w:txbxContent>
                </v:textbox>
              </v:roundrect>
            </w:pict>
          </mc:Fallback>
        </mc:AlternateContent>
      </w:r>
    </w:p>
    <w:p w14:paraId="18F8A080" w14:textId="77777777" w:rsidR="001A56BB" w:rsidRPr="001A56BB" w:rsidRDefault="001A56BB" w:rsidP="001A56BB">
      <w:pPr>
        <w:spacing w:after="0" w:line="240" w:lineRule="auto"/>
        <w:rPr>
          <w:rFonts w:ascii="Times" w:eastAsia="Times" w:hAnsi="Times" w:cs="Times New Roman"/>
          <w:sz w:val="24"/>
          <w:szCs w:val="20"/>
        </w:rPr>
      </w:pPr>
      <w:r>
        <w:rPr>
          <w:rFonts w:ascii="Arial" w:eastAsia="Times" w:hAnsi="Arial" w:cs="Arial"/>
          <w:b/>
          <w:noProof/>
          <w:sz w:val="24"/>
          <w:szCs w:val="20"/>
          <w:lang w:eastAsia="en-GB"/>
        </w:rPr>
        <mc:AlternateContent>
          <mc:Choice Requires="wps">
            <w:drawing>
              <wp:anchor distT="0" distB="0" distL="114300" distR="114300" simplePos="0" relativeHeight="251670528" behindDoc="0" locked="0" layoutInCell="1" allowOverlap="1" wp14:anchorId="4BD3946B" wp14:editId="0EF1BC4B">
                <wp:simplePos x="0" y="0"/>
                <wp:positionH relativeFrom="column">
                  <wp:posOffset>962025</wp:posOffset>
                </wp:positionH>
                <wp:positionV relativeFrom="paragraph">
                  <wp:posOffset>114299</wp:posOffset>
                </wp:positionV>
                <wp:extent cx="3314700" cy="504825"/>
                <wp:effectExtent l="0" t="0" r="19050" b="28575"/>
                <wp:wrapNone/>
                <wp:docPr id="17"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504825"/>
                        </a:xfrm>
                        <a:prstGeom prst="roundRect">
                          <a:avLst>
                            <a:gd name="adj" fmla="val 16667"/>
                          </a:avLst>
                        </a:prstGeom>
                        <a:solidFill>
                          <a:srgbClr val="FFFFFF"/>
                        </a:solidFill>
                        <a:ln w="9525">
                          <a:solidFill>
                            <a:srgbClr val="000000"/>
                          </a:solidFill>
                          <a:round/>
                          <a:headEnd/>
                          <a:tailEnd/>
                        </a:ln>
                      </wps:spPr>
                      <wps:txbx>
                        <w:txbxContent>
                          <w:p w14:paraId="5D3B8463" w14:textId="77777777" w:rsidR="0087122A" w:rsidRPr="00350AEE" w:rsidRDefault="0087122A" w:rsidP="001A56BB">
                            <w:pPr>
                              <w:rPr>
                                <w:rFonts w:ascii="Arial" w:hAnsi="Arial" w:cs="Arial"/>
                              </w:rPr>
                            </w:pPr>
                            <w:r>
                              <w:rPr>
                                <w:rFonts w:ascii="Arial" w:hAnsi="Arial" w:cs="Arial"/>
                              </w:rPr>
                              <w:t>Draw up timetable for the development of the policy identifying meeting dates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D3946B" id="Rounded Rectangle 17" o:spid="_x0000_s1032" style="position:absolute;margin-left:75.75pt;margin-top:9pt;width:261pt;height:3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">
                <v:textbox>
                  <w:txbxContent>
                    <w:p w14:paraId="5D3B8463" w14:textId="77777777" w:rsidR="0087122A" w:rsidRPr="00350AEE" w:rsidRDefault="0087122A" w:rsidP="001A56BB">
                      <w:pPr>
                        <w:rPr>
                          <w:rFonts w:ascii="Arial" w:hAnsi="Arial" w:cs="Arial"/>
                        </w:rPr>
                      </w:pPr>
                      <w:r>
                        <w:rPr>
                          <w:rFonts w:ascii="Arial" w:hAnsi="Arial" w:cs="Arial"/>
                        </w:rPr>
                        <w:t>Draw up timetable for the development of the policy identifying meeting dates</w:t>
                      </w:r>
                    </w:p>
                  </w:txbxContent>
                </v:textbox>
              </v:roundrect>
            </w:pict>
          </mc:Fallback>
        </mc:AlternateContent>
      </w:r>
    </w:p>
    <w:p w14:paraId="5738D596" w14:textId="77777777" w:rsidR="001A56BB" w:rsidRPr="001A56BB" w:rsidRDefault="001A56BB" w:rsidP="001A56BB">
      <w:pPr>
        <w:spacing w:after="0" w:line="240" w:lineRule="auto"/>
        <w:jc w:val="center"/>
        <w:rPr>
          <w:rFonts w:ascii="Arial" w:eastAsia="Times" w:hAnsi="Arial" w:cs="Arial"/>
          <w:b/>
          <w:sz w:val="24"/>
          <w:szCs w:val="20"/>
        </w:rPr>
      </w:pPr>
      <w:r>
        <w:rPr>
          <w:rFonts w:ascii="Arial" w:eastAsia="Times" w:hAnsi="Arial" w:cs="Arial"/>
          <w:b/>
          <w:noProof/>
          <w:sz w:val="24"/>
          <w:szCs w:val="20"/>
          <w:lang w:eastAsia="en-GB"/>
        </w:rPr>
        <mc:AlternateContent>
          <mc:Choice Requires="wps">
            <w:drawing>
              <wp:anchor distT="0" distB="0" distL="114300" distR="114300" simplePos="0" relativeHeight="251672576" behindDoc="0" locked="0" layoutInCell="1" allowOverlap="1" wp14:anchorId="6AD1408A" wp14:editId="78A5F048">
                <wp:simplePos x="0" y="0"/>
                <wp:positionH relativeFrom="column">
                  <wp:posOffset>4192270</wp:posOffset>
                </wp:positionH>
                <wp:positionV relativeFrom="paragraph">
                  <wp:posOffset>68580</wp:posOffset>
                </wp:positionV>
                <wp:extent cx="443230" cy="0"/>
                <wp:effectExtent l="10795" t="53340" r="22225" b="6096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2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A48F42" id="Straight Arrow Connector 16" o:spid="_x0000_s1026" type="#_x0000_t32" style="position:absolute;margin-left:330.1pt;margin-top:5.4pt;width:34.9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">
                <v:stroke endarrow="block"/>
              </v:shape>
            </w:pict>
          </mc:Fallback>
        </mc:AlternateContent>
      </w:r>
    </w:p>
    <w:p w14:paraId="464FCBC1" w14:textId="77777777" w:rsidR="001A56BB" w:rsidRPr="001A56BB" w:rsidRDefault="001A56BB" w:rsidP="001A56BB">
      <w:pPr>
        <w:spacing w:after="0" w:line="240" w:lineRule="auto"/>
        <w:jc w:val="center"/>
        <w:rPr>
          <w:rFonts w:ascii="Arial" w:eastAsia="Times" w:hAnsi="Arial" w:cs="Arial"/>
          <w:b/>
          <w:sz w:val="24"/>
          <w:szCs w:val="20"/>
        </w:rPr>
      </w:pPr>
    </w:p>
    <w:p w14:paraId="2B217111" w14:textId="77777777" w:rsidR="001A56BB" w:rsidRPr="001A56BB" w:rsidRDefault="001A56BB" w:rsidP="001A56BB">
      <w:pPr>
        <w:spacing w:after="0" w:line="240" w:lineRule="auto"/>
        <w:jc w:val="center"/>
        <w:rPr>
          <w:rFonts w:ascii="Arial" w:eastAsia="Times" w:hAnsi="Arial" w:cs="Arial"/>
          <w:b/>
          <w:sz w:val="24"/>
          <w:szCs w:val="20"/>
        </w:rPr>
      </w:pPr>
      <w:r>
        <w:rPr>
          <w:rFonts w:ascii="Arial" w:eastAsia="Times" w:hAnsi="Arial" w:cs="Arial"/>
          <w:b/>
          <w:noProof/>
          <w:sz w:val="24"/>
          <w:szCs w:val="20"/>
          <w:lang w:eastAsia="en-GB"/>
        </w:rPr>
        <mc:AlternateContent>
          <mc:Choice Requires="wps">
            <w:drawing>
              <wp:anchor distT="0" distB="0" distL="114300" distR="114300" simplePos="0" relativeHeight="251674624" behindDoc="0" locked="0" layoutInCell="1" allowOverlap="1" wp14:anchorId="10FFE7A1" wp14:editId="4465CD80">
                <wp:simplePos x="0" y="0"/>
                <wp:positionH relativeFrom="column">
                  <wp:posOffset>2680335</wp:posOffset>
                </wp:positionH>
                <wp:positionV relativeFrom="paragraph">
                  <wp:posOffset>48260</wp:posOffset>
                </wp:positionV>
                <wp:extent cx="635" cy="175260"/>
                <wp:effectExtent l="60960" t="12065" r="52705" b="2222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E49809" id="Straight Arrow Connector 15" o:spid="_x0000_s1026" type="#_x0000_t32" style="position:absolute;margin-left:211.05pt;margin-top:3.8pt;width:.05pt;height:13.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">
                <v:stroke endarrow="block"/>
              </v:shape>
            </w:pict>
          </mc:Fallback>
        </mc:AlternateContent>
      </w:r>
      <w:r>
        <w:rPr>
          <w:rFonts w:ascii="Arial" w:eastAsia="Times" w:hAnsi="Arial" w:cs="Arial"/>
          <w:b/>
          <w:noProof/>
          <w:sz w:val="24"/>
          <w:szCs w:val="20"/>
          <w:lang w:eastAsia="en-GB"/>
        </w:rPr>
        <mc:AlternateContent>
          <mc:Choice Requires="wps">
            <w:drawing>
              <wp:anchor distT="0" distB="0" distL="114300" distR="114300" simplePos="0" relativeHeight="251673600" behindDoc="0" locked="0" layoutInCell="1" allowOverlap="1" wp14:anchorId="10898251" wp14:editId="0659169A">
                <wp:simplePos x="0" y="0"/>
                <wp:positionH relativeFrom="column">
                  <wp:posOffset>1423035</wp:posOffset>
                </wp:positionH>
                <wp:positionV relativeFrom="paragraph">
                  <wp:posOffset>164465</wp:posOffset>
                </wp:positionV>
                <wp:extent cx="2654300" cy="457200"/>
                <wp:effectExtent l="13335" t="13970" r="8890" b="5080"/>
                <wp:wrapNone/>
                <wp:docPr id="14"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300" cy="457200"/>
                        </a:xfrm>
                        <a:prstGeom prst="roundRect">
                          <a:avLst>
                            <a:gd name="adj" fmla="val 16667"/>
                          </a:avLst>
                        </a:prstGeom>
                        <a:solidFill>
                          <a:srgbClr val="FFFFFF"/>
                        </a:solidFill>
                        <a:ln w="9525">
                          <a:solidFill>
                            <a:srgbClr val="000000"/>
                          </a:solidFill>
                          <a:round/>
                          <a:headEnd/>
                          <a:tailEnd/>
                        </a:ln>
                      </wps:spPr>
                      <wps:txbx>
                        <w:txbxContent>
                          <w:p w14:paraId="6CDFD263" w14:textId="77777777" w:rsidR="0087122A" w:rsidRPr="00350AEE" w:rsidRDefault="0087122A" w:rsidP="001A56BB">
                            <w:pPr>
                              <w:rPr>
                                <w:rFonts w:ascii="Arial" w:hAnsi="Arial" w:cs="Arial"/>
                              </w:rPr>
                            </w:pPr>
                            <w:r>
                              <w:rPr>
                                <w:rFonts w:ascii="Arial" w:hAnsi="Arial" w:cs="Arial"/>
                              </w:rPr>
                              <w:t>Consider local and national guidance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898251" id="Rounded Rectangle 14" o:spid="_x0000_s1033" style="position:absolute;left:0;text-align:left;margin-left:112.05pt;margin-top:12.95pt;width:209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">
                <v:textbox>
                  <w:txbxContent>
                    <w:p w14:paraId="6CDFD263" w14:textId="77777777" w:rsidR="0087122A" w:rsidRPr="00350AEE" w:rsidRDefault="0087122A" w:rsidP="001A56BB">
                      <w:pPr>
                        <w:rPr>
                          <w:rFonts w:ascii="Arial" w:hAnsi="Arial" w:cs="Arial"/>
                        </w:rPr>
                      </w:pPr>
                      <w:r>
                        <w:rPr>
                          <w:rFonts w:ascii="Arial" w:hAnsi="Arial" w:cs="Arial"/>
                        </w:rPr>
                        <w:t>Consider local and national guidance</w:t>
                      </w:r>
                    </w:p>
                  </w:txbxContent>
                </v:textbox>
              </v:roundrect>
            </w:pict>
          </mc:Fallback>
        </mc:AlternateContent>
      </w:r>
    </w:p>
    <w:p w14:paraId="5C8C6B09" w14:textId="77777777" w:rsidR="001A56BB" w:rsidRPr="001A56BB" w:rsidRDefault="001A56BB" w:rsidP="001A56BB">
      <w:pPr>
        <w:spacing w:after="0" w:line="240" w:lineRule="auto"/>
        <w:jc w:val="center"/>
        <w:rPr>
          <w:rFonts w:ascii="Arial" w:eastAsia="Times" w:hAnsi="Arial" w:cs="Arial"/>
          <w:b/>
          <w:sz w:val="24"/>
          <w:szCs w:val="20"/>
        </w:rPr>
      </w:pPr>
    </w:p>
    <w:p w14:paraId="3382A365" w14:textId="77777777" w:rsidR="001A56BB" w:rsidRPr="001A56BB" w:rsidRDefault="001A56BB" w:rsidP="001A56BB">
      <w:pPr>
        <w:spacing w:after="0" w:line="240" w:lineRule="auto"/>
        <w:jc w:val="center"/>
        <w:rPr>
          <w:rFonts w:ascii="Arial" w:eastAsia="Times" w:hAnsi="Arial" w:cs="Arial"/>
          <w:b/>
          <w:sz w:val="24"/>
          <w:szCs w:val="20"/>
        </w:rPr>
      </w:pPr>
    </w:p>
    <w:p w14:paraId="27506419" w14:textId="77777777" w:rsidR="001A56BB" w:rsidRPr="001A56BB" w:rsidRDefault="001A56BB" w:rsidP="001A56BB">
      <w:pPr>
        <w:spacing w:after="0" w:line="240" w:lineRule="auto"/>
        <w:jc w:val="center"/>
        <w:rPr>
          <w:rFonts w:ascii="Arial" w:eastAsia="Times" w:hAnsi="Arial" w:cs="Arial"/>
          <w:b/>
          <w:sz w:val="24"/>
          <w:szCs w:val="20"/>
        </w:rPr>
      </w:pPr>
      <w:r>
        <w:rPr>
          <w:rFonts w:ascii="Arial" w:eastAsia="Times" w:hAnsi="Arial" w:cs="Arial"/>
          <w:b/>
          <w:noProof/>
          <w:sz w:val="24"/>
          <w:szCs w:val="20"/>
          <w:lang w:eastAsia="en-GB"/>
        </w:rPr>
        <mc:AlternateContent>
          <mc:Choice Requires="wps">
            <w:drawing>
              <wp:anchor distT="0" distB="0" distL="114300" distR="114300" simplePos="0" relativeHeight="251675648" behindDoc="0" locked="0" layoutInCell="1" allowOverlap="1" wp14:anchorId="22C4B5C3" wp14:editId="6F7DCCEF">
                <wp:simplePos x="0" y="0"/>
                <wp:positionH relativeFrom="column">
                  <wp:posOffset>2680335</wp:posOffset>
                </wp:positionH>
                <wp:positionV relativeFrom="paragraph">
                  <wp:posOffset>93980</wp:posOffset>
                </wp:positionV>
                <wp:extent cx="0" cy="228600"/>
                <wp:effectExtent l="60960" t="12065" r="53340" b="1651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3EA07F" id="Straight Arrow Connector 13" o:spid="_x0000_s1026" type="#_x0000_t32" style="position:absolute;margin-left:211.05pt;margin-top:7.4pt;width:0;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">
                <v:stroke endarrow="block"/>
              </v:shape>
            </w:pict>
          </mc:Fallback>
        </mc:AlternateContent>
      </w:r>
      <w:r>
        <w:rPr>
          <w:rFonts w:ascii="Arial" w:eastAsia="Times" w:hAnsi="Arial" w:cs="Arial"/>
          <w:b/>
          <w:noProof/>
          <w:sz w:val="24"/>
          <w:szCs w:val="20"/>
          <w:lang w:eastAsia="en-GB"/>
        </w:rPr>
        <mc:AlternateContent>
          <mc:Choice Requires="wps">
            <w:drawing>
              <wp:anchor distT="0" distB="0" distL="114300" distR="114300" simplePos="0" relativeHeight="251683840" behindDoc="0" locked="0" layoutInCell="1" allowOverlap="1" wp14:anchorId="482BD786" wp14:editId="54F7FC55">
                <wp:simplePos x="0" y="0"/>
                <wp:positionH relativeFrom="column">
                  <wp:posOffset>-482600</wp:posOffset>
                </wp:positionH>
                <wp:positionV relativeFrom="paragraph">
                  <wp:posOffset>135255</wp:posOffset>
                </wp:positionV>
                <wp:extent cx="0" cy="3606800"/>
                <wp:effectExtent l="12700" t="5715" r="6350" b="698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6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16D243" id="Straight Arrow Connector 12" o:spid="_x0000_s1026" type="#_x0000_t32" style="position:absolute;margin-left:-38pt;margin-top:10.65pt;width:0;height:28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"/>
            </w:pict>
          </mc:Fallback>
        </mc:AlternateContent>
      </w:r>
      <w:r>
        <w:rPr>
          <w:rFonts w:ascii="Arial" w:eastAsia="Times" w:hAnsi="Arial" w:cs="Arial"/>
          <w:b/>
          <w:noProof/>
          <w:sz w:val="24"/>
          <w:szCs w:val="20"/>
          <w:lang w:eastAsia="en-GB"/>
        </w:rPr>
        <mc:AlternateContent>
          <mc:Choice Requires="wps">
            <w:drawing>
              <wp:anchor distT="0" distB="0" distL="114300" distR="114300" simplePos="0" relativeHeight="251682816" behindDoc="0" locked="0" layoutInCell="1" allowOverlap="1" wp14:anchorId="48981BC0" wp14:editId="0E6D6A8C">
                <wp:simplePos x="0" y="0"/>
                <wp:positionH relativeFrom="column">
                  <wp:posOffset>-482600</wp:posOffset>
                </wp:positionH>
                <wp:positionV relativeFrom="paragraph">
                  <wp:posOffset>135255</wp:posOffset>
                </wp:positionV>
                <wp:extent cx="1028700" cy="0"/>
                <wp:effectExtent l="12700" t="5715" r="6350" b="1333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9BE0D8" id="Straight Arrow Connector 11" o:spid="_x0000_s1026" type="#_x0000_t32" style="position:absolute;margin-left:-38pt;margin-top:10.65pt;width:81pt;height:0;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"/>
            </w:pict>
          </mc:Fallback>
        </mc:AlternateContent>
      </w:r>
      <w:r>
        <w:rPr>
          <w:rFonts w:ascii="Arial" w:eastAsia="Times" w:hAnsi="Arial" w:cs="Arial"/>
          <w:b/>
          <w:noProof/>
          <w:sz w:val="24"/>
          <w:szCs w:val="20"/>
          <w:lang w:eastAsia="en-GB"/>
        </w:rPr>
        <mc:AlternateContent>
          <mc:Choice Requires="wps">
            <w:drawing>
              <wp:anchor distT="0" distB="0" distL="114300" distR="114300" simplePos="0" relativeHeight="251681792" behindDoc="0" locked="0" layoutInCell="1" allowOverlap="1" wp14:anchorId="169D2F84" wp14:editId="27348657">
                <wp:simplePos x="0" y="0"/>
                <wp:positionH relativeFrom="column">
                  <wp:posOffset>546100</wp:posOffset>
                </wp:positionH>
                <wp:positionV relativeFrom="paragraph">
                  <wp:posOffset>135255</wp:posOffset>
                </wp:positionV>
                <wp:extent cx="0" cy="203200"/>
                <wp:effectExtent l="60325" t="5715" r="53975" b="1968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80C26E" id="Straight Arrow Connector 10" o:spid="_x0000_s1026" type="#_x0000_t32" style="position:absolute;margin-left:43pt;margin-top:10.65pt;width:0;height:1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">
                <v:stroke endarrow="block"/>
              </v:shape>
            </w:pict>
          </mc:Fallback>
        </mc:AlternateContent>
      </w:r>
      <w:r w:rsidR="00CA77EC">
        <w:rPr>
          <w:rFonts w:ascii="Arial" w:eastAsia="Times" w:hAnsi="Arial" w:cs="Arial"/>
          <w:b/>
          <w:noProof/>
          <w:sz w:val="24"/>
          <w:szCs w:val="20"/>
          <w:lang w:eastAsia="en-GB"/>
        </w:rPr>
        <w:t xml:space="preserve"> </w:t>
      </w:r>
    </w:p>
    <w:p w14:paraId="0F1209CE" w14:textId="77777777" w:rsidR="001A56BB" w:rsidRDefault="001A56BB" w:rsidP="001A56BB">
      <w:pPr>
        <w:spacing w:after="0" w:line="240" w:lineRule="auto"/>
        <w:jc w:val="center"/>
        <w:rPr>
          <w:rFonts w:ascii="Arial" w:eastAsia="Times" w:hAnsi="Arial" w:cs="Arial"/>
          <w:b/>
          <w:sz w:val="24"/>
          <w:szCs w:val="20"/>
        </w:rPr>
      </w:pPr>
      <w:r w:rsidRPr="001A56BB">
        <w:rPr>
          <w:rFonts w:ascii="Arial" w:eastAsia="Times" w:hAnsi="Arial" w:cs="Arial"/>
          <w:b/>
          <w:sz w:val="24"/>
          <w:szCs w:val="20"/>
        </w:rPr>
        <w:t>Key Tasks</w:t>
      </w:r>
      <w:r w:rsidR="00CA77EC">
        <w:rPr>
          <w:rFonts w:ascii="Arial" w:eastAsia="Times" w:hAnsi="Arial" w:cs="Arial"/>
          <w:b/>
          <w:sz w:val="24"/>
          <w:szCs w:val="20"/>
        </w:rPr>
        <w:t xml:space="preserve">  </w:t>
      </w:r>
      <w:r w:rsidRPr="001A56BB">
        <w:rPr>
          <w:rFonts w:ascii="Arial" w:eastAsia="Times" w:hAnsi="Arial" w:cs="Arial"/>
          <w:b/>
          <w:sz w:val="24"/>
          <w:szCs w:val="20"/>
        </w:rPr>
        <w:t xml:space="preserve"> (with deadlines)</w:t>
      </w:r>
    </w:p>
    <w:p w14:paraId="5C71F136" w14:textId="77777777" w:rsidR="00CA77EC" w:rsidRPr="001A56BB" w:rsidRDefault="00CA77EC" w:rsidP="001A56BB">
      <w:pPr>
        <w:spacing w:after="0" w:line="240" w:lineRule="auto"/>
        <w:jc w:val="center"/>
        <w:rPr>
          <w:rFonts w:ascii="Arial" w:eastAsia="Times" w:hAnsi="Arial" w:cs="Arial"/>
          <w:b/>
          <w:sz w:val="24"/>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9"/>
        <w:gridCol w:w="4757"/>
      </w:tblGrid>
      <w:tr w:rsidR="001A56BB" w:rsidRPr="001A56BB" w14:paraId="1FFDDD1A" w14:textId="77777777" w:rsidTr="001C7A29">
        <w:tc>
          <w:tcPr>
            <w:tcW w:w="4361" w:type="dxa"/>
          </w:tcPr>
          <w:p w14:paraId="4EBC748D" w14:textId="77777777" w:rsidR="001A56BB" w:rsidRPr="001A56BB" w:rsidRDefault="001A56BB" w:rsidP="001A56BB">
            <w:pPr>
              <w:spacing w:after="0" w:line="240" w:lineRule="auto"/>
              <w:rPr>
                <w:rFonts w:ascii="Arial" w:eastAsia="Times" w:hAnsi="Arial" w:cs="Arial"/>
                <w:b/>
              </w:rPr>
            </w:pPr>
            <w:r w:rsidRPr="001A56BB">
              <w:rPr>
                <w:rFonts w:ascii="Arial" w:eastAsia="Times" w:hAnsi="Arial" w:cs="Arial"/>
                <w:b/>
              </w:rPr>
              <w:t>Action Plan</w:t>
            </w:r>
          </w:p>
        </w:tc>
        <w:tc>
          <w:tcPr>
            <w:tcW w:w="4881" w:type="dxa"/>
          </w:tcPr>
          <w:p w14:paraId="0D37E723" w14:textId="77777777" w:rsidR="001A56BB" w:rsidRPr="001A56BB" w:rsidRDefault="001A56BB" w:rsidP="001A56BB">
            <w:pPr>
              <w:spacing w:after="0" w:line="240" w:lineRule="auto"/>
              <w:rPr>
                <w:rFonts w:ascii="Arial" w:eastAsia="Times" w:hAnsi="Arial" w:cs="Arial"/>
                <w:b/>
              </w:rPr>
            </w:pPr>
            <w:r w:rsidRPr="001A56BB">
              <w:rPr>
                <w:rFonts w:ascii="Arial" w:eastAsia="Times" w:hAnsi="Arial" w:cs="Arial"/>
                <w:b/>
              </w:rPr>
              <w:t>Equality Policy</w:t>
            </w:r>
          </w:p>
        </w:tc>
      </w:tr>
      <w:tr w:rsidR="001A56BB" w:rsidRPr="001A56BB" w14:paraId="58938EA5" w14:textId="77777777" w:rsidTr="001C7A29">
        <w:tc>
          <w:tcPr>
            <w:tcW w:w="4361" w:type="dxa"/>
          </w:tcPr>
          <w:p w14:paraId="61F95512" w14:textId="77777777" w:rsidR="001A56BB" w:rsidRPr="001A56BB" w:rsidRDefault="001A56BB" w:rsidP="001A56BB">
            <w:pPr>
              <w:spacing w:after="0" w:line="240" w:lineRule="auto"/>
              <w:rPr>
                <w:rFonts w:ascii="Arial" w:eastAsia="Times" w:hAnsi="Arial" w:cs="Arial"/>
              </w:rPr>
            </w:pPr>
            <w:r w:rsidRPr="001A56BB">
              <w:rPr>
                <w:rFonts w:ascii="Arial" w:eastAsia="Times" w:hAnsi="Arial" w:cs="Arial"/>
              </w:rPr>
              <w:t>Assign named staff to collect data and information including the views of all in the school community</w:t>
            </w:r>
          </w:p>
          <w:p w14:paraId="62199465" w14:textId="77777777" w:rsidR="001A56BB" w:rsidRPr="001A56BB" w:rsidRDefault="001A56BB" w:rsidP="001A56BB">
            <w:pPr>
              <w:spacing w:after="0" w:line="240" w:lineRule="auto"/>
              <w:rPr>
                <w:rFonts w:ascii="Arial" w:eastAsia="Times" w:hAnsi="Arial" w:cs="Arial"/>
              </w:rPr>
            </w:pPr>
          </w:p>
        </w:tc>
        <w:tc>
          <w:tcPr>
            <w:tcW w:w="4881" w:type="dxa"/>
          </w:tcPr>
          <w:p w14:paraId="21A06F65" w14:textId="77777777" w:rsidR="001A56BB" w:rsidRPr="001A56BB" w:rsidRDefault="001A56BB" w:rsidP="001A56BB">
            <w:pPr>
              <w:spacing w:after="0" w:line="240" w:lineRule="auto"/>
              <w:rPr>
                <w:rFonts w:ascii="Arial" w:eastAsia="Times" w:hAnsi="Arial" w:cs="Arial"/>
              </w:rPr>
            </w:pPr>
            <w:r w:rsidRPr="001A56BB">
              <w:rPr>
                <w:rFonts w:ascii="Arial" w:eastAsia="Times" w:hAnsi="Arial" w:cs="Arial"/>
              </w:rPr>
              <w:t xml:space="preserve">Assign one person to write-up the </w:t>
            </w:r>
            <w:r w:rsidRPr="001A56BB">
              <w:rPr>
                <w:rFonts w:ascii="Arial" w:eastAsia="Times" w:hAnsi="Arial" w:cs="Arial"/>
                <w:i/>
              </w:rPr>
              <w:t>school context</w:t>
            </w:r>
            <w:r w:rsidRPr="001A56BB">
              <w:rPr>
                <w:rFonts w:ascii="Arial" w:eastAsia="Times" w:hAnsi="Arial" w:cs="Arial"/>
              </w:rPr>
              <w:t xml:space="preserve"> section of the policy</w:t>
            </w:r>
          </w:p>
        </w:tc>
      </w:tr>
      <w:tr w:rsidR="001A56BB" w:rsidRPr="001A56BB" w14:paraId="58BA15B5" w14:textId="77777777" w:rsidTr="001C7A29">
        <w:tc>
          <w:tcPr>
            <w:tcW w:w="4361" w:type="dxa"/>
          </w:tcPr>
          <w:p w14:paraId="34E18CCD" w14:textId="77777777" w:rsidR="001A56BB" w:rsidRPr="001A56BB" w:rsidRDefault="001A56BB" w:rsidP="001A56BB">
            <w:pPr>
              <w:spacing w:after="0" w:line="240" w:lineRule="auto"/>
              <w:rPr>
                <w:rFonts w:ascii="Arial" w:eastAsia="Times" w:hAnsi="Arial" w:cs="Arial"/>
              </w:rPr>
            </w:pPr>
            <w:r w:rsidRPr="001A56BB">
              <w:rPr>
                <w:rFonts w:ascii="Arial" w:eastAsia="Times" w:hAnsi="Arial" w:cs="Arial"/>
              </w:rPr>
              <w:t xml:space="preserve">Consider further involvement of those representing the various equality strands.  </w:t>
            </w:r>
          </w:p>
          <w:p w14:paraId="0DA123B1" w14:textId="77777777" w:rsidR="001A56BB" w:rsidRPr="001A56BB" w:rsidRDefault="001A56BB" w:rsidP="001A56BB">
            <w:pPr>
              <w:spacing w:after="0" w:line="240" w:lineRule="auto"/>
              <w:rPr>
                <w:rFonts w:ascii="Arial" w:eastAsia="Times" w:hAnsi="Arial" w:cs="Arial"/>
              </w:rPr>
            </w:pPr>
          </w:p>
        </w:tc>
        <w:tc>
          <w:tcPr>
            <w:tcW w:w="4881" w:type="dxa"/>
          </w:tcPr>
          <w:p w14:paraId="08737E6C" w14:textId="77777777" w:rsidR="001A56BB" w:rsidRPr="001A56BB" w:rsidRDefault="001A56BB" w:rsidP="001A56BB">
            <w:pPr>
              <w:spacing w:after="0" w:line="240" w:lineRule="auto"/>
              <w:rPr>
                <w:rFonts w:ascii="Arial" w:eastAsia="Times" w:hAnsi="Arial" w:cs="Arial"/>
              </w:rPr>
            </w:pPr>
            <w:r w:rsidRPr="001A56BB">
              <w:rPr>
                <w:rFonts w:ascii="Arial" w:eastAsia="Times" w:hAnsi="Arial" w:cs="Arial"/>
              </w:rPr>
              <w:t>Gather all information specific to the school (as described within the blue boxes)</w:t>
            </w:r>
          </w:p>
        </w:tc>
      </w:tr>
      <w:tr w:rsidR="001A56BB" w:rsidRPr="001A56BB" w14:paraId="024B2A25" w14:textId="77777777" w:rsidTr="001C7A29">
        <w:tc>
          <w:tcPr>
            <w:tcW w:w="4361" w:type="dxa"/>
          </w:tcPr>
          <w:p w14:paraId="79C60E10" w14:textId="77777777" w:rsidR="001A56BB" w:rsidRPr="001A56BB" w:rsidRDefault="001A56BB" w:rsidP="001A56BB">
            <w:pPr>
              <w:spacing w:after="0" w:line="240" w:lineRule="auto"/>
              <w:rPr>
                <w:rFonts w:ascii="Arial" w:eastAsia="Times" w:hAnsi="Arial" w:cs="Arial"/>
              </w:rPr>
            </w:pPr>
            <w:r w:rsidRPr="001A56BB">
              <w:rPr>
                <w:rFonts w:ascii="Arial" w:eastAsia="Times" w:hAnsi="Arial" w:cs="Arial"/>
              </w:rPr>
              <w:t xml:space="preserve">Consider all existing equality schemes and policies and include identified actions in the action plan.  </w:t>
            </w:r>
          </w:p>
          <w:p w14:paraId="4C4CEA3D" w14:textId="77777777" w:rsidR="001A56BB" w:rsidRPr="001A56BB" w:rsidRDefault="001A56BB" w:rsidP="001A56BB">
            <w:pPr>
              <w:spacing w:after="0" w:line="240" w:lineRule="auto"/>
              <w:rPr>
                <w:rFonts w:ascii="Arial" w:eastAsia="Times" w:hAnsi="Arial" w:cs="Arial"/>
              </w:rPr>
            </w:pPr>
          </w:p>
        </w:tc>
        <w:tc>
          <w:tcPr>
            <w:tcW w:w="4881" w:type="dxa"/>
          </w:tcPr>
          <w:p w14:paraId="171DCE9E" w14:textId="77777777" w:rsidR="001A56BB" w:rsidRPr="001A56BB" w:rsidRDefault="001A56BB" w:rsidP="001A56BB">
            <w:pPr>
              <w:spacing w:after="0" w:line="240" w:lineRule="auto"/>
              <w:rPr>
                <w:rFonts w:ascii="Arial" w:eastAsia="Times" w:hAnsi="Arial" w:cs="Arial"/>
              </w:rPr>
            </w:pPr>
            <w:r w:rsidRPr="001A56BB">
              <w:rPr>
                <w:rFonts w:ascii="Arial" w:eastAsia="Times" w:hAnsi="Arial" w:cs="Arial"/>
              </w:rPr>
              <w:t>Draft or review the Equality Policy</w:t>
            </w:r>
          </w:p>
        </w:tc>
      </w:tr>
      <w:tr w:rsidR="001A56BB" w:rsidRPr="001A56BB" w14:paraId="007BF9CA" w14:textId="77777777" w:rsidTr="001C7A29">
        <w:tc>
          <w:tcPr>
            <w:tcW w:w="4361" w:type="dxa"/>
          </w:tcPr>
          <w:p w14:paraId="01C8F91F" w14:textId="77777777" w:rsidR="001A56BB" w:rsidRPr="001A56BB" w:rsidRDefault="001A56BB" w:rsidP="001A56BB">
            <w:pPr>
              <w:spacing w:after="0" w:line="240" w:lineRule="auto"/>
              <w:rPr>
                <w:rFonts w:ascii="Arial" w:eastAsia="Times" w:hAnsi="Arial" w:cs="Arial"/>
              </w:rPr>
            </w:pPr>
            <w:r>
              <w:rPr>
                <w:rFonts w:ascii="Arial" w:eastAsia="Times" w:hAnsi="Arial" w:cs="Arial"/>
                <w:noProof/>
                <w:lang w:eastAsia="en-GB"/>
              </w:rPr>
              <mc:AlternateContent>
                <mc:Choice Requires="wps">
                  <w:drawing>
                    <wp:anchor distT="0" distB="0" distL="114300" distR="114300" simplePos="0" relativeHeight="251685888" behindDoc="0" locked="0" layoutInCell="1" allowOverlap="1" wp14:anchorId="2512719A" wp14:editId="4F9CEB0C">
                      <wp:simplePos x="0" y="0"/>
                      <wp:positionH relativeFrom="column">
                        <wp:posOffset>2680335</wp:posOffset>
                      </wp:positionH>
                      <wp:positionV relativeFrom="paragraph">
                        <wp:posOffset>148590</wp:posOffset>
                      </wp:positionV>
                      <wp:extent cx="635" cy="257175"/>
                      <wp:effectExtent l="60960" t="13970" r="52705" b="1460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7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B60BE" id="Straight Connector 9"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05pt,11.7pt" to="211.1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">
                      <v:stroke endarrow="block"/>
                    </v:line>
                  </w:pict>
                </mc:Fallback>
              </mc:AlternateContent>
            </w:r>
            <w:r w:rsidRPr="001A56BB">
              <w:rPr>
                <w:rFonts w:ascii="Arial" w:eastAsia="Times" w:hAnsi="Arial" w:cs="Arial"/>
              </w:rPr>
              <w:t>Devise Action Plan redraft as required</w:t>
            </w:r>
          </w:p>
        </w:tc>
        <w:tc>
          <w:tcPr>
            <w:tcW w:w="4881" w:type="dxa"/>
          </w:tcPr>
          <w:p w14:paraId="50895670" w14:textId="77777777" w:rsidR="001A56BB" w:rsidRPr="001A56BB" w:rsidRDefault="001A56BB" w:rsidP="001A56BB">
            <w:pPr>
              <w:spacing w:after="0" w:line="240" w:lineRule="auto"/>
              <w:rPr>
                <w:rFonts w:ascii="Arial" w:eastAsia="Times" w:hAnsi="Arial" w:cs="Arial"/>
              </w:rPr>
            </w:pPr>
          </w:p>
        </w:tc>
      </w:tr>
    </w:tbl>
    <w:p w14:paraId="6AB7F691" w14:textId="77777777" w:rsidR="001A56BB" w:rsidRPr="001A56BB" w:rsidRDefault="001A56BB" w:rsidP="001A56BB">
      <w:pPr>
        <w:spacing w:after="0" w:line="240" w:lineRule="auto"/>
        <w:rPr>
          <w:rFonts w:ascii="Times" w:eastAsia="Times" w:hAnsi="Times" w:cs="Times New Roman"/>
          <w:sz w:val="24"/>
          <w:szCs w:val="20"/>
        </w:rPr>
      </w:pPr>
      <w:r>
        <w:rPr>
          <w:rFonts w:ascii="Times" w:eastAsia="Times" w:hAnsi="Times" w:cs="Times New Roman"/>
          <w:noProof/>
          <w:sz w:val="24"/>
          <w:szCs w:val="20"/>
          <w:lang w:eastAsia="en-GB"/>
        </w:rPr>
        <mc:AlternateContent>
          <mc:Choice Requires="wps">
            <w:drawing>
              <wp:anchor distT="0" distB="0" distL="114300" distR="114300" simplePos="0" relativeHeight="251676672" behindDoc="0" locked="0" layoutInCell="1" allowOverlap="1" wp14:anchorId="51F21DD9" wp14:editId="506FFCA6">
                <wp:simplePos x="0" y="0"/>
                <wp:positionH relativeFrom="column">
                  <wp:posOffset>-215900</wp:posOffset>
                </wp:positionH>
                <wp:positionV relativeFrom="paragraph">
                  <wp:posOffset>130175</wp:posOffset>
                </wp:positionV>
                <wp:extent cx="1244600" cy="1148080"/>
                <wp:effectExtent l="12700" t="10160" r="9525" b="13335"/>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0" cy="1148080"/>
                        </a:xfrm>
                        <a:prstGeom prst="roundRect">
                          <a:avLst>
                            <a:gd name="adj" fmla="val 16667"/>
                          </a:avLst>
                        </a:prstGeom>
                        <a:solidFill>
                          <a:srgbClr val="FFFFFF"/>
                        </a:solidFill>
                        <a:ln w="9525">
                          <a:solidFill>
                            <a:srgbClr val="000000"/>
                          </a:solidFill>
                          <a:round/>
                          <a:headEnd/>
                          <a:tailEnd/>
                        </a:ln>
                      </wps:spPr>
                      <wps:txbx>
                        <w:txbxContent>
                          <w:p w14:paraId="10D1970A" w14:textId="77777777" w:rsidR="0087122A" w:rsidRPr="00B953BF" w:rsidRDefault="0087122A" w:rsidP="001A56BB">
                            <w:pPr>
                              <w:rPr>
                                <w:rFonts w:ascii="Arial" w:hAnsi="Arial" w:cs="Arial"/>
                              </w:rPr>
                            </w:pPr>
                            <w:r>
                              <w:rPr>
                                <w:rFonts w:ascii="Arial" w:hAnsi="Arial" w:cs="Arial"/>
                              </w:rPr>
                              <w:t>ONGOING – Monitor action plan and gather evidence for outcomes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F21DD9" id="Rounded Rectangle 8" o:spid="_x0000_s1034" style="position:absolute;margin-left:-17pt;margin-top:10.25pt;width:98pt;height:90.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">
                <v:textbox>
                  <w:txbxContent>
                    <w:p w14:paraId="10D1970A" w14:textId="77777777" w:rsidR="0087122A" w:rsidRPr="00B953BF" w:rsidRDefault="0087122A" w:rsidP="001A56BB">
                      <w:pPr>
                        <w:rPr>
                          <w:rFonts w:ascii="Arial" w:hAnsi="Arial" w:cs="Arial"/>
                        </w:rPr>
                      </w:pPr>
                      <w:r>
                        <w:rPr>
                          <w:rFonts w:ascii="Arial" w:hAnsi="Arial" w:cs="Arial"/>
                        </w:rPr>
                        <w:t>ONGOING – Monitor action plan and gather evidence for outcomes</w:t>
                      </w:r>
                    </w:p>
                  </w:txbxContent>
                </v:textbox>
              </v:roundrect>
            </w:pict>
          </mc:Fallback>
        </mc:AlternateContent>
      </w:r>
    </w:p>
    <w:p w14:paraId="182795BE" w14:textId="77777777" w:rsidR="001A56BB" w:rsidRPr="001A56BB" w:rsidRDefault="001A56BB" w:rsidP="001A56BB">
      <w:pPr>
        <w:spacing w:after="0" w:line="240" w:lineRule="auto"/>
        <w:rPr>
          <w:rFonts w:ascii="Times" w:eastAsia="Times" w:hAnsi="Times" w:cs="Times New Roman"/>
          <w:sz w:val="24"/>
          <w:szCs w:val="20"/>
        </w:rPr>
      </w:pPr>
      <w:r>
        <w:rPr>
          <w:rFonts w:ascii="Times" w:eastAsia="Times" w:hAnsi="Times" w:cs="Times New Roman"/>
          <w:noProof/>
          <w:sz w:val="24"/>
          <w:szCs w:val="20"/>
          <w:lang w:eastAsia="en-GB"/>
        </w:rPr>
        <mc:AlternateContent>
          <mc:Choice Requires="wps">
            <w:drawing>
              <wp:anchor distT="0" distB="0" distL="114300" distR="114300" simplePos="0" relativeHeight="251669504" behindDoc="0" locked="0" layoutInCell="1" allowOverlap="1" wp14:anchorId="733C5EF1" wp14:editId="6E13404E">
                <wp:simplePos x="0" y="0"/>
                <wp:positionH relativeFrom="column">
                  <wp:posOffset>1384300</wp:posOffset>
                </wp:positionH>
                <wp:positionV relativeFrom="paragraph">
                  <wp:posOffset>63500</wp:posOffset>
                </wp:positionV>
                <wp:extent cx="2807970" cy="705485"/>
                <wp:effectExtent l="12700" t="13970" r="8255" b="13970"/>
                <wp:wrapNone/>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7970" cy="705485"/>
                        </a:xfrm>
                        <a:prstGeom prst="roundRect">
                          <a:avLst>
                            <a:gd name="adj" fmla="val 16667"/>
                          </a:avLst>
                        </a:prstGeom>
                        <a:solidFill>
                          <a:srgbClr val="FFFFFF"/>
                        </a:solidFill>
                        <a:ln w="9525">
                          <a:solidFill>
                            <a:srgbClr val="000000"/>
                          </a:solidFill>
                          <a:round/>
                          <a:headEnd/>
                          <a:tailEnd/>
                        </a:ln>
                      </wps:spPr>
                      <wps:txbx>
                        <w:txbxContent>
                          <w:p w14:paraId="33BC96CD" w14:textId="77777777" w:rsidR="0087122A" w:rsidRPr="00B953BF" w:rsidRDefault="0087122A" w:rsidP="001A56BB">
                            <w:pPr>
                              <w:rPr>
                                <w:rFonts w:ascii="Arial" w:hAnsi="Arial" w:cs="Arial"/>
                              </w:rPr>
                            </w:pPr>
                            <w:r w:rsidRPr="00B953BF">
                              <w:rPr>
                                <w:rFonts w:ascii="Arial" w:hAnsi="Arial" w:cs="Arial"/>
                              </w:rPr>
                              <w:t xml:space="preserve">Present </w:t>
                            </w:r>
                            <w:r>
                              <w:rPr>
                                <w:rFonts w:ascii="Arial" w:hAnsi="Arial" w:cs="Arial"/>
                              </w:rPr>
                              <w:t>policy</w:t>
                            </w:r>
                            <w:r w:rsidRPr="00B953BF">
                              <w:rPr>
                                <w:rFonts w:ascii="Arial" w:hAnsi="Arial" w:cs="Arial"/>
                              </w:rPr>
                              <w:t xml:space="preserve"> and action plan to g</w:t>
                            </w:r>
                            <w:r>
                              <w:rPr>
                                <w:rFonts w:ascii="Arial" w:hAnsi="Arial" w:cs="Arial"/>
                              </w:rPr>
                              <w:t xml:space="preserve">overnors/ratified by governors. </w:t>
                            </w:r>
                            <w:r w:rsidRPr="00B953BF">
                              <w:rPr>
                                <w:rFonts w:ascii="Arial" w:hAnsi="Arial" w:cs="Arial"/>
                              </w:rPr>
                              <w:t>Action Plan review date set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3C5EF1" id="Rounded Rectangle 7" o:spid="_x0000_s1035" style="position:absolute;margin-left:109pt;margin-top:5pt;width:221.1pt;height:55.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">
                <v:textbox>
                  <w:txbxContent>
                    <w:p w14:paraId="33BC96CD" w14:textId="77777777" w:rsidR="0087122A" w:rsidRPr="00B953BF" w:rsidRDefault="0087122A" w:rsidP="001A56BB">
                      <w:pPr>
                        <w:rPr>
                          <w:rFonts w:ascii="Arial" w:hAnsi="Arial" w:cs="Arial"/>
                        </w:rPr>
                      </w:pPr>
                      <w:r w:rsidRPr="00B953BF">
                        <w:rPr>
                          <w:rFonts w:ascii="Arial" w:hAnsi="Arial" w:cs="Arial"/>
                        </w:rPr>
                        <w:t xml:space="preserve">Present </w:t>
                      </w:r>
                      <w:r>
                        <w:rPr>
                          <w:rFonts w:ascii="Arial" w:hAnsi="Arial" w:cs="Arial"/>
                        </w:rPr>
                        <w:t>policy</w:t>
                      </w:r>
                      <w:r w:rsidRPr="00B953BF">
                        <w:rPr>
                          <w:rFonts w:ascii="Arial" w:hAnsi="Arial" w:cs="Arial"/>
                        </w:rPr>
                        <w:t xml:space="preserve"> and action plan to g</w:t>
                      </w:r>
                      <w:r>
                        <w:rPr>
                          <w:rFonts w:ascii="Arial" w:hAnsi="Arial" w:cs="Arial"/>
                        </w:rPr>
                        <w:t xml:space="preserve">overnors/ratified by governors. </w:t>
                      </w:r>
                      <w:r w:rsidRPr="00B953BF">
                        <w:rPr>
                          <w:rFonts w:ascii="Arial" w:hAnsi="Arial" w:cs="Arial"/>
                        </w:rPr>
                        <w:t>Action Plan review date set</w:t>
                      </w:r>
                    </w:p>
                  </w:txbxContent>
                </v:textbox>
              </v:roundrect>
            </w:pict>
          </mc:Fallback>
        </mc:AlternateContent>
      </w:r>
    </w:p>
    <w:p w14:paraId="38C1F859" w14:textId="77777777" w:rsidR="001A56BB" w:rsidRPr="001A56BB" w:rsidRDefault="001A56BB" w:rsidP="001A56BB">
      <w:pPr>
        <w:spacing w:after="0" w:line="240" w:lineRule="auto"/>
        <w:rPr>
          <w:rFonts w:ascii="Times" w:eastAsia="Times" w:hAnsi="Times" w:cs="Times New Roman"/>
          <w:sz w:val="24"/>
          <w:szCs w:val="20"/>
        </w:rPr>
      </w:pPr>
    </w:p>
    <w:p w14:paraId="0C8FE7CE" w14:textId="77777777" w:rsidR="001A56BB" w:rsidRPr="001A56BB" w:rsidRDefault="001A56BB" w:rsidP="001A56BB">
      <w:pPr>
        <w:spacing w:after="0" w:line="240" w:lineRule="auto"/>
        <w:rPr>
          <w:rFonts w:ascii="Times" w:eastAsia="Times" w:hAnsi="Times" w:cs="Times New Roman"/>
          <w:sz w:val="24"/>
          <w:szCs w:val="20"/>
        </w:rPr>
      </w:pPr>
    </w:p>
    <w:p w14:paraId="33A9E4C5" w14:textId="77777777" w:rsidR="001A56BB" w:rsidRPr="001A56BB" w:rsidRDefault="001A56BB" w:rsidP="001A56BB">
      <w:pPr>
        <w:spacing w:after="0" w:line="240" w:lineRule="auto"/>
        <w:rPr>
          <w:rFonts w:ascii="Times" w:eastAsia="Times" w:hAnsi="Times" w:cs="Times New Roman"/>
          <w:sz w:val="24"/>
          <w:szCs w:val="20"/>
        </w:rPr>
      </w:pPr>
      <w:r>
        <w:rPr>
          <w:rFonts w:ascii="Times" w:eastAsia="Times" w:hAnsi="Times" w:cs="Times New Roman"/>
          <w:noProof/>
          <w:sz w:val="24"/>
          <w:szCs w:val="20"/>
          <w:lang w:eastAsia="en-GB"/>
        </w:rPr>
        <mc:AlternateContent>
          <mc:Choice Requires="wps">
            <w:drawing>
              <wp:anchor distT="0" distB="0" distL="114300" distR="114300" simplePos="0" relativeHeight="251684864" behindDoc="0" locked="0" layoutInCell="1" allowOverlap="1" wp14:anchorId="7396DACE" wp14:editId="7D551561">
                <wp:simplePos x="0" y="0"/>
                <wp:positionH relativeFrom="column">
                  <wp:posOffset>-482600</wp:posOffset>
                </wp:positionH>
                <wp:positionV relativeFrom="paragraph">
                  <wp:posOffset>81280</wp:posOffset>
                </wp:positionV>
                <wp:extent cx="266700" cy="635"/>
                <wp:effectExtent l="12700" t="52705" r="15875" b="6096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0B0B42" id="Straight Arrow Connector 6" o:spid="_x0000_s1026" type="#_x0000_t32" style="position:absolute;margin-left:-38pt;margin-top:6.4pt;width:21pt;height:.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">
                <v:stroke endarrow="block"/>
              </v:shape>
            </w:pict>
          </mc:Fallback>
        </mc:AlternateContent>
      </w:r>
      <w:r>
        <w:rPr>
          <w:rFonts w:ascii="Times" w:eastAsia="Times" w:hAnsi="Times" w:cs="Times New Roman"/>
          <w:noProof/>
          <w:sz w:val="24"/>
          <w:szCs w:val="20"/>
          <w:lang w:eastAsia="en-GB"/>
        </w:rPr>
        <mc:AlternateContent>
          <mc:Choice Requires="wps">
            <w:drawing>
              <wp:anchor distT="0" distB="0" distL="114300" distR="114300" simplePos="0" relativeHeight="251677696" behindDoc="0" locked="0" layoutInCell="1" allowOverlap="1" wp14:anchorId="442236E1" wp14:editId="6FA02D54">
                <wp:simplePos x="0" y="0"/>
                <wp:positionH relativeFrom="column">
                  <wp:posOffset>1028700</wp:posOffset>
                </wp:positionH>
                <wp:positionV relativeFrom="paragraph">
                  <wp:posOffset>81915</wp:posOffset>
                </wp:positionV>
                <wp:extent cx="355600" cy="635"/>
                <wp:effectExtent l="19050" t="53340" r="6350" b="603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56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40F86F" id="Straight Arrow Connector 5" o:spid="_x0000_s1026" type="#_x0000_t32" style="position:absolute;margin-left:81pt;margin-top:6.45pt;width:28pt;height:.0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">
                <v:stroke endarrow="block"/>
              </v:shape>
            </w:pict>
          </mc:Fallback>
        </mc:AlternateContent>
      </w:r>
      <w:r>
        <w:rPr>
          <w:rFonts w:ascii="Times" w:eastAsia="Times" w:hAnsi="Times" w:cs="Times New Roman"/>
          <w:noProof/>
          <w:sz w:val="24"/>
          <w:szCs w:val="20"/>
          <w:lang w:eastAsia="en-GB"/>
        </w:rPr>
        <mc:AlternateContent>
          <mc:Choice Requires="wps">
            <w:drawing>
              <wp:anchor distT="0" distB="0" distL="114300" distR="114300" simplePos="0" relativeHeight="251679744" behindDoc="0" locked="0" layoutInCell="1" allowOverlap="1" wp14:anchorId="6EF7D651" wp14:editId="34E5C35C">
                <wp:simplePos x="0" y="0"/>
                <wp:positionH relativeFrom="column">
                  <wp:posOffset>2730500</wp:posOffset>
                </wp:positionH>
                <wp:positionV relativeFrom="paragraph">
                  <wp:posOffset>361315</wp:posOffset>
                </wp:positionV>
                <wp:extent cx="0" cy="0"/>
                <wp:effectExtent l="6350" t="56515" r="22225" b="5778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F9DB80" id="Straight Arrow Connector 4" o:spid="_x0000_s1026" type="#_x0000_t32" style="position:absolute;margin-left:215pt;margin-top:28.45pt;width:0;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">
                <v:stroke endarrow="block"/>
              </v:shape>
            </w:pict>
          </mc:Fallback>
        </mc:AlternateContent>
      </w:r>
    </w:p>
    <w:p w14:paraId="4366D46E" w14:textId="77777777" w:rsidR="001A56BB" w:rsidRPr="001A56BB" w:rsidRDefault="001A56BB" w:rsidP="001A56BB">
      <w:pPr>
        <w:keepNext/>
        <w:tabs>
          <w:tab w:val="left" w:pos="1440"/>
        </w:tabs>
        <w:spacing w:after="0" w:line="240" w:lineRule="auto"/>
        <w:ind w:left="1440" w:hanging="1440"/>
        <w:outlineLvl w:val="3"/>
        <w:rPr>
          <w:rFonts w:ascii="Arial" w:eastAsia="Times" w:hAnsi="Arial" w:cs="Times New Roman"/>
          <w:b/>
          <w:bCs/>
          <w:sz w:val="24"/>
          <w:szCs w:val="24"/>
        </w:rPr>
      </w:pPr>
      <w:r>
        <w:rPr>
          <w:rFonts w:ascii="Times" w:eastAsia="Times" w:hAnsi="Times" w:cs="Times New Roman"/>
          <w:noProof/>
          <w:sz w:val="28"/>
          <w:szCs w:val="24"/>
          <w:lang w:eastAsia="en-GB"/>
        </w:rPr>
        <mc:AlternateContent>
          <mc:Choice Requires="wps">
            <w:drawing>
              <wp:anchor distT="0" distB="0" distL="114300" distR="114300" simplePos="0" relativeHeight="251680768" behindDoc="0" locked="0" layoutInCell="1" allowOverlap="1" wp14:anchorId="6D84637B" wp14:editId="0AE95555">
                <wp:simplePos x="0" y="0"/>
                <wp:positionH relativeFrom="column">
                  <wp:posOffset>2655570</wp:posOffset>
                </wp:positionH>
                <wp:positionV relativeFrom="paragraph">
                  <wp:posOffset>67945</wp:posOffset>
                </wp:positionV>
                <wp:extent cx="635" cy="180340"/>
                <wp:effectExtent l="55245" t="5080" r="58420" b="1460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0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7BEE39" id="Straight Arrow Connector 3" o:spid="_x0000_s1026" type="#_x0000_t32" style="position:absolute;margin-left:209.1pt;margin-top:5.35pt;width:.05pt;height:14.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">
                <v:stroke endarrow="block"/>
              </v:shape>
            </w:pict>
          </mc:Fallback>
        </mc:AlternateContent>
      </w:r>
    </w:p>
    <w:p w14:paraId="53360332" w14:textId="77777777" w:rsidR="001A56BB" w:rsidRPr="001A56BB" w:rsidRDefault="001A56BB" w:rsidP="001A56BB">
      <w:pPr>
        <w:keepNext/>
        <w:tabs>
          <w:tab w:val="left" w:pos="1440"/>
        </w:tabs>
        <w:spacing w:after="0" w:line="240" w:lineRule="auto"/>
        <w:ind w:left="1440" w:hanging="1440"/>
        <w:outlineLvl w:val="3"/>
        <w:rPr>
          <w:rFonts w:ascii="Arial" w:eastAsia="Times" w:hAnsi="Arial" w:cs="Times New Roman"/>
          <w:b/>
          <w:bCs/>
          <w:sz w:val="24"/>
          <w:szCs w:val="24"/>
        </w:rPr>
      </w:pPr>
      <w:r>
        <w:rPr>
          <w:rFonts w:ascii="Times" w:eastAsia="Times" w:hAnsi="Times" w:cs="Times New Roman"/>
          <w:noProof/>
          <w:sz w:val="28"/>
          <w:szCs w:val="24"/>
          <w:lang w:eastAsia="en-GB"/>
        </w:rPr>
        <mc:AlternateContent>
          <mc:Choice Requires="wps">
            <w:drawing>
              <wp:anchor distT="0" distB="0" distL="114300" distR="114300" simplePos="0" relativeHeight="251678720" behindDoc="0" locked="0" layoutInCell="1" allowOverlap="1" wp14:anchorId="347B43B8" wp14:editId="77E1B944">
                <wp:simplePos x="0" y="0"/>
                <wp:positionH relativeFrom="column">
                  <wp:posOffset>1155700</wp:posOffset>
                </wp:positionH>
                <wp:positionV relativeFrom="paragraph">
                  <wp:posOffset>73025</wp:posOffset>
                </wp:positionV>
                <wp:extent cx="3352800" cy="1012190"/>
                <wp:effectExtent l="12700" t="13970" r="6350" b="12065"/>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1012190"/>
                        </a:xfrm>
                        <a:prstGeom prst="roundRect">
                          <a:avLst>
                            <a:gd name="adj" fmla="val 16667"/>
                          </a:avLst>
                        </a:prstGeom>
                        <a:solidFill>
                          <a:srgbClr val="FFFFFF"/>
                        </a:solidFill>
                        <a:ln w="9525">
                          <a:solidFill>
                            <a:srgbClr val="000000"/>
                          </a:solidFill>
                          <a:round/>
                          <a:headEnd/>
                          <a:tailEnd/>
                        </a:ln>
                      </wps:spPr>
                      <wps:txbx>
                        <w:txbxContent>
                          <w:p w14:paraId="31CEDA39" w14:textId="77777777" w:rsidR="0087122A" w:rsidRPr="00AC1F49" w:rsidRDefault="0087122A" w:rsidP="001A56BB">
                            <w:pPr>
                              <w:rPr>
                                <w:rFonts w:ascii="Arial" w:hAnsi="Arial" w:cs="Arial"/>
                              </w:rPr>
                            </w:pPr>
                            <w:r w:rsidRPr="00AC1F49">
                              <w:rPr>
                                <w:rFonts w:ascii="Arial" w:hAnsi="Arial" w:cs="Arial"/>
                              </w:rPr>
                              <w:t xml:space="preserve">Make sure the </w:t>
                            </w:r>
                            <w:r>
                              <w:rPr>
                                <w:rFonts w:ascii="Arial" w:hAnsi="Arial" w:cs="Arial"/>
                              </w:rPr>
                              <w:t>policy and action p</w:t>
                            </w:r>
                            <w:r w:rsidRPr="00AC1F49">
                              <w:rPr>
                                <w:rFonts w:ascii="Arial" w:hAnsi="Arial" w:cs="Arial"/>
                              </w:rPr>
                              <w:t>lan are effectively communicated to the whole school community</w:t>
                            </w:r>
                            <w:r>
                              <w:rPr>
                                <w:rFonts w:ascii="Arial" w:hAnsi="Arial" w:cs="Arial"/>
                              </w:rPr>
                              <w:t>.  Consider producing summary versions for students/pupils and parents/carers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7B43B8" id="Rounded Rectangle 2" o:spid="_x0000_s1036" style="position:absolute;left:0;text-align:left;margin-left:91pt;margin-top:5.75pt;width:264pt;height:79.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">
                <v:textbox>
                  <w:txbxContent>
                    <w:p w14:paraId="31CEDA39" w14:textId="77777777" w:rsidR="0087122A" w:rsidRPr="00AC1F49" w:rsidRDefault="0087122A" w:rsidP="001A56BB">
                      <w:pPr>
                        <w:rPr>
                          <w:rFonts w:ascii="Arial" w:hAnsi="Arial" w:cs="Arial"/>
                        </w:rPr>
                      </w:pPr>
                      <w:r w:rsidRPr="00AC1F49">
                        <w:rPr>
                          <w:rFonts w:ascii="Arial" w:hAnsi="Arial" w:cs="Arial"/>
                        </w:rPr>
                        <w:t xml:space="preserve">Make sure the </w:t>
                      </w:r>
                      <w:r>
                        <w:rPr>
                          <w:rFonts w:ascii="Arial" w:hAnsi="Arial" w:cs="Arial"/>
                        </w:rPr>
                        <w:t>policy and action p</w:t>
                      </w:r>
                      <w:r w:rsidRPr="00AC1F49">
                        <w:rPr>
                          <w:rFonts w:ascii="Arial" w:hAnsi="Arial" w:cs="Arial"/>
                        </w:rPr>
                        <w:t>lan are effectively communicated to the whole school community</w:t>
                      </w:r>
                      <w:r>
                        <w:rPr>
                          <w:rFonts w:ascii="Arial" w:hAnsi="Arial" w:cs="Arial"/>
                        </w:rPr>
                        <w:t>.  Consider producing summary versions for students/pupils and parents/carers</w:t>
                      </w:r>
                    </w:p>
                  </w:txbxContent>
                </v:textbox>
              </v:roundrect>
            </w:pict>
          </mc:Fallback>
        </mc:AlternateContent>
      </w:r>
    </w:p>
    <w:p w14:paraId="608DEACE" w14:textId="77777777" w:rsidR="001A56BB" w:rsidRPr="001A56BB" w:rsidRDefault="001A56BB" w:rsidP="001A56BB">
      <w:pPr>
        <w:keepNext/>
        <w:tabs>
          <w:tab w:val="left" w:pos="1440"/>
        </w:tabs>
        <w:spacing w:after="0" w:line="240" w:lineRule="auto"/>
        <w:ind w:left="1440" w:hanging="1440"/>
        <w:outlineLvl w:val="3"/>
        <w:rPr>
          <w:rFonts w:ascii="Arial" w:eastAsia="Times" w:hAnsi="Arial" w:cs="Times New Roman"/>
          <w:bCs/>
          <w:sz w:val="24"/>
          <w:szCs w:val="24"/>
        </w:rPr>
      </w:pPr>
      <w:r w:rsidRPr="001A56BB">
        <w:rPr>
          <w:rFonts w:ascii="Arial" w:eastAsia="Times" w:hAnsi="Arial" w:cs="Times New Roman"/>
          <w:bCs/>
          <w:sz w:val="24"/>
          <w:szCs w:val="24"/>
        </w:rPr>
        <w:t xml:space="preserve"> </w:t>
      </w:r>
    </w:p>
    <w:p w14:paraId="41004F19" w14:textId="77777777" w:rsidR="001A56BB" w:rsidRPr="001A56BB" w:rsidRDefault="001A56BB" w:rsidP="001A56BB">
      <w:pPr>
        <w:spacing w:after="0" w:line="240" w:lineRule="auto"/>
        <w:rPr>
          <w:rFonts w:ascii="Times" w:eastAsia="Times" w:hAnsi="Times" w:cs="Times New Roman"/>
          <w:sz w:val="24"/>
          <w:szCs w:val="20"/>
        </w:rPr>
      </w:pPr>
    </w:p>
    <w:p w14:paraId="67C0C651" w14:textId="77777777" w:rsidR="001A56BB" w:rsidRPr="001A56BB" w:rsidRDefault="001A56BB" w:rsidP="001A56BB">
      <w:pPr>
        <w:spacing w:after="0" w:line="240" w:lineRule="auto"/>
        <w:rPr>
          <w:rFonts w:ascii="Times" w:eastAsia="Times" w:hAnsi="Times" w:cs="Times New Roman"/>
          <w:sz w:val="24"/>
          <w:szCs w:val="20"/>
        </w:rPr>
      </w:pPr>
    </w:p>
    <w:p w14:paraId="308D56CC" w14:textId="77777777" w:rsidR="001A56BB" w:rsidRPr="001A56BB" w:rsidRDefault="001A56BB" w:rsidP="001A56BB">
      <w:pPr>
        <w:keepNext/>
        <w:tabs>
          <w:tab w:val="left" w:pos="1440"/>
        </w:tabs>
        <w:spacing w:after="0" w:line="240" w:lineRule="auto"/>
        <w:ind w:left="1440" w:hanging="1440"/>
        <w:outlineLvl w:val="3"/>
        <w:rPr>
          <w:rFonts w:ascii="Arial" w:eastAsia="Times" w:hAnsi="Arial" w:cs="Times New Roman"/>
          <w:b/>
          <w:bCs/>
          <w:sz w:val="24"/>
          <w:szCs w:val="24"/>
        </w:rPr>
      </w:pPr>
    </w:p>
    <w:bookmarkEnd w:id="0"/>
    <w:p w14:paraId="797E50C6" w14:textId="77777777" w:rsidR="001A56BB" w:rsidRPr="001A56BB" w:rsidRDefault="001A56BB" w:rsidP="001A56BB">
      <w:pPr>
        <w:spacing w:after="0" w:line="240" w:lineRule="auto"/>
        <w:jc w:val="both"/>
        <w:rPr>
          <w:rFonts w:ascii="Arial" w:eastAsia="Times" w:hAnsi="Arial" w:cs="Arial"/>
        </w:rPr>
      </w:pPr>
    </w:p>
    <w:p w14:paraId="7B04FA47" w14:textId="77777777" w:rsidR="001A56BB" w:rsidRPr="001A56BB" w:rsidRDefault="001A56BB" w:rsidP="001A56BB">
      <w:pPr>
        <w:spacing w:after="0" w:line="240" w:lineRule="auto"/>
        <w:rPr>
          <w:rFonts w:ascii="Arial" w:eastAsia="Times" w:hAnsi="Arial" w:cs="Arial"/>
        </w:rPr>
      </w:pPr>
    </w:p>
    <w:p w14:paraId="568C698B" w14:textId="77777777" w:rsidR="001A56BB" w:rsidRPr="001A56BB" w:rsidRDefault="001A56BB" w:rsidP="001A56BB">
      <w:pPr>
        <w:spacing w:after="0" w:line="240" w:lineRule="auto"/>
        <w:rPr>
          <w:rFonts w:ascii="Arial" w:eastAsia="Times" w:hAnsi="Arial" w:cs="Arial"/>
        </w:rPr>
      </w:pPr>
    </w:p>
    <w:p w14:paraId="1A939487" w14:textId="77777777" w:rsidR="001A56BB" w:rsidRPr="001A56BB" w:rsidRDefault="001A56BB" w:rsidP="001A56BB">
      <w:pPr>
        <w:shd w:val="clear" w:color="auto" w:fill="FFFFFF"/>
        <w:spacing w:after="0" w:line="240" w:lineRule="auto"/>
        <w:rPr>
          <w:rFonts w:ascii="Arial" w:eastAsia="Times" w:hAnsi="Arial" w:cs="Arial"/>
          <w:sz w:val="24"/>
          <w:szCs w:val="20"/>
        </w:rPr>
        <w:sectPr w:rsidR="001A56BB" w:rsidRPr="001A56BB" w:rsidSect="001C7A29">
          <w:pgSz w:w="11906" w:h="16838"/>
          <w:pgMar w:top="1440" w:right="1440" w:bottom="1440" w:left="1440" w:header="708" w:footer="708" w:gutter="0"/>
          <w:cols w:space="708"/>
          <w:docGrid w:linePitch="360"/>
        </w:sectPr>
      </w:pPr>
    </w:p>
    <w:p w14:paraId="779F8E76" w14:textId="77777777" w:rsidR="00C277E5" w:rsidRDefault="00C277E5" w:rsidP="00D10C59">
      <w:pPr>
        <w:autoSpaceDE w:val="0"/>
        <w:autoSpaceDN w:val="0"/>
        <w:adjustRightInd w:val="0"/>
        <w:spacing w:after="0" w:line="240" w:lineRule="auto"/>
        <w:rPr>
          <w:rFonts w:ascii="Arial" w:eastAsia="Times New Roman" w:hAnsi="Arial" w:cs="Arial"/>
          <w:color w:val="000000"/>
          <w:sz w:val="24"/>
          <w:szCs w:val="24"/>
          <w:lang w:eastAsia="en-GB"/>
        </w:rPr>
        <w:sectPr w:rsidR="00C277E5" w:rsidSect="001A56BB">
          <w:pgSz w:w="16838" w:h="11899" w:orient="landscape"/>
          <w:pgMar w:top="1440" w:right="1440" w:bottom="1440" w:left="1440" w:header="0" w:footer="0" w:gutter="0"/>
          <w:cols w:space="708"/>
        </w:sectPr>
      </w:pPr>
    </w:p>
    <w:p w14:paraId="6F8BD81B" w14:textId="77777777" w:rsidR="00D10C59" w:rsidRPr="00D10C59" w:rsidRDefault="00D10C59" w:rsidP="00D10C59">
      <w:pPr>
        <w:spacing w:after="0" w:line="240" w:lineRule="auto"/>
        <w:rPr>
          <w:rFonts w:ascii="Times" w:eastAsia="Times" w:hAnsi="Times" w:cs="Times New Roman"/>
          <w:sz w:val="24"/>
          <w:szCs w:val="20"/>
        </w:rPr>
        <w:sectPr w:rsidR="00D10C59" w:rsidRPr="00D10C59" w:rsidSect="00C277E5">
          <w:pgSz w:w="16838" w:h="11899" w:orient="landscape"/>
          <w:pgMar w:top="1440" w:right="1440" w:bottom="1440" w:left="1440" w:header="0" w:footer="0" w:gutter="0"/>
          <w:cols w:space="708"/>
        </w:sectPr>
      </w:pPr>
    </w:p>
    <w:p w14:paraId="72FC3F71" w14:textId="5F6665D0" w:rsidR="298DAF81" w:rsidRDefault="298DAF81"/>
    <w:sectPr w:rsidR="298DAF81" w:rsidSect="00E74E6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7A6A2F" w14:textId="77777777" w:rsidR="006B5CC4" w:rsidRDefault="006B5CC4" w:rsidP="00D10C59">
      <w:pPr>
        <w:spacing w:after="0" w:line="240" w:lineRule="auto"/>
      </w:pPr>
      <w:r>
        <w:separator/>
      </w:r>
    </w:p>
  </w:endnote>
  <w:endnote w:type="continuationSeparator" w:id="0">
    <w:p w14:paraId="7F7B925B" w14:textId="77777777" w:rsidR="006B5CC4" w:rsidRDefault="006B5CC4" w:rsidP="00D10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4FB90" w14:textId="77777777" w:rsidR="0087122A" w:rsidRDefault="0087122A">
    <w:pPr>
      <w:pStyle w:val="Footer"/>
      <w:jc w:val="right"/>
    </w:pPr>
    <w:r>
      <w:fldChar w:fldCharType="begin"/>
    </w:r>
    <w:r>
      <w:instrText xml:space="preserve"> PAGE   \* MERGEFORMAT </w:instrText>
    </w:r>
    <w:r>
      <w:fldChar w:fldCharType="separate"/>
    </w:r>
    <w:r w:rsidR="002111C7">
      <w:rPr>
        <w:noProof/>
      </w:rPr>
      <w:t>2</w:t>
    </w:r>
    <w:r>
      <w:fldChar w:fldCharType="end"/>
    </w:r>
  </w:p>
  <w:p w14:paraId="651E9592" w14:textId="77777777" w:rsidR="0087122A" w:rsidRDefault="008712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D5CA5" w14:textId="77777777" w:rsidR="0087122A" w:rsidRDefault="0087122A" w:rsidP="001C7A29">
    <w:pPr>
      <w:pStyle w:val="Footer"/>
    </w:pPr>
    <w:r>
      <w:t xml:space="preserve">East Sussex Children’s Services Equality </w:t>
    </w:r>
    <w:r w:rsidRPr="009C597B">
      <w:t>and Engagement</w:t>
    </w:r>
    <w:r>
      <w:t xml:space="preserve"> </w:t>
    </w:r>
    <w:r w:rsidRPr="009C597B">
      <w:t>team</w:t>
    </w:r>
    <w:r>
      <w:t xml:space="preserve">. </w:t>
    </w:r>
  </w:p>
  <w:p w14:paraId="13B60FC2" w14:textId="77777777" w:rsidR="0087122A" w:rsidRDefault="0087122A" w:rsidP="001C7A29">
    <w:pPr>
      <w:pStyle w:val="Footer"/>
    </w:pPr>
    <w:r>
      <w:t>Contact equalityandengagementteam@eastsussex.gov.uk</w:t>
    </w:r>
  </w:p>
  <w:p w14:paraId="031BCCAF" w14:textId="77777777" w:rsidR="0087122A" w:rsidRDefault="00000000" w:rsidP="001C7A29">
    <w:pPr>
      <w:pStyle w:val="Footer"/>
    </w:pPr>
    <w:hyperlink r:id="rId1" w:history="1"/>
    <w:r w:rsidR="0087122A">
      <w:t xml:space="preserve"> 01273 482302</w:t>
    </w:r>
  </w:p>
  <w:p w14:paraId="3C0395D3" w14:textId="77777777" w:rsidR="0087122A" w:rsidRPr="0002489B" w:rsidRDefault="0087122A" w:rsidP="001C7A29">
    <w:pPr>
      <w:pStyle w:val="Footer"/>
    </w:pPr>
  </w:p>
  <w:p w14:paraId="3254BC2F" w14:textId="77777777" w:rsidR="0087122A" w:rsidRDefault="00871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C89C03" w14:textId="77777777" w:rsidR="006B5CC4" w:rsidRDefault="006B5CC4" w:rsidP="00D10C59">
      <w:pPr>
        <w:spacing w:after="0" w:line="240" w:lineRule="auto"/>
      </w:pPr>
      <w:r>
        <w:separator/>
      </w:r>
    </w:p>
  </w:footnote>
  <w:footnote w:type="continuationSeparator" w:id="0">
    <w:p w14:paraId="7EA8E5EB" w14:textId="77777777" w:rsidR="006B5CC4" w:rsidRDefault="006B5CC4" w:rsidP="00D10C59">
      <w:pPr>
        <w:spacing w:after="0" w:line="240" w:lineRule="auto"/>
      </w:pPr>
      <w:r>
        <w:continuationSeparator/>
      </w:r>
    </w:p>
  </w:footnote>
  <w:footnote w:id="1">
    <w:p w14:paraId="3DC4BACF" w14:textId="77777777" w:rsidR="0087122A" w:rsidRPr="00121461" w:rsidRDefault="0087122A" w:rsidP="00D10C59">
      <w:pPr>
        <w:pStyle w:val="FootnoteText"/>
        <w:rPr>
          <w:rFonts w:ascii="Arial" w:hAnsi="Arial" w:cs="Arial"/>
        </w:rPr>
      </w:pPr>
      <w:r w:rsidRPr="00121461">
        <w:rPr>
          <w:rStyle w:val="FootnoteReference"/>
          <w:rFonts w:ascii="Arial" w:hAnsi="Arial" w:cs="Arial"/>
        </w:rPr>
        <w:footnoteRef/>
      </w:r>
      <w:r w:rsidRPr="00121461">
        <w:rPr>
          <w:rFonts w:ascii="Arial" w:hAnsi="Arial" w:cs="Arial"/>
        </w:rPr>
        <w:t xml:space="preserve"> http://www.unicef.org/crc/</w:t>
      </w:r>
    </w:p>
  </w:footnote>
  <w:footnote w:id="2">
    <w:p w14:paraId="292CA41A" w14:textId="77777777" w:rsidR="0087122A" w:rsidRPr="00380366" w:rsidRDefault="0087122A" w:rsidP="00D10C59">
      <w:pPr>
        <w:spacing w:before="100" w:beforeAutospacing="1" w:after="100" w:afterAutospacing="1"/>
        <w:rPr>
          <w:rFonts w:ascii="Arial" w:hAnsi="Arial" w:cs="Arial"/>
          <w:sz w:val="20"/>
        </w:rPr>
      </w:pPr>
      <w:r>
        <w:rPr>
          <w:rStyle w:val="FootnoteReference"/>
        </w:rPr>
        <w:footnoteRef/>
      </w:r>
      <w:r>
        <w:t xml:space="preserve"> </w:t>
      </w:r>
      <w:r>
        <w:rPr>
          <w:rFonts w:ascii="Arial" w:hAnsi="Arial" w:cs="Arial"/>
          <w:bCs/>
          <w:sz w:val="20"/>
          <w:lang w:val="en" w:eastAsia="en-GB"/>
        </w:rPr>
        <w:t>U</w:t>
      </w:r>
      <w:r w:rsidRPr="00380366">
        <w:rPr>
          <w:rFonts w:ascii="Arial" w:hAnsi="Arial" w:cs="Arial"/>
          <w:bCs/>
          <w:sz w:val="20"/>
          <w:lang w:val="en" w:eastAsia="en-GB"/>
        </w:rPr>
        <w:t>nless the questions are specifically related to an intrinsic function of the work - for example ensuring that applicants for a PE teaching post have the physical capability to carry out the duties.</w:t>
      </w:r>
    </w:p>
    <w:p w14:paraId="0C178E9E" w14:textId="77777777" w:rsidR="0087122A" w:rsidRPr="00380366" w:rsidRDefault="0087122A" w:rsidP="00D10C59">
      <w:pPr>
        <w:pStyle w:val="FootnoteText"/>
        <w:rPr>
          <w:rFonts w:ascii="Arial" w:hAnsi="Arial"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00FA8"/>
    <w:multiLevelType w:val="hybridMultilevel"/>
    <w:tmpl w:val="EFBEDFCA"/>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C06059"/>
    <w:multiLevelType w:val="hybridMultilevel"/>
    <w:tmpl w:val="0D40B5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5361D8"/>
    <w:multiLevelType w:val="hybridMultilevel"/>
    <w:tmpl w:val="BB16BF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66E66D1"/>
    <w:multiLevelType w:val="hybridMultilevel"/>
    <w:tmpl w:val="54B8A0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0F6176"/>
    <w:multiLevelType w:val="hybridMultilevel"/>
    <w:tmpl w:val="F85ECE7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8BC4F8F"/>
    <w:multiLevelType w:val="hybridMultilevel"/>
    <w:tmpl w:val="F90CE6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BD75C8B"/>
    <w:multiLevelType w:val="hybridMultilevel"/>
    <w:tmpl w:val="004846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234FB6"/>
    <w:multiLevelType w:val="hybridMultilevel"/>
    <w:tmpl w:val="5A7CD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E96EE8"/>
    <w:multiLevelType w:val="hybridMultilevel"/>
    <w:tmpl w:val="F4367B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D31371C"/>
    <w:multiLevelType w:val="hybridMultilevel"/>
    <w:tmpl w:val="F2B245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0665A2"/>
    <w:multiLevelType w:val="hybridMultilevel"/>
    <w:tmpl w:val="A74E01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BC0559"/>
    <w:multiLevelType w:val="hybridMultilevel"/>
    <w:tmpl w:val="4B10FF3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9B116A3"/>
    <w:multiLevelType w:val="hybridMultilevel"/>
    <w:tmpl w:val="4BCE8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730E13"/>
    <w:multiLevelType w:val="hybridMultilevel"/>
    <w:tmpl w:val="17429E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D74F8D"/>
    <w:multiLevelType w:val="hybridMultilevel"/>
    <w:tmpl w:val="4F167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EC7AF4"/>
    <w:multiLevelType w:val="hybridMultilevel"/>
    <w:tmpl w:val="6448AF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922F6F"/>
    <w:multiLevelType w:val="hybridMultilevel"/>
    <w:tmpl w:val="F648C24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CA923CF"/>
    <w:multiLevelType w:val="hybridMultilevel"/>
    <w:tmpl w:val="08563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5D3B31"/>
    <w:multiLevelType w:val="hybridMultilevel"/>
    <w:tmpl w:val="1696E1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879442861">
    <w:abstractNumId w:val="8"/>
  </w:num>
  <w:num w:numId="2" w16cid:durableId="73285448">
    <w:abstractNumId w:val="16"/>
  </w:num>
  <w:num w:numId="3" w16cid:durableId="1207794090">
    <w:abstractNumId w:val="11"/>
  </w:num>
  <w:num w:numId="4" w16cid:durableId="1943220111">
    <w:abstractNumId w:val="4"/>
  </w:num>
  <w:num w:numId="5" w16cid:durableId="200174058">
    <w:abstractNumId w:val="9"/>
  </w:num>
  <w:num w:numId="6" w16cid:durableId="2101482087">
    <w:abstractNumId w:val="13"/>
  </w:num>
  <w:num w:numId="7" w16cid:durableId="321465688">
    <w:abstractNumId w:val="0"/>
  </w:num>
  <w:num w:numId="8" w16cid:durableId="1792822407">
    <w:abstractNumId w:val="12"/>
  </w:num>
  <w:num w:numId="9" w16cid:durableId="11685689">
    <w:abstractNumId w:val="7"/>
  </w:num>
  <w:num w:numId="10" w16cid:durableId="237255258">
    <w:abstractNumId w:val="14"/>
  </w:num>
  <w:num w:numId="11" w16cid:durableId="39673482">
    <w:abstractNumId w:val="2"/>
  </w:num>
  <w:num w:numId="12" w16cid:durableId="2061124419">
    <w:abstractNumId w:val="5"/>
  </w:num>
  <w:num w:numId="13" w16cid:durableId="1288123951">
    <w:abstractNumId w:val="6"/>
  </w:num>
  <w:num w:numId="14" w16cid:durableId="19209015">
    <w:abstractNumId w:val="18"/>
  </w:num>
  <w:num w:numId="15" w16cid:durableId="663364079">
    <w:abstractNumId w:val="3"/>
  </w:num>
  <w:num w:numId="16" w16cid:durableId="1208949906">
    <w:abstractNumId w:val="1"/>
  </w:num>
  <w:num w:numId="17" w16cid:durableId="1534656825">
    <w:abstractNumId w:val="17"/>
  </w:num>
  <w:num w:numId="18" w16cid:durableId="861086144">
    <w:abstractNumId w:val="10"/>
  </w:num>
  <w:num w:numId="19" w16cid:durableId="18909213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IwNTOyNDaxNLA0MTdU0lEKTi0uzszPAykwqgUAeX3sjiwAAAA="/>
  </w:docVars>
  <w:rsids>
    <w:rsidRoot w:val="00D10C59"/>
    <w:rsid w:val="00000783"/>
    <w:rsid w:val="00002B29"/>
    <w:rsid w:val="00004909"/>
    <w:rsid w:val="0001712A"/>
    <w:rsid w:val="000213D9"/>
    <w:rsid w:val="00030553"/>
    <w:rsid w:val="000355A4"/>
    <w:rsid w:val="000554A5"/>
    <w:rsid w:val="0006210A"/>
    <w:rsid w:val="00064E07"/>
    <w:rsid w:val="000719BD"/>
    <w:rsid w:val="000729E4"/>
    <w:rsid w:val="000764DA"/>
    <w:rsid w:val="0008040B"/>
    <w:rsid w:val="000A3438"/>
    <w:rsid w:val="000A42AC"/>
    <w:rsid w:val="000B03EC"/>
    <w:rsid w:val="000B64A3"/>
    <w:rsid w:val="000B7C30"/>
    <w:rsid w:val="000C74A6"/>
    <w:rsid w:val="000D69D5"/>
    <w:rsid w:val="00100AF4"/>
    <w:rsid w:val="0010603E"/>
    <w:rsid w:val="00112A0C"/>
    <w:rsid w:val="0011647A"/>
    <w:rsid w:val="00125722"/>
    <w:rsid w:val="00126AD9"/>
    <w:rsid w:val="0013113B"/>
    <w:rsid w:val="00141111"/>
    <w:rsid w:val="00166736"/>
    <w:rsid w:val="00176CB8"/>
    <w:rsid w:val="00190079"/>
    <w:rsid w:val="001A3A87"/>
    <w:rsid w:val="001A56BB"/>
    <w:rsid w:val="001C7A29"/>
    <w:rsid w:val="001D4201"/>
    <w:rsid w:val="001F2A94"/>
    <w:rsid w:val="00201F86"/>
    <w:rsid w:val="00202E42"/>
    <w:rsid w:val="002111C7"/>
    <w:rsid w:val="00231D57"/>
    <w:rsid w:val="0023487D"/>
    <w:rsid w:val="002427D4"/>
    <w:rsid w:val="00243251"/>
    <w:rsid w:val="0024567A"/>
    <w:rsid w:val="00246546"/>
    <w:rsid w:val="0024676B"/>
    <w:rsid w:val="00246BDD"/>
    <w:rsid w:val="0025640F"/>
    <w:rsid w:val="002641B9"/>
    <w:rsid w:val="0026785F"/>
    <w:rsid w:val="002919C0"/>
    <w:rsid w:val="002934A6"/>
    <w:rsid w:val="002A7166"/>
    <w:rsid w:val="002B6C2E"/>
    <w:rsid w:val="002C2736"/>
    <w:rsid w:val="002D01C5"/>
    <w:rsid w:val="002D6FAA"/>
    <w:rsid w:val="002E4E06"/>
    <w:rsid w:val="002F3A7F"/>
    <w:rsid w:val="002F7C90"/>
    <w:rsid w:val="00305547"/>
    <w:rsid w:val="003057DC"/>
    <w:rsid w:val="00317FD3"/>
    <w:rsid w:val="0032157D"/>
    <w:rsid w:val="003258DA"/>
    <w:rsid w:val="00340712"/>
    <w:rsid w:val="003427F1"/>
    <w:rsid w:val="0034645A"/>
    <w:rsid w:val="00384E77"/>
    <w:rsid w:val="003A5C5E"/>
    <w:rsid w:val="003B3668"/>
    <w:rsid w:val="003C4146"/>
    <w:rsid w:val="003C7F33"/>
    <w:rsid w:val="003E0FE9"/>
    <w:rsid w:val="003F56A8"/>
    <w:rsid w:val="00423724"/>
    <w:rsid w:val="00443725"/>
    <w:rsid w:val="00457B22"/>
    <w:rsid w:val="00462866"/>
    <w:rsid w:val="00466732"/>
    <w:rsid w:val="00470FC1"/>
    <w:rsid w:val="00472807"/>
    <w:rsid w:val="0047386B"/>
    <w:rsid w:val="00476263"/>
    <w:rsid w:val="00476940"/>
    <w:rsid w:val="00481586"/>
    <w:rsid w:val="004908E4"/>
    <w:rsid w:val="004960B2"/>
    <w:rsid w:val="004A6548"/>
    <w:rsid w:val="004C2319"/>
    <w:rsid w:val="004D09FD"/>
    <w:rsid w:val="004D0C35"/>
    <w:rsid w:val="004D6442"/>
    <w:rsid w:val="004D6C61"/>
    <w:rsid w:val="004F0BBC"/>
    <w:rsid w:val="004F5A80"/>
    <w:rsid w:val="004F69DE"/>
    <w:rsid w:val="00517CFC"/>
    <w:rsid w:val="0052136E"/>
    <w:rsid w:val="00535CC8"/>
    <w:rsid w:val="00536569"/>
    <w:rsid w:val="00543C69"/>
    <w:rsid w:val="005526D7"/>
    <w:rsid w:val="00552AAC"/>
    <w:rsid w:val="00561614"/>
    <w:rsid w:val="00567A04"/>
    <w:rsid w:val="005845EF"/>
    <w:rsid w:val="00590883"/>
    <w:rsid w:val="00594916"/>
    <w:rsid w:val="00594E76"/>
    <w:rsid w:val="005A69E2"/>
    <w:rsid w:val="005B6F72"/>
    <w:rsid w:val="005C6951"/>
    <w:rsid w:val="005D5484"/>
    <w:rsid w:val="005D691F"/>
    <w:rsid w:val="005E0F26"/>
    <w:rsid w:val="005E3AB9"/>
    <w:rsid w:val="006008B7"/>
    <w:rsid w:val="00604003"/>
    <w:rsid w:val="006063A1"/>
    <w:rsid w:val="006368A4"/>
    <w:rsid w:val="00647021"/>
    <w:rsid w:val="00662558"/>
    <w:rsid w:val="00662B5C"/>
    <w:rsid w:val="00663AA9"/>
    <w:rsid w:val="0066540E"/>
    <w:rsid w:val="00673688"/>
    <w:rsid w:val="00682430"/>
    <w:rsid w:val="006956B2"/>
    <w:rsid w:val="006A2076"/>
    <w:rsid w:val="006A4416"/>
    <w:rsid w:val="006B024B"/>
    <w:rsid w:val="006B5CC4"/>
    <w:rsid w:val="006B6D4C"/>
    <w:rsid w:val="006E2684"/>
    <w:rsid w:val="006E3774"/>
    <w:rsid w:val="006F4645"/>
    <w:rsid w:val="007006E6"/>
    <w:rsid w:val="00722444"/>
    <w:rsid w:val="00725117"/>
    <w:rsid w:val="00743488"/>
    <w:rsid w:val="00753B4E"/>
    <w:rsid w:val="00753E34"/>
    <w:rsid w:val="00755292"/>
    <w:rsid w:val="007567DA"/>
    <w:rsid w:val="0076060D"/>
    <w:rsid w:val="00772CE6"/>
    <w:rsid w:val="00776472"/>
    <w:rsid w:val="007931CB"/>
    <w:rsid w:val="00794E9E"/>
    <w:rsid w:val="007A5032"/>
    <w:rsid w:val="007A7C72"/>
    <w:rsid w:val="007C3071"/>
    <w:rsid w:val="007D7EEE"/>
    <w:rsid w:val="007E582A"/>
    <w:rsid w:val="007E5B4D"/>
    <w:rsid w:val="0081162A"/>
    <w:rsid w:val="00814C82"/>
    <w:rsid w:val="0082471A"/>
    <w:rsid w:val="00827B22"/>
    <w:rsid w:val="00831BA8"/>
    <w:rsid w:val="00832D26"/>
    <w:rsid w:val="00845687"/>
    <w:rsid w:val="008523D9"/>
    <w:rsid w:val="008537A1"/>
    <w:rsid w:val="0087122A"/>
    <w:rsid w:val="008738F3"/>
    <w:rsid w:val="008774E9"/>
    <w:rsid w:val="008B1592"/>
    <w:rsid w:val="008D0BEF"/>
    <w:rsid w:val="008E1EAC"/>
    <w:rsid w:val="008F2297"/>
    <w:rsid w:val="008F6CCE"/>
    <w:rsid w:val="009011E3"/>
    <w:rsid w:val="00906F81"/>
    <w:rsid w:val="00907108"/>
    <w:rsid w:val="00907A61"/>
    <w:rsid w:val="009113F3"/>
    <w:rsid w:val="00914D62"/>
    <w:rsid w:val="00916B53"/>
    <w:rsid w:val="00926597"/>
    <w:rsid w:val="009526C6"/>
    <w:rsid w:val="009538D5"/>
    <w:rsid w:val="00957B32"/>
    <w:rsid w:val="00975603"/>
    <w:rsid w:val="009764AA"/>
    <w:rsid w:val="009802CA"/>
    <w:rsid w:val="0098258D"/>
    <w:rsid w:val="00997C99"/>
    <w:rsid w:val="009A072E"/>
    <w:rsid w:val="009A3A00"/>
    <w:rsid w:val="009A579F"/>
    <w:rsid w:val="009A7A62"/>
    <w:rsid w:val="009B1800"/>
    <w:rsid w:val="009B4277"/>
    <w:rsid w:val="009C1714"/>
    <w:rsid w:val="009C3A8D"/>
    <w:rsid w:val="009E1581"/>
    <w:rsid w:val="009E2ABA"/>
    <w:rsid w:val="009E7B55"/>
    <w:rsid w:val="009F150B"/>
    <w:rsid w:val="00A0218B"/>
    <w:rsid w:val="00A13A11"/>
    <w:rsid w:val="00A22979"/>
    <w:rsid w:val="00A37544"/>
    <w:rsid w:val="00A704D7"/>
    <w:rsid w:val="00A761D5"/>
    <w:rsid w:val="00A94700"/>
    <w:rsid w:val="00A97322"/>
    <w:rsid w:val="00AA7F72"/>
    <w:rsid w:val="00AC59CB"/>
    <w:rsid w:val="00AD0942"/>
    <w:rsid w:val="00AD515A"/>
    <w:rsid w:val="00AE546E"/>
    <w:rsid w:val="00AF6DE4"/>
    <w:rsid w:val="00AF7239"/>
    <w:rsid w:val="00B0347B"/>
    <w:rsid w:val="00B13D31"/>
    <w:rsid w:val="00B14E24"/>
    <w:rsid w:val="00B21EC4"/>
    <w:rsid w:val="00B328F0"/>
    <w:rsid w:val="00B417A2"/>
    <w:rsid w:val="00B421D0"/>
    <w:rsid w:val="00B529AB"/>
    <w:rsid w:val="00B72358"/>
    <w:rsid w:val="00B967C8"/>
    <w:rsid w:val="00BA51E6"/>
    <w:rsid w:val="00BD37BA"/>
    <w:rsid w:val="00BD527E"/>
    <w:rsid w:val="00BD7BE2"/>
    <w:rsid w:val="00BE127F"/>
    <w:rsid w:val="00BE1AB6"/>
    <w:rsid w:val="00BE650A"/>
    <w:rsid w:val="00BF1B5F"/>
    <w:rsid w:val="00BF7CDC"/>
    <w:rsid w:val="00C040BF"/>
    <w:rsid w:val="00C0669D"/>
    <w:rsid w:val="00C2441F"/>
    <w:rsid w:val="00C25873"/>
    <w:rsid w:val="00C26361"/>
    <w:rsid w:val="00C277E5"/>
    <w:rsid w:val="00C4146C"/>
    <w:rsid w:val="00C47C21"/>
    <w:rsid w:val="00C54BE3"/>
    <w:rsid w:val="00C57ABE"/>
    <w:rsid w:val="00C6635B"/>
    <w:rsid w:val="00C67587"/>
    <w:rsid w:val="00C76039"/>
    <w:rsid w:val="00C7634B"/>
    <w:rsid w:val="00C82887"/>
    <w:rsid w:val="00C9358E"/>
    <w:rsid w:val="00CA2477"/>
    <w:rsid w:val="00CA2927"/>
    <w:rsid w:val="00CA42DF"/>
    <w:rsid w:val="00CA77EC"/>
    <w:rsid w:val="00CC4090"/>
    <w:rsid w:val="00CC5FBD"/>
    <w:rsid w:val="00CD64FB"/>
    <w:rsid w:val="00CF0D2D"/>
    <w:rsid w:val="00CF51FF"/>
    <w:rsid w:val="00D10C59"/>
    <w:rsid w:val="00D2386A"/>
    <w:rsid w:val="00D26BF6"/>
    <w:rsid w:val="00D32C6E"/>
    <w:rsid w:val="00D33981"/>
    <w:rsid w:val="00D50A61"/>
    <w:rsid w:val="00D51F21"/>
    <w:rsid w:val="00D53992"/>
    <w:rsid w:val="00D555BB"/>
    <w:rsid w:val="00D70096"/>
    <w:rsid w:val="00D71AC8"/>
    <w:rsid w:val="00D86FCE"/>
    <w:rsid w:val="00D91A2B"/>
    <w:rsid w:val="00D931E7"/>
    <w:rsid w:val="00DB0820"/>
    <w:rsid w:val="00DB23BA"/>
    <w:rsid w:val="00DC28AB"/>
    <w:rsid w:val="00DC6A39"/>
    <w:rsid w:val="00DD2AB7"/>
    <w:rsid w:val="00DD6A44"/>
    <w:rsid w:val="00DF2734"/>
    <w:rsid w:val="00DF4511"/>
    <w:rsid w:val="00E0210B"/>
    <w:rsid w:val="00E0243D"/>
    <w:rsid w:val="00E02B6B"/>
    <w:rsid w:val="00E02FAD"/>
    <w:rsid w:val="00E106DF"/>
    <w:rsid w:val="00E11E9A"/>
    <w:rsid w:val="00E13516"/>
    <w:rsid w:val="00E14807"/>
    <w:rsid w:val="00E236DF"/>
    <w:rsid w:val="00E3148E"/>
    <w:rsid w:val="00E36E8A"/>
    <w:rsid w:val="00E4082D"/>
    <w:rsid w:val="00E43D9F"/>
    <w:rsid w:val="00E448E5"/>
    <w:rsid w:val="00E46E61"/>
    <w:rsid w:val="00E558F6"/>
    <w:rsid w:val="00E571D6"/>
    <w:rsid w:val="00E718F4"/>
    <w:rsid w:val="00E74E62"/>
    <w:rsid w:val="00E8088D"/>
    <w:rsid w:val="00E83113"/>
    <w:rsid w:val="00EA1439"/>
    <w:rsid w:val="00EA1C04"/>
    <w:rsid w:val="00EA6889"/>
    <w:rsid w:val="00EB096E"/>
    <w:rsid w:val="00EB132D"/>
    <w:rsid w:val="00EB7587"/>
    <w:rsid w:val="00EC5B82"/>
    <w:rsid w:val="00EC758B"/>
    <w:rsid w:val="00ED0E66"/>
    <w:rsid w:val="00EE1C55"/>
    <w:rsid w:val="00EE73DA"/>
    <w:rsid w:val="00F10103"/>
    <w:rsid w:val="00F12351"/>
    <w:rsid w:val="00F15C69"/>
    <w:rsid w:val="00F251B1"/>
    <w:rsid w:val="00F3545A"/>
    <w:rsid w:val="00F43609"/>
    <w:rsid w:val="00F46C4B"/>
    <w:rsid w:val="00F53223"/>
    <w:rsid w:val="00F64118"/>
    <w:rsid w:val="00F73D80"/>
    <w:rsid w:val="00F94586"/>
    <w:rsid w:val="00FA1980"/>
    <w:rsid w:val="00FA474F"/>
    <w:rsid w:val="00FB3C3E"/>
    <w:rsid w:val="00FB5D8F"/>
    <w:rsid w:val="00FC7AAE"/>
    <w:rsid w:val="00FD1A82"/>
    <w:rsid w:val="00FE52B0"/>
    <w:rsid w:val="00FE6A6D"/>
    <w:rsid w:val="00FF4965"/>
    <w:rsid w:val="00FF78EC"/>
    <w:rsid w:val="298DAF81"/>
    <w:rsid w:val="4C3227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C5F8B"/>
  <w15:docId w15:val="{080331D0-0322-4ED4-A80B-4CD6A4DD5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10C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0C59"/>
  </w:style>
  <w:style w:type="paragraph" w:styleId="FootnoteText">
    <w:name w:val="footnote text"/>
    <w:basedOn w:val="Normal"/>
    <w:link w:val="FootnoteTextChar"/>
    <w:uiPriority w:val="99"/>
    <w:semiHidden/>
    <w:unhideWhenUsed/>
    <w:rsid w:val="00D10C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0C59"/>
    <w:rPr>
      <w:sz w:val="20"/>
      <w:szCs w:val="20"/>
    </w:rPr>
  </w:style>
  <w:style w:type="character" w:styleId="FootnoteReference">
    <w:name w:val="footnote reference"/>
    <w:semiHidden/>
    <w:unhideWhenUsed/>
    <w:rsid w:val="00D10C59"/>
    <w:rPr>
      <w:vertAlign w:val="superscript"/>
    </w:rPr>
  </w:style>
  <w:style w:type="paragraph" w:customStyle="1" w:styleId="Default">
    <w:name w:val="Default"/>
    <w:rsid w:val="00D10C5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D10C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0C59"/>
  </w:style>
  <w:style w:type="paragraph" w:styleId="BalloonText">
    <w:name w:val="Balloon Text"/>
    <w:basedOn w:val="Normal"/>
    <w:link w:val="BalloonTextChar"/>
    <w:uiPriority w:val="99"/>
    <w:semiHidden/>
    <w:unhideWhenUsed/>
    <w:rsid w:val="00D10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C59"/>
    <w:rPr>
      <w:rFonts w:ascii="Tahoma" w:hAnsi="Tahoma" w:cs="Tahoma"/>
      <w:sz w:val="16"/>
      <w:szCs w:val="1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E13516"/>
    <w:pPr>
      <w:spacing w:after="0" w:line="240" w:lineRule="auto"/>
    </w:pPr>
  </w:style>
  <w:style w:type="character" w:styleId="Hyperlink">
    <w:name w:val="Hyperlink"/>
    <w:basedOn w:val="DefaultParagraphFont"/>
    <w:uiPriority w:val="99"/>
    <w:unhideWhenUsed/>
    <w:rsid w:val="004D0C35"/>
    <w:rPr>
      <w:color w:val="0000FF" w:themeColor="hyperlink"/>
      <w:u w:val="single"/>
    </w:rPr>
  </w:style>
  <w:style w:type="character" w:customStyle="1" w:styleId="UnresolvedMention1">
    <w:name w:val="Unresolved Mention1"/>
    <w:basedOn w:val="DefaultParagraphFont"/>
    <w:uiPriority w:val="99"/>
    <w:semiHidden/>
    <w:unhideWhenUsed/>
    <w:rsid w:val="004D0C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3391984">
      <w:bodyDiv w:val="1"/>
      <w:marLeft w:val="0"/>
      <w:marRight w:val="0"/>
      <w:marTop w:val="0"/>
      <w:marBottom w:val="0"/>
      <w:divBdr>
        <w:top w:val="none" w:sz="0" w:space="0" w:color="auto"/>
        <w:left w:val="none" w:sz="0" w:space="0" w:color="auto"/>
        <w:bottom w:val="none" w:sz="0" w:space="0" w:color="auto"/>
        <w:right w:val="none" w:sz="0" w:space="0" w:color="auto"/>
      </w:divBdr>
    </w:div>
    <w:div w:id="156324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teshead.gov.uk/article/9660/Report-a-hate-crime-inciden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education.gov.uk/schools/pupilsupport/inclusionandlearnersupport/inclusion/equalityanddiversity/a0064570/the-equality-act-20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qualityhumanrights.com/advice-and-guidance/new-equality-act-guidance/"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4136</Words>
  <Characters>23581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27662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Windy Nook</dc:creator>
  <cp:lastModifiedBy>Nicola Watson</cp:lastModifiedBy>
  <cp:revision>4</cp:revision>
  <dcterms:created xsi:type="dcterms:W3CDTF">2024-09-24T08:20:00Z</dcterms:created>
  <dcterms:modified xsi:type="dcterms:W3CDTF">2024-09-24T08:22:00Z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8fba60a23a6bd338e72ec7a65d88fccb0b1abcab8c71630af8176d44276a6a8e</vt:lpwstr>
  </property>
</Properties>
</file>